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018DACD" w:rsidR="003652A0" w:rsidRPr="003652A0" w:rsidRDefault="00FB657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September</w:t>
      </w:r>
      <w:r w:rsidR="00113719">
        <w:rPr>
          <w:b/>
          <w:color w:val="FF0000"/>
        </w:rPr>
        <w:t xml:space="preserve"> </w:t>
      </w:r>
      <w:r w:rsidR="00A823BD">
        <w:rPr>
          <w:b/>
          <w:color w:val="FF0000"/>
        </w:rPr>
        <w:t>20</w:t>
      </w:r>
      <w:r w:rsidR="00A859F1">
        <w:rPr>
          <w:b/>
          <w:color w:val="FF0000"/>
        </w:rPr>
        <w:t>, 201</w:t>
      </w:r>
      <w:r w:rsidR="00C13104">
        <w:rPr>
          <w:b/>
          <w:color w:val="FF0000"/>
        </w:rPr>
        <w:t>9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3436CDD6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</w:t>
      </w:r>
      <w:r w:rsidR="00AB6551">
        <w:rPr>
          <w:rFonts w:ascii="Verdana" w:eastAsia="Times New Roman" w:hAnsi="Verdana" w:cs="Arial"/>
          <w:b/>
          <w:sz w:val="16"/>
          <w:szCs w:val="16"/>
        </w:rPr>
        <w:t>9</w:t>
      </w:r>
      <w:r>
        <w:rPr>
          <w:rFonts w:ascii="Verdana" w:eastAsia="Times New Roman" w:hAnsi="Verdana" w:cs="Arial"/>
          <w:b/>
          <w:sz w:val="16"/>
          <w:szCs w:val="16"/>
        </w:rPr>
        <w:t>/</w:t>
      </w:r>
      <w:r w:rsidR="00AB6551">
        <w:rPr>
          <w:rFonts w:ascii="Verdana" w:eastAsia="Times New Roman" w:hAnsi="Verdana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2E368EC8" w:rsidR="00627527" w:rsidRPr="0004662F" w:rsidRDefault="0004662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4662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49E5D157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42DAE717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eastAsia="Times New Roman" w:hAnsi="Verdana" w:cs="Arial"/>
                <w:sz w:val="16"/>
                <w:szCs w:val="16"/>
              </w:rPr>
              <w:t>Louis Quindlen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1FFB149F" w:rsidR="00627527" w:rsidRPr="00A43F42" w:rsidRDefault="00A43F4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Kim Glosson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41573567" w:rsidR="00627527" w:rsidRPr="00BA71A2" w:rsidRDefault="0004662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Cynthia Alvarado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084569BE" w:rsidR="00627527" w:rsidRPr="000371DA" w:rsidRDefault="000371DA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371DA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3958C5B6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A823BD">
              <w:rPr>
                <w:sz w:val="17"/>
                <w:szCs w:val="17"/>
              </w:rPr>
              <w:t>9</w:t>
            </w:r>
            <w:r w:rsidR="00566ADC">
              <w:rPr>
                <w:sz w:val="17"/>
                <w:szCs w:val="17"/>
              </w:rPr>
              <w:t>.</w:t>
            </w:r>
            <w:r w:rsidR="00A823BD">
              <w:rPr>
                <w:sz w:val="17"/>
                <w:szCs w:val="17"/>
              </w:rPr>
              <w:t>6</w:t>
            </w:r>
            <w:r w:rsidR="001B1B22">
              <w:rPr>
                <w:sz w:val="17"/>
                <w:szCs w:val="17"/>
              </w:rPr>
              <w:t>.1</w:t>
            </w:r>
            <w:r w:rsidR="00C13104">
              <w:rPr>
                <w:sz w:val="17"/>
                <w:szCs w:val="17"/>
              </w:rPr>
              <w:t>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2F274648" w:rsidR="00DD0FF8" w:rsidRDefault="00A823B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LAC issues at Faculty Senate/College Council </w:t>
            </w:r>
            <w:proofErr w:type="spellStart"/>
            <w:r>
              <w:rPr>
                <w:sz w:val="17"/>
                <w:szCs w:val="17"/>
              </w:rPr>
              <w:t>re:PGOM</w:t>
            </w:r>
            <w:proofErr w:type="spellEnd"/>
            <w:r>
              <w:rPr>
                <w:sz w:val="17"/>
                <w:szCs w:val="17"/>
              </w:rPr>
              <w:t xml:space="preserve"> (Participatory Governance and Operations Manual)</w:t>
            </w:r>
            <w:r w:rsidR="001B44A2">
              <w:rPr>
                <w:sz w:val="17"/>
                <w:szCs w:val="17"/>
              </w:rPr>
              <w:t xml:space="preserve">, CPR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A12319" w14:paraId="4A400ECF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733B" w14:textId="77777777" w:rsidR="00A12319" w:rsidRDefault="00A1231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C6C48" w14:textId="754574CA" w:rsidR="00A12319" w:rsidRDefault="00A1231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Roles for committee members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FBCB" w14:textId="556F3FA7" w:rsidR="00A12319" w:rsidRDefault="00A823B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Continued from last meeting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7B54" w14:textId="7C2A9AC1" w:rsidR="00A12319" w:rsidRDefault="00566AD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</w:t>
            </w:r>
            <w:r w:rsidR="00A823BD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0-12:</w:t>
            </w:r>
            <w:r w:rsidR="00A823BD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22487" w14:textId="77777777" w:rsidR="00A12319" w:rsidRDefault="00A12319">
            <w:pPr>
              <w:pStyle w:val="Default"/>
              <w:rPr>
                <w:sz w:val="17"/>
                <w:szCs w:val="17"/>
              </w:rPr>
            </w:pPr>
          </w:p>
        </w:tc>
      </w:tr>
      <w:tr w:rsidR="00A823BD" w14:paraId="53749D9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A4115" w14:textId="77777777" w:rsidR="00A823BD" w:rsidRDefault="00A823B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B32C" w14:textId="2A82EC7A" w:rsidR="00A823BD" w:rsidRDefault="00A823B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Accreditation and LAC involvement/expectations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723A" w14:textId="07F82C3B" w:rsidR="00A823BD" w:rsidRDefault="00A823B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VPI and/or Chris W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013B4" w14:textId="2CEDDF88" w:rsidR="00A823BD" w:rsidRDefault="00A823B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CB51" w14:textId="77777777" w:rsidR="00A823BD" w:rsidRDefault="00A823BD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  <w:tr w:rsidR="006D4AC4" w:rsidRPr="006D4AC4" w14:paraId="7555BE76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6D4AC4" w:rsidRPr="006D4AC4" w:rsidRDefault="006D4AC4" w:rsidP="00C8129C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14:paraId="53444CAC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594F0EFA" w:rsidR="006D4AC4" w:rsidRPr="001B44A2" w:rsidRDefault="006D4AC4" w:rsidP="00C8129C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bookmarkStart w:id="0" w:name="_GoBack"/>
            <w:r w:rsidRPr="001B44A2">
              <w:rPr>
                <w:color w:val="000000" w:themeColor="text1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="00525D34" w:rsidRPr="001B44A2">
              <w:rPr>
                <w:color w:val="000000" w:themeColor="text1"/>
                <w:sz w:val="18"/>
                <w:szCs w:val="18"/>
              </w:rPr>
              <w:t>BIOL, BUS+, CHEM+, COSM, DANCE, MUSIC, THART, CULIN, ECT, EET</w:t>
            </w:r>
            <w:r w:rsidR="000B1625" w:rsidRPr="001B44A2">
              <w:rPr>
                <w:color w:val="000000" w:themeColor="text1"/>
                <w:sz w:val="18"/>
                <w:szCs w:val="18"/>
              </w:rPr>
              <w:t>)</w:t>
            </w:r>
            <w:r w:rsidR="00525D34" w:rsidRPr="001B44A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02C634A" w14:textId="77777777" w:rsidR="006D4AC4" w:rsidRPr="00A12319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1B44A2">
              <w:rPr>
                <w:color w:val="000000" w:themeColor="text1"/>
                <w:sz w:val="18"/>
                <w:szCs w:val="18"/>
              </w:rPr>
              <w:t xml:space="preserve">2.  Balance work on META with work on the </w:t>
            </w:r>
            <w:bookmarkEnd w:id="0"/>
            <w:r w:rsidRPr="00192B0B">
              <w:rPr>
                <w:color w:val="000000" w:themeColor="text1"/>
                <w:sz w:val="18"/>
                <w:szCs w:val="18"/>
              </w:rPr>
              <w:t xml:space="preserve">many other aspects of assessment. </w:t>
            </w:r>
          </w:p>
          <w:p w14:paraId="31E9EB52" w14:textId="77777777" w:rsidR="006D4AC4" w:rsidRPr="001B44A2" w:rsidRDefault="006D4AC4" w:rsidP="00C8129C">
            <w:pPr>
              <w:pStyle w:val="Default"/>
              <w:rPr>
                <w:i/>
                <w:color w:val="000000" w:themeColor="text1"/>
                <w:sz w:val="18"/>
                <w:szCs w:val="18"/>
              </w:rPr>
            </w:pPr>
            <w:r w:rsidRPr="001B44A2">
              <w:rPr>
                <w:color w:val="000000" w:themeColor="text1"/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6D4AC4" w:rsidRPr="00192B0B" w:rsidRDefault="006D4AC4" w:rsidP="00C8129C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6D4AC4" w:rsidRPr="001B44A2" w:rsidRDefault="006D4AC4" w:rsidP="00C8129C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B44A2">
              <w:rPr>
                <w:color w:val="000000" w:themeColor="text1"/>
                <w:sz w:val="18"/>
                <w:szCs w:val="18"/>
              </w:rPr>
              <w:t>5.  Recruit new members for full representation.</w:t>
            </w:r>
          </w:p>
          <w:p w14:paraId="54915405" w14:textId="77777777" w:rsidR="006D4AC4" w:rsidRPr="00A12319" w:rsidRDefault="006D4AC4" w:rsidP="00C8129C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6</w:t>
            </w:r>
            <w:r w:rsidRPr="00192B0B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192B0B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1231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66512D50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371DA"/>
    <w:rsid w:val="0004662F"/>
    <w:rsid w:val="000B1625"/>
    <w:rsid w:val="000D08FF"/>
    <w:rsid w:val="00113719"/>
    <w:rsid w:val="00192B0B"/>
    <w:rsid w:val="001B1B22"/>
    <w:rsid w:val="001B44A2"/>
    <w:rsid w:val="001C7C1B"/>
    <w:rsid w:val="001E35FB"/>
    <w:rsid w:val="001F32FB"/>
    <w:rsid w:val="002045BC"/>
    <w:rsid w:val="00297708"/>
    <w:rsid w:val="002B5F33"/>
    <w:rsid w:val="00350701"/>
    <w:rsid w:val="003652A0"/>
    <w:rsid w:val="003C6423"/>
    <w:rsid w:val="00407B7D"/>
    <w:rsid w:val="00465B36"/>
    <w:rsid w:val="00471AA6"/>
    <w:rsid w:val="00492D82"/>
    <w:rsid w:val="004C48F3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308AD"/>
    <w:rsid w:val="00756512"/>
    <w:rsid w:val="00765AA2"/>
    <w:rsid w:val="00766561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A12319"/>
    <w:rsid w:val="00A178BA"/>
    <w:rsid w:val="00A3079A"/>
    <w:rsid w:val="00A4185C"/>
    <w:rsid w:val="00A43F42"/>
    <w:rsid w:val="00A55E62"/>
    <w:rsid w:val="00A823BD"/>
    <w:rsid w:val="00A8409B"/>
    <w:rsid w:val="00A85011"/>
    <w:rsid w:val="00A859F1"/>
    <w:rsid w:val="00AA2E07"/>
    <w:rsid w:val="00AA7419"/>
    <w:rsid w:val="00AB6551"/>
    <w:rsid w:val="00AC5692"/>
    <w:rsid w:val="00BB32D8"/>
    <w:rsid w:val="00BD206E"/>
    <w:rsid w:val="00BE565C"/>
    <w:rsid w:val="00BE7E5E"/>
    <w:rsid w:val="00C13104"/>
    <w:rsid w:val="00C16A69"/>
    <w:rsid w:val="00C61334"/>
    <w:rsid w:val="00CD778F"/>
    <w:rsid w:val="00CE10BC"/>
    <w:rsid w:val="00D37DA5"/>
    <w:rsid w:val="00D41A12"/>
    <w:rsid w:val="00D85133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B6578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4</cp:revision>
  <dcterms:created xsi:type="dcterms:W3CDTF">2019-09-18T00:35:00Z</dcterms:created>
  <dcterms:modified xsi:type="dcterms:W3CDTF">2019-09-18T00:43:00Z</dcterms:modified>
</cp:coreProperties>
</file>