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A8738" w14:textId="31AA8543" w:rsidR="006A4D0F" w:rsidRPr="0067746B" w:rsidRDefault="00C918EB" w:rsidP="006A4D0F">
      <w:pPr>
        <w:jc w:val="center"/>
        <w:rPr>
          <w:rFonts w:eastAsiaTheme="minorEastAsia"/>
          <w:b/>
          <w:sz w:val="28"/>
          <w:szCs w:val="28"/>
        </w:rPr>
      </w:pPr>
      <w:bookmarkStart w:id="0" w:name="_GoBack"/>
      <w:bookmarkEnd w:id="0"/>
      <w:r w:rsidRPr="0067746B">
        <w:rPr>
          <w:rFonts w:asciiTheme="minorHAnsi" w:hAnsiTheme="minorHAnsi"/>
          <w:b/>
          <w:noProof/>
          <w:sz w:val="22"/>
          <w:szCs w:val="22"/>
        </w:rPr>
        <w:drawing>
          <wp:anchor distT="0" distB="0" distL="114300" distR="114300" simplePos="0" relativeHeight="251659264" behindDoc="0" locked="0" layoutInCell="1" allowOverlap="1" wp14:anchorId="5D36B494" wp14:editId="3F21B093">
            <wp:simplePos x="0" y="0"/>
            <wp:positionH relativeFrom="column">
              <wp:posOffset>7200900</wp:posOffset>
            </wp:positionH>
            <wp:positionV relativeFrom="paragraph">
              <wp:posOffset>-635</wp:posOffset>
            </wp:positionV>
            <wp:extent cx="800100" cy="1032722"/>
            <wp:effectExtent l="0" t="0" r="0" b="889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800100" cy="10327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00FA5" w:rsidRPr="0067746B">
        <w:rPr>
          <w:rFonts w:eastAsiaTheme="minorEastAsia"/>
          <w:b/>
          <w:sz w:val="28"/>
          <w:szCs w:val="28"/>
        </w:rPr>
        <w:t xml:space="preserve"> </w:t>
      </w:r>
    </w:p>
    <w:p w14:paraId="66427C22" w14:textId="41C5366D" w:rsidR="006A4D0F" w:rsidRDefault="0067746B" w:rsidP="00C976A4">
      <w:pPr>
        <w:pStyle w:val="Title"/>
      </w:pPr>
      <w:r>
        <w:t xml:space="preserve">Curriculum Committee </w:t>
      </w:r>
      <w:r w:rsidR="006A4D0F">
        <w:t>Meeting</w:t>
      </w:r>
    </w:p>
    <w:p w14:paraId="1FA109E2" w14:textId="1F6FF9EE" w:rsidR="006A4D0F" w:rsidRDefault="0067746B" w:rsidP="00C976A4">
      <w:pPr>
        <w:pStyle w:val="Subtitle"/>
      </w:pPr>
      <w:r>
        <w:t xml:space="preserve">Friday, </w:t>
      </w:r>
      <w:r w:rsidR="003C0686">
        <w:t>January 29, 2016</w:t>
      </w:r>
    </w:p>
    <w:p w14:paraId="1081B460" w14:textId="2BB1F714" w:rsidR="00F85443" w:rsidRDefault="0067746B" w:rsidP="00F85443">
      <w:pPr>
        <w:pStyle w:val="Subtitle"/>
      </w:pPr>
      <w:r>
        <w:t>Tower (Room T-850), 1:00 PM—3:00</w:t>
      </w:r>
      <w:r w:rsidR="006A4D0F">
        <w:t xml:space="preserve"> PM</w:t>
      </w:r>
    </w:p>
    <w:p w14:paraId="7E261266" w14:textId="77777777" w:rsidR="00F85443" w:rsidRDefault="00F85443" w:rsidP="00F85443">
      <w:pPr>
        <w:pStyle w:val="Subtitle"/>
      </w:pPr>
    </w:p>
    <w:p w14:paraId="0BB7E2E0" w14:textId="4AD565BA" w:rsidR="0055499A" w:rsidRPr="00F85443" w:rsidRDefault="0055499A" w:rsidP="0055499A">
      <w:pPr>
        <w:pStyle w:val="Subtitle"/>
        <w:rPr>
          <w:rFonts w:asciiTheme="minorHAnsi" w:hAnsiTheme="minorHAnsi"/>
          <w:b/>
        </w:rPr>
      </w:pPr>
      <w:r>
        <w:t xml:space="preserve">Present: </w:t>
      </w:r>
      <w:r w:rsidR="00A93598" w:rsidRPr="0055499A">
        <w:t>Anne Agard*; Iolani Sodh</w:t>
      </w:r>
      <w:r w:rsidR="00A93598">
        <w:t xml:space="preserve">y-Gereben*; Laura Bollentino*; </w:t>
      </w:r>
      <w:r w:rsidR="00A93598" w:rsidRPr="0055499A">
        <w:t>John Reager*;</w:t>
      </w:r>
      <w:r w:rsidR="00A93598" w:rsidRPr="00A93598">
        <w:t xml:space="preserve"> </w:t>
      </w:r>
      <w:r w:rsidR="00A93598" w:rsidRPr="0055499A">
        <w:t>Vina Cera*;</w:t>
      </w:r>
      <w:r w:rsidR="00A93598" w:rsidRPr="00A93598">
        <w:t xml:space="preserve"> </w:t>
      </w:r>
      <w:r w:rsidR="00A93598" w:rsidRPr="0055499A">
        <w:t>Phillippa Caldeira*;</w:t>
      </w:r>
      <w:r w:rsidR="00A93598" w:rsidRPr="00A93598">
        <w:t xml:space="preserve"> </w:t>
      </w:r>
      <w:r w:rsidR="00A93598" w:rsidRPr="0055499A">
        <w:t>Daniela Nikolaeva Pachtrapanska*;</w:t>
      </w:r>
      <w:r w:rsidR="00A93598">
        <w:t xml:space="preserve"> </w:t>
      </w:r>
      <w:r w:rsidR="00A93598" w:rsidRPr="0055499A">
        <w:t>Peter Brown*;</w:t>
      </w:r>
      <w:r w:rsidR="00A93598" w:rsidRPr="00A93598">
        <w:t xml:space="preserve"> </w:t>
      </w:r>
      <w:r w:rsidR="00A93598" w:rsidRPr="0055499A">
        <w:t>Donald Moore*;</w:t>
      </w:r>
      <w:r w:rsidR="00A93598" w:rsidRPr="00A93598">
        <w:t xml:space="preserve"> </w:t>
      </w:r>
      <w:r w:rsidR="00A93598" w:rsidRPr="0055499A">
        <w:t>Laura Gomez-Contreras*;</w:t>
      </w:r>
      <w:r w:rsidR="00A93598" w:rsidRPr="00A93598">
        <w:t xml:space="preserve"> </w:t>
      </w:r>
      <w:r w:rsidR="00A93598">
        <w:t>St</w:t>
      </w:r>
      <w:r w:rsidR="00A93598" w:rsidRPr="0055499A">
        <w:t>even Zetlan*;</w:t>
      </w:r>
      <w:r w:rsidR="00A93598" w:rsidRPr="00A93598">
        <w:t xml:space="preserve"> </w:t>
      </w:r>
      <w:r w:rsidR="00A93598" w:rsidRPr="0055499A">
        <w:t>Lilia Celhay*;</w:t>
      </w:r>
      <w:r w:rsidR="00552972" w:rsidRPr="00552972">
        <w:t xml:space="preserve"> </w:t>
      </w:r>
      <w:r w:rsidR="00552972" w:rsidRPr="0055499A">
        <w:t>Pinar Alscher*;</w:t>
      </w:r>
      <w:r w:rsidR="00552972" w:rsidRPr="00A808DD">
        <w:t xml:space="preserve"> </w:t>
      </w:r>
      <w:r w:rsidR="00552972" w:rsidRPr="0055499A">
        <w:t>Rebecca Bailey*</w:t>
      </w:r>
      <w:r w:rsidR="00552972">
        <w:t xml:space="preserve">; Derek Lee; </w:t>
      </w:r>
      <w:r w:rsidR="00552972" w:rsidRPr="0055499A">
        <w:t xml:space="preserve">Meryl </w:t>
      </w:r>
      <w:proofErr w:type="spellStart"/>
      <w:r w:rsidR="00552972" w:rsidRPr="0055499A">
        <w:t>Siegal</w:t>
      </w:r>
      <w:proofErr w:type="spellEnd"/>
      <w:r w:rsidR="00552972" w:rsidRPr="0055499A">
        <w:t>*;</w:t>
      </w:r>
      <w:r w:rsidR="00552972" w:rsidRPr="00552972">
        <w:t xml:space="preserve"> </w:t>
      </w:r>
      <w:r w:rsidR="00552972" w:rsidRPr="0055499A">
        <w:t>Denise Richardson;</w:t>
      </w:r>
    </w:p>
    <w:p w14:paraId="7DDD7B5A" w14:textId="77777777" w:rsidR="00552972" w:rsidRDefault="00552972" w:rsidP="002C535C">
      <w:pPr>
        <w:pStyle w:val="Subtitle"/>
      </w:pPr>
    </w:p>
    <w:p w14:paraId="288759D5" w14:textId="77AC7A24" w:rsidR="0055499A" w:rsidRPr="002C535C" w:rsidRDefault="0055499A" w:rsidP="002C535C">
      <w:pPr>
        <w:pStyle w:val="Subtitle"/>
        <w:rPr>
          <w:rFonts w:asciiTheme="minorHAnsi" w:hAnsiTheme="minorHAnsi"/>
          <w:b/>
        </w:rPr>
      </w:pPr>
      <w:r w:rsidRPr="00DB3675">
        <w:t xml:space="preserve">Absent: </w:t>
      </w:r>
      <w:r w:rsidR="003C0686">
        <w:t>Chris Brown*;</w:t>
      </w:r>
      <w:r w:rsidR="003C0686" w:rsidRPr="00A808DD">
        <w:t xml:space="preserve"> </w:t>
      </w:r>
      <w:r w:rsidR="00A808DD">
        <w:t>H</w:t>
      </w:r>
      <w:r w:rsidR="0013042E" w:rsidRPr="0055499A">
        <w:t xml:space="preserve">eather Sisneros*; </w:t>
      </w:r>
      <w:r w:rsidRPr="007B22AA">
        <w:t>Peter Crabtree; Mildred Lewis; Chuen-Rong Chan; Phoumy Sayavong;</w:t>
      </w:r>
      <w:r>
        <w:t xml:space="preserve"> </w:t>
      </w:r>
    </w:p>
    <w:p w14:paraId="2ED6B4A9" w14:textId="77777777" w:rsidR="00552972" w:rsidRDefault="00552972" w:rsidP="0055499A">
      <w:pPr>
        <w:rPr>
          <w:rFonts w:ascii="Helvetica" w:hAnsi="Helvetica"/>
          <w:b/>
        </w:rPr>
      </w:pPr>
    </w:p>
    <w:p w14:paraId="067BB3A9" w14:textId="36E8ADB3" w:rsidR="00C86E55" w:rsidRPr="00F4106D" w:rsidRDefault="0055499A" w:rsidP="0055499A">
      <w:pPr>
        <w:rPr>
          <w:rFonts w:ascii="Helvetica" w:hAnsi="Helvetica"/>
        </w:rPr>
      </w:pPr>
      <w:r w:rsidRPr="00F4106D">
        <w:rPr>
          <w:rFonts w:ascii="Helvetica" w:hAnsi="Helvetica"/>
          <w:b/>
        </w:rPr>
        <w:t>Guests:</w:t>
      </w:r>
      <w:r w:rsidRPr="00F4106D">
        <w:rPr>
          <w:rFonts w:ascii="Helvetica" w:hAnsi="Helvetica"/>
        </w:rPr>
        <w:t xml:space="preserve"> </w:t>
      </w:r>
      <w:r w:rsidR="00552972">
        <w:rPr>
          <w:rFonts w:ascii="Helvetica" w:hAnsi="Helvetica"/>
        </w:rPr>
        <w:t>Myron Franklin (WDTEC</w:t>
      </w:r>
      <w:r w:rsidR="003C0686">
        <w:rPr>
          <w:rFonts w:ascii="Helvetica" w:hAnsi="Helvetica"/>
        </w:rPr>
        <w:t xml:space="preserve">); </w:t>
      </w:r>
      <w:r w:rsidR="00A808DD">
        <w:rPr>
          <w:rFonts w:ascii="Helvetica" w:hAnsi="Helvetica"/>
        </w:rPr>
        <w:t xml:space="preserve">Rosendo Del Toro </w:t>
      </w:r>
      <w:proofErr w:type="spellStart"/>
      <w:r w:rsidR="00A808DD">
        <w:rPr>
          <w:rFonts w:ascii="Helvetica" w:hAnsi="Helvetica"/>
        </w:rPr>
        <w:t>Solris</w:t>
      </w:r>
      <w:proofErr w:type="spellEnd"/>
      <w:r w:rsidR="00A808DD">
        <w:rPr>
          <w:rFonts w:ascii="Helvetica" w:hAnsi="Helvetica"/>
        </w:rPr>
        <w:t xml:space="preserve"> (WDTEC); </w:t>
      </w:r>
      <w:r w:rsidR="003C0686">
        <w:rPr>
          <w:rFonts w:ascii="Helvetica" w:hAnsi="Helvetica"/>
        </w:rPr>
        <w:t>Amy Bohorquez</w:t>
      </w:r>
      <w:r w:rsidR="00552972">
        <w:rPr>
          <w:rFonts w:ascii="Helvetica" w:hAnsi="Helvetica"/>
        </w:rPr>
        <w:t>;</w:t>
      </w:r>
      <w:r w:rsidR="00654814">
        <w:rPr>
          <w:rFonts w:ascii="Helvetica" w:hAnsi="Helvetica"/>
        </w:rPr>
        <w:t xml:space="preserve"> Karl Seelbach (CARP); </w:t>
      </w:r>
      <w:proofErr w:type="spellStart"/>
      <w:r w:rsidR="00654814">
        <w:rPr>
          <w:rFonts w:ascii="Helvetica" w:hAnsi="Helvetica"/>
        </w:rPr>
        <w:t>Mer</w:t>
      </w:r>
      <w:r w:rsidR="00152C17">
        <w:rPr>
          <w:rFonts w:ascii="Helvetica" w:hAnsi="Helvetica"/>
        </w:rPr>
        <w:t>ylin</w:t>
      </w:r>
      <w:proofErr w:type="spellEnd"/>
      <w:r w:rsidR="00152C17">
        <w:rPr>
          <w:rFonts w:ascii="Helvetica" w:hAnsi="Helvetica"/>
        </w:rPr>
        <w:t xml:space="preserve"> Whalen</w:t>
      </w:r>
      <w:r w:rsidR="00552972">
        <w:rPr>
          <w:rFonts w:ascii="Helvetica" w:hAnsi="Helvetica"/>
        </w:rPr>
        <w:t xml:space="preserve"> (VPIE)</w:t>
      </w:r>
    </w:p>
    <w:p w14:paraId="36C5D1D9" w14:textId="77777777" w:rsidR="006A4D0F" w:rsidRDefault="006A4D0F" w:rsidP="00AD61AF">
      <w:pPr>
        <w:tabs>
          <w:tab w:val="left" w:pos="720"/>
          <w:tab w:val="left" w:pos="1440"/>
        </w:tabs>
        <w:rPr>
          <w:rFonts w:asciiTheme="minorHAnsi" w:hAnsiTheme="minorHAnsi"/>
          <w:b/>
          <w:sz w:val="22"/>
          <w:szCs w:val="22"/>
        </w:rPr>
      </w:pPr>
    </w:p>
    <w:p w14:paraId="605FB76C" w14:textId="555DD54A" w:rsidR="00F12448" w:rsidRPr="00B63972" w:rsidRDefault="0025325A" w:rsidP="00F12448">
      <w:pPr>
        <w:tabs>
          <w:tab w:val="left" w:pos="720"/>
          <w:tab w:val="left" w:pos="1440"/>
        </w:tabs>
        <w:ind w:left="1440" w:hanging="1440"/>
        <w:rPr>
          <w:rFonts w:asciiTheme="minorHAnsi" w:hAnsiTheme="minorHAnsi"/>
          <w:sz w:val="22"/>
          <w:szCs w:val="22"/>
        </w:rPr>
      </w:pPr>
      <w:r>
        <w:rPr>
          <w:rFonts w:asciiTheme="minorHAnsi" w:hAnsiTheme="minorHAnsi"/>
          <w:b/>
          <w:sz w:val="22"/>
          <w:szCs w:val="22"/>
        </w:rPr>
        <w:tab/>
      </w:r>
    </w:p>
    <w:tbl>
      <w:tblPr>
        <w:tblW w:w="144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6930"/>
        <w:gridCol w:w="3420"/>
      </w:tblGrid>
      <w:tr w:rsidR="00C14133" w:rsidRPr="00B22AFB" w14:paraId="2517DA39" w14:textId="77777777" w:rsidTr="00FA13D9">
        <w:trPr>
          <w:trHeight w:val="566"/>
        </w:trPr>
        <w:tc>
          <w:tcPr>
            <w:tcW w:w="4050" w:type="dxa"/>
            <w:shd w:val="clear" w:color="auto" w:fill="D9D9D9" w:themeFill="background1" w:themeFillShade="D9"/>
          </w:tcPr>
          <w:p w14:paraId="530C8AD1" w14:textId="77777777" w:rsidR="00F12448" w:rsidRPr="00B22AFB" w:rsidRDefault="00F12448" w:rsidP="00F66830">
            <w:pPr>
              <w:jc w:val="center"/>
              <w:rPr>
                <w:rFonts w:asciiTheme="minorHAnsi" w:hAnsiTheme="minorHAnsi"/>
                <w:b/>
                <w:sz w:val="22"/>
                <w:szCs w:val="22"/>
              </w:rPr>
            </w:pPr>
            <w:r w:rsidRPr="00B22AFB">
              <w:rPr>
                <w:rFonts w:asciiTheme="minorHAnsi" w:hAnsiTheme="minorHAnsi"/>
                <w:b/>
                <w:sz w:val="22"/>
                <w:szCs w:val="22"/>
              </w:rPr>
              <w:t>AGENDA ITEM</w:t>
            </w:r>
          </w:p>
        </w:tc>
        <w:tc>
          <w:tcPr>
            <w:tcW w:w="6930" w:type="dxa"/>
            <w:shd w:val="clear" w:color="auto" w:fill="D9D9D9" w:themeFill="background1" w:themeFillShade="D9"/>
          </w:tcPr>
          <w:p w14:paraId="233652F0" w14:textId="16E964AC" w:rsidR="00F12448" w:rsidRPr="00FA13D9" w:rsidRDefault="00FA13D9" w:rsidP="00FA13D9">
            <w:pPr>
              <w:jc w:val="center"/>
              <w:rPr>
                <w:rFonts w:asciiTheme="minorHAnsi" w:eastAsiaTheme="minorEastAsia" w:hAnsiTheme="minorHAnsi" w:cs="Helvetica"/>
                <w:b/>
                <w:sz w:val="24"/>
                <w:szCs w:val="24"/>
              </w:rPr>
            </w:pPr>
            <w:r>
              <w:rPr>
                <w:rFonts w:asciiTheme="minorHAnsi" w:eastAsiaTheme="minorEastAsia" w:hAnsiTheme="minorHAnsi" w:cs="Helvetica"/>
                <w:b/>
                <w:sz w:val="24"/>
                <w:szCs w:val="24"/>
              </w:rPr>
              <w:t>SUMMARY OF DISCUSSION and</w:t>
            </w:r>
            <w:r w:rsidRPr="00FA13D9">
              <w:rPr>
                <w:rFonts w:asciiTheme="minorHAnsi" w:eastAsiaTheme="minorEastAsia" w:hAnsiTheme="minorHAnsi" w:cs="Helvetica"/>
                <w:b/>
                <w:sz w:val="24"/>
                <w:szCs w:val="24"/>
              </w:rPr>
              <w:t xml:space="preserve"> DECISIONS</w:t>
            </w:r>
          </w:p>
        </w:tc>
        <w:tc>
          <w:tcPr>
            <w:tcW w:w="3420" w:type="dxa"/>
            <w:shd w:val="clear" w:color="auto" w:fill="D9D9D9" w:themeFill="background1" w:themeFillShade="D9"/>
          </w:tcPr>
          <w:p w14:paraId="761880F3" w14:textId="2F6FA37F" w:rsidR="00F12448" w:rsidRPr="00B22AFB" w:rsidRDefault="00F12448" w:rsidP="00F66830">
            <w:pPr>
              <w:jc w:val="center"/>
              <w:rPr>
                <w:rFonts w:asciiTheme="minorHAnsi" w:hAnsiTheme="minorHAnsi"/>
                <w:b/>
                <w:sz w:val="22"/>
                <w:szCs w:val="22"/>
              </w:rPr>
            </w:pPr>
            <w:r w:rsidRPr="00B22AFB">
              <w:rPr>
                <w:rFonts w:asciiTheme="minorHAnsi" w:hAnsiTheme="minorHAnsi"/>
                <w:b/>
                <w:sz w:val="22"/>
                <w:szCs w:val="22"/>
              </w:rPr>
              <w:t>FOLLOW UP ACTION</w:t>
            </w:r>
            <w:r w:rsidR="00FA13D9">
              <w:rPr>
                <w:rFonts w:asciiTheme="minorHAnsi" w:hAnsiTheme="minorHAnsi"/>
                <w:b/>
                <w:sz w:val="22"/>
                <w:szCs w:val="22"/>
              </w:rPr>
              <w:t xml:space="preserve"> and RESPONSIBLE PARTY</w:t>
            </w:r>
          </w:p>
        </w:tc>
      </w:tr>
      <w:tr w:rsidR="00C14133" w:rsidRPr="00B22AFB" w14:paraId="05544B87" w14:textId="77777777" w:rsidTr="00FA13D9">
        <w:tc>
          <w:tcPr>
            <w:tcW w:w="4050" w:type="dxa"/>
          </w:tcPr>
          <w:p w14:paraId="681561D3" w14:textId="153143B4" w:rsidR="00F12448" w:rsidRDefault="00F12448" w:rsidP="00F66830">
            <w:pPr>
              <w:rPr>
                <w:rFonts w:asciiTheme="minorHAnsi" w:hAnsiTheme="minorHAnsi"/>
                <w:b/>
                <w:sz w:val="22"/>
                <w:szCs w:val="22"/>
              </w:rPr>
            </w:pPr>
            <w:r w:rsidRPr="00B22AFB">
              <w:rPr>
                <w:rFonts w:asciiTheme="minorHAnsi" w:hAnsiTheme="minorHAnsi"/>
                <w:b/>
                <w:sz w:val="22"/>
                <w:szCs w:val="22"/>
              </w:rPr>
              <w:t>I. CALL TO ORDER</w:t>
            </w:r>
          </w:p>
          <w:p w14:paraId="1F1B7E92" w14:textId="13601514" w:rsidR="006A4D0F" w:rsidRPr="00B22AFB" w:rsidRDefault="006A4D0F" w:rsidP="00F66830">
            <w:pPr>
              <w:rPr>
                <w:rFonts w:asciiTheme="minorHAnsi" w:hAnsiTheme="minorHAnsi"/>
                <w:b/>
                <w:sz w:val="22"/>
                <w:szCs w:val="22"/>
              </w:rPr>
            </w:pPr>
          </w:p>
        </w:tc>
        <w:tc>
          <w:tcPr>
            <w:tcW w:w="6930" w:type="dxa"/>
          </w:tcPr>
          <w:p w14:paraId="240167C6" w14:textId="65B91616" w:rsidR="002B578A" w:rsidRPr="002B578A" w:rsidRDefault="00F12448" w:rsidP="00033291">
            <w:pPr>
              <w:jc w:val="both"/>
              <w:rPr>
                <w:rFonts w:ascii="Helvetica" w:hAnsi="Helvetica"/>
                <w:szCs w:val="22"/>
              </w:rPr>
            </w:pPr>
            <w:r>
              <w:rPr>
                <w:rFonts w:asciiTheme="minorHAnsi" w:hAnsiTheme="minorHAnsi"/>
                <w:sz w:val="22"/>
                <w:szCs w:val="22"/>
              </w:rPr>
              <w:t xml:space="preserve"> </w:t>
            </w:r>
            <w:r w:rsidR="0055499A" w:rsidRPr="002B578A">
              <w:rPr>
                <w:rFonts w:ascii="Helvetica" w:hAnsi="Helvetica"/>
                <w:szCs w:val="22"/>
              </w:rPr>
              <w:t>1:0</w:t>
            </w:r>
            <w:r w:rsidR="003C0686">
              <w:rPr>
                <w:rFonts w:ascii="Helvetica" w:hAnsi="Helvetica"/>
                <w:szCs w:val="22"/>
              </w:rPr>
              <w:t>0</w:t>
            </w:r>
            <w:r w:rsidR="0055499A" w:rsidRPr="002B578A">
              <w:rPr>
                <w:rFonts w:ascii="Helvetica" w:hAnsi="Helvetica"/>
                <w:szCs w:val="22"/>
              </w:rPr>
              <w:t xml:space="preserve"> Public Announcements</w:t>
            </w:r>
          </w:p>
          <w:p w14:paraId="7CD373E9" w14:textId="580DDA0F" w:rsidR="00552972" w:rsidRPr="00654814" w:rsidRDefault="00552972" w:rsidP="00654814">
            <w:pPr>
              <w:pStyle w:val="ListParagraph"/>
              <w:numPr>
                <w:ilvl w:val="0"/>
                <w:numId w:val="28"/>
              </w:numPr>
              <w:jc w:val="both"/>
              <w:rPr>
                <w:rFonts w:asciiTheme="minorHAnsi" w:hAnsiTheme="minorHAnsi"/>
                <w:sz w:val="22"/>
                <w:szCs w:val="22"/>
              </w:rPr>
            </w:pPr>
            <w:r>
              <w:rPr>
                <w:rFonts w:asciiTheme="minorHAnsi" w:hAnsiTheme="minorHAnsi"/>
                <w:sz w:val="22"/>
                <w:szCs w:val="22"/>
              </w:rPr>
              <w:t>Introduction of members</w:t>
            </w:r>
          </w:p>
        </w:tc>
        <w:tc>
          <w:tcPr>
            <w:tcW w:w="3420" w:type="dxa"/>
          </w:tcPr>
          <w:p w14:paraId="5712BFC8" w14:textId="77777777" w:rsidR="00F12448" w:rsidRPr="00B22AFB" w:rsidRDefault="00F12448" w:rsidP="00F66830">
            <w:pPr>
              <w:rPr>
                <w:rFonts w:asciiTheme="minorHAnsi" w:hAnsiTheme="minorHAnsi"/>
                <w:sz w:val="22"/>
                <w:szCs w:val="22"/>
              </w:rPr>
            </w:pPr>
          </w:p>
        </w:tc>
      </w:tr>
      <w:tr w:rsidR="00C14133" w:rsidRPr="00B22AFB" w14:paraId="4FB16ADE" w14:textId="77777777" w:rsidTr="00FA13D9">
        <w:trPr>
          <w:trHeight w:val="431"/>
        </w:trPr>
        <w:tc>
          <w:tcPr>
            <w:tcW w:w="4050" w:type="dxa"/>
          </w:tcPr>
          <w:p w14:paraId="0DE234CA" w14:textId="00ECFE6B" w:rsidR="00F12448" w:rsidRPr="00B22AFB" w:rsidRDefault="00F12448" w:rsidP="00F66830">
            <w:pPr>
              <w:rPr>
                <w:rFonts w:asciiTheme="minorHAnsi" w:hAnsiTheme="minorHAnsi"/>
                <w:b/>
                <w:sz w:val="22"/>
                <w:szCs w:val="22"/>
              </w:rPr>
            </w:pPr>
            <w:r>
              <w:rPr>
                <w:rFonts w:asciiTheme="minorHAnsi" w:hAnsiTheme="minorHAnsi"/>
                <w:b/>
                <w:sz w:val="22"/>
                <w:szCs w:val="22"/>
              </w:rPr>
              <w:t>II</w:t>
            </w:r>
            <w:r w:rsidRPr="00B22AFB">
              <w:rPr>
                <w:rFonts w:asciiTheme="minorHAnsi" w:hAnsiTheme="minorHAnsi"/>
                <w:b/>
                <w:sz w:val="22"/>
                <w:szCs w:val="22"/>
              </w:rPr>
              <w:t xml:space="preserve">. </w:t>
            </w:r>
            <w:r>
              <w:rPr>
                <w:rFonts w:asciiTheme="minorHAnsi" w:hAnsiTheme="minorHAnsi"/>
                <w:b/>
                <w:sz w:val="22"/>
                <w:szCs w:val="22"/>
              </w:rPr>
              <w:t xml:space="preserve">APPROVAL OF </w:t>
            </w:r>
            <w:r w:rsidRPr="00B22AFB">
              <w:rPr>
                <w:rFonts w:asciiTheme="minorHAnsi" w:hAnsiTheme="minorHAnsi"/>
                <w:b/>
                <w:sz w:val="22"/>
                <w:szCs w:val="22"/>
              </w:rPr>
              <w:t>MEETING MINUTES</w:t>
            </w:r>
          </w:p>
        </w:tc>
        <w:tc>
          <w:tcPr>
            <w:tcW w:w="6930" w:type="dxa"/>
          </w:tcPr>
          <w:p w14:paraId="64C15FE4" w14:textId="2FE8222C" w:rsidR="00DB6768" w:rsidRDefault="00DB6768" w:rsidP="0067746B">
            <w:pPr>
              <w:rPr>
                <w:rFonts w:ascii="Helvetica" w:hAnsi="Helvetica"/>
              </w:rPr>
            </w:pPr>
            <w:r w:rsidRPr="005B6E03">
              <w:rPr>
                <w:rFonts w:ascii="Helvetica" w:hAnsi="Helvetica"/>
              </w:rPr>
              <w:t xml:space="preserve"> </w:t>
            </w:r>
            <w:r w:rsidR="0055499A">
              <w:rPr>
                <w:rFonts w:ascii="Helvetica" w:hAnsi="Helvetica"/>
              </w:rPr>
              <w:t>1:</w:t>
            </w:r>
            <w:r w:rsidR="003C0686">
              <w:rPr>
                <w:rFonts w:ascii="Helvetica" w:hAnsi="Helvetica"/>
              </w:rPr>
              <w:t>10</w:t>
            </w:r>
            <w:r w:rsidR="0055499A">
              <w:rPr>
                <w:rFonts w:ascii="Helvetica" w:hAnsi="Helvetica"/>
              </w:rPr>
              <w:t xml:space="preserve"> Approval of minutes</w:t>
            </w:r>
          </w:p>
          <w:p w14:paraId="26734D50" w14:textId="77777777" w:rsidR="00C86E55" w:rsidRDefault="00552972" w:rsidP="0013042E">
            <w:pPr>
              <w:pStyle w:val="ListParagraph"/>
              <w:numPr>
                <w:ilvl w:val="0"/>
                <w:numId w:val="29"/>
              </w:numPr>
              <w:rPr>
                <w:rFonts w:ascii="Helvetica" w:hAnsi="Helvetica"/>
              </w:rPr>
            </w:pPr>
            <w:r>
              <w:rPr>
                <w:rFonts w:ascii="Helvetica" w:hAnsi="Helvetica"/>
              </w:rPr>
              <w:t>Dec meeting approved</w:t>
            </w:r>
          </w:p>
          <w:p w14:paraId="2AE3C6A5" w14:textId="77777777" w:rsidR="00654814" w:rsidRDefault="00654814" w:rsidP="00654814">
            <w:pPr>
              <w:rPr>
                <w:rFonts w:ascii="Helvetica" w:hAnsi="Helvetica"/>
              </w:rPr>
            </w:pPr>
          </w:p>
          <w:p w14:paraId="3A0FEC72" w14:textId="08D8E69E" w:rsidR="00654814" w:rsidRPr="00654814" w:rsidRDefault="00654814" w:rsidP="00654814">
            <w:pPr>
              <w:rPr>
                <w:rFonts w:ascii="Helvetica" w:hAnsi="Helvetica"/>
              </w:rPr>
            </w:pPr>
            <w:r>
              <w:rPr>
                <w:rFonts w:ascii="Helvetica" w:hAnsi="Helvetica"/>
              </w:rPr>
              <w:t>Still missing Nov 6’s notes</w:t>
            </w:r>
          </w:p>
        </w:tc>
        <w:tc>
          <w:tcPr>
            <w:tcW w:w="3420" w:type="dxa"/>
          </w:tcPr>
          <w:p w14:paraId="3C4E0ED9" w14:textId="77777777" w:rsidR="00F12448" w:rsidRDefault="00552972" w:rsidP="00F66830">
            <w:pPr>
              <w:rPr>
                <w:rFonts w:ascii="Helvetica" w:hAnsi="Helvetica"/>
                <w:bCs/>
              </w:rPr>
            </w:pPr>
            <w:r>
              <w:rPr>
                <w:rFonts w:ascii="Helvetica" w:hAnsi="Helvetica"/>
                <w:bCs/>
              </w:rPr>
              <w:t>1</w:t>
            </w:r>
            <w:r w:rsidRPr="00552972">
              <w:rPr>
                <w:rFonts w:ascii="Helvetica" w:hAnsi="Helvetica"/>
                <w:bCs/>
                <w:vertAlign w:val="superscript"/>
              </w:rPr>
              <w:t>st</w:t>
            </w:r>
            <w:r>
              <w:rPr>
                <w:rFonts w:ascii="Helvetica" w:hAnsi="Helvetica"/>
                <w:bCs/>
              </w:rPr>
              <w:t xml:space="preserve"> Vina</w:t>
            </w:r>
          </w:p>
          <w:p w14:paraId="1FCAB7F7" w14:textId="77777777" w:rsidR="00552972" w:rsidRDefault="00552972" w:rsidP="00F66830">
            <w:pPr>
              <w:rPr>
                <w:rFonts w:ascii="Helvetica" w:hAnsi="Helvetica"/>
                <w:bCs/>
              </w:rPr>
            </w:pPr>
            <w:r>
              <w:rPr>
                <w:rFonts w:ascii="Helvetica" w:hAnsi="Helvetica"/>
                <w:bCs/>
              </w:rPr>
              <w:t>2</w:t>
            </w:r>
            <w:r w:rsidRPr="00552972">
              <w:rPr>
                <w:rFonts w:ascii="Helvetica" w:hAnsi="Helvetica"/>
                <w:bCs/>
                <w:vertAlign w:val="superscript"/>
              </w:rPr>
              <w:t>nd</w:t>
            </w:r>
            <w:r>
              <w:rPr>
                <w:rFonts w:ascii="Helvetica" w:hAnsi="Helvetica"/>
                <w:bCs/>
              </w:rPr>
              <w:t xml:space="preserve"> Peter</w:t>
            </w:r>
          </w:p>
          <w:p w14:paraId="39A33205" w14:textId="77777777" w:rsidR="00552972" w:rsidRDefault="00654814" w:rsidP="00F66830">
            <w:pPr>
              <w:rPr>
                <w:rFonts w:ascii="Helvetica" w:hAnsi="Helvetica"/>
                <w:bCs/>
              </w:rPr>
            </w:pPr>
            <w:proofErr w:type="spellStart"/>
            <w:r>
              <w:rPr>
                <w:rFonts w:ascii="Helvetica" w:hAnsi="Helvetica"/>
                <w:bCs/>
              </w:rPr>
              <w:t>u</w:t>
            </w:r>
            <w:r w:rsidR="00552972">
              <w:rPr>
                <w:rFonts w:ascii="Helvetica" w:hAnsi="Helvetica"/>
                <w:bCs/>
              </w:rPr>
              <w:t>ni</w:t>
            </w:r>
            <w:proofErr w:type="spellEnd"/>
          </w:p>
          <w:p w14:paraId="44C2CC33" w14:textId="77777777" w:rsidR="00654814" w:rsidRDefault="00654814" w:rsidP="00F66830">
            <w:pPr>
              <w:rPr>
                <w:rFonts w:ascii="Helvetica" w:hAnsi="Helvetica"/>
                <w:bCs/>
              </w:rPr>
            </w:pPr>
          </w:p>
          <w:p w14:paraId="0FEE9AB2" w14:textId="28C8A43F" w:rsidR="00654814" w:rsidRPr="005B6E03" w:rsidRDefault="00654814" w:rsidP="00F66830">
            <w:pPr>
              <w:rPr>
                <w:rFonts w:ascii="Helvetica" w:hAnsi="Helvetica"/>
                <w:bCs/>
              </w:rPr>
            </w:pPr>
            <w:r>
              <w:rPr>
                <w:rFonts w:ascii="Helvetica" w:hAnsi="Helvetica"/>
                <w:bCs/>
              </w:rPr>
              <w:t>Annie will follow up with Nov 6 notes.</w:t>
            </w:r>
          </w:p>
        </w:tc>
      </w:tr>
      <w:tr w:rsidR="006F3F61" w:rsidRPr="00B22AFB" w14:paraId="24CD9188" w14:textId="77777777" w:rsidTr="00FA13D9">
        <w:tc>
          <w:tcPr>
            <w:tcW w:w="4050" w:type="dxa"/>
          </w:tcPr>
          <w:p w14:paraId="7ED38537" w14:textId="3BD1DC68" w:rsidR="006F3F61" w:rsidRPr="00FA13D9" w:rsidRDefault="006F3F61" w:rsidP="0013042E">
            <w:pPr>
              <w:pStyle w:val="BodyText"/>
              <w:tabs>
                <w:tab w:val="left" w:pos="1425"/>
              </w:tabs>
              <w:spacing w:before="0"/>
              <w:ind w:left="0" w:firstLine="0"/>
              <w:rPr>
                <w:rFonts w:asciiTheme="minorHAnsi" w:hAnsiTheme="minorHAnsi"/>
                <w:b/>
                <w:sz w:val="22"/>
                <w:szCs w:val="22"/>
              </w:rPr>
            </w:pPr>
            <w:r>
              <w:rPr>
                <w:rFonts w:asciiTheme="minorHAnsi" w:hAnsiTheme="minorHAnsi"/>
                <w:b/>
                <w:sz w:val="22"/>
                <w:szCs w:val="22"/>
              </w:rPr>
              <w:t>III. META</w:t>
            </w:r>
          </w:p>
        </w:tc>
        <w:tc>
          <w:tcPr>
            <w:tcW w:w="6930" w:type="dxa"/>
          </w:tcPr>
          <w:p w14:paraId="329E9AB1" w14:textId="77777777" w:rsidR="006F3F61" w:rsidRDefault="00EB72EC" w:rsidP="002C535C">
            <w:pPr>
              <w:rPr>
                <w:rFonts w:ascii="Helvetica" w:hAnsi="Helvetica"/>
              </w:rPr>
            </w:pPr>
            <w:r>
              <w:rPr>
                <w:rFonts w:ascii="Helvetica" w:hAnsi="Helvetica"/>
              </w:rPr>
              <w:t>1:15</w:t>
            </w:r>
          </w:p>
          <w:p w14:paraId="13AA7843" w14:textId="3451BD15" w:rsidR="00EB72EC" w:rsidRPr="00EB72EC" w:rsidRDefault="00EB72EC" w:rsidP="002C535C">
            <w:pPr>
              <w:pStyle w:val="ListParagraph"/>
              <w:numPr>
                <w:ilvl w:val="0"/>
                <w:numId w:val="29"/>
              </w:numPr>
              <w:rPr>
                <w:rFonts w:ascii="Helvetica" w:hAnsi="Helvetica"/>
              </w:rPr>
            </w:pPr>
            <w:r>
              <w:rPr>
                <w:rFonts w:ascii="Helvetica" w:hAnsi="Helvetica"/>
              </w:rPr>
              <w:t>Go over how to approve</w:t>
            </w:r>
            <w:r w:rsidR="00654814">
              <w:rPr>
                <w:rFonts w:ascii="Helvetica" w:hAnsi="Helvetica"/>
              </w:rPr>
              <w:t xml:space="preserve"> in META</w:t>
            </w:r>
          </w:p>
        </w:tc>
        <w:tc>
          <w:tcPr>
            <w:tcW w:w="3420" w:type="dxa"/>
          </w:tcPr>
          <w:p w14:paraId="0DD44E53" w14:textId="77777777" w:rsidR="006F3F61" w:rsidRDefault="006F3F61" w:rsidP="003901C4">
            <w:pPr>
              <w:jc w:val="both"/>
              <w:rPr>
                <w:rFonts w:ascii="Helvetica" w:hAnsi="Helvetica"/>
              </w:rPr>
            </w:pPr>
          </w:p>
        </w:tc>
      </w:tr>
      <w:tr w:rsidR="002C535C" w:rsidRPr="00B22AFB" w14:paraId="2A52F8B6" w14:textId="77777777" w:rsidTr="00FA13D9">
        <w:tc>
          <w:tcPr>
            <w:tcW w:w="4050" w:type="dxa"/>
          </w:tcPr>
          <w:p w14:paraId="223F3BCC" w14:textId="09A14EFF" w:rsidR="002C535C" w:rsidRPr="00FA13D9" w:rsidRDefault="002C535C" w:rsidP="0013042E">
            <w:pPr>
              <w:pStyle w:val="BodyText"/>
              <w:tabs>
                <w:tab w:val="left" w:pos="1425"/>
              </w:tabs>
              <w:spacing w:before="0"/>
              <w:ind w:left="0" w:firstLine="0"/>
              <w:rPr>
                <w:rFonts w:asciiTheme="minorHAnsi" w:hAnsiTheme="minorHAnsi"/>
                <w:b/>
                <w:sz w:val="22"/>
                <w:szCs w:val="22"/>
              </w:rPr>
            </w:pPr>
            <w:r w:rsidRPr="00FA13D9">
              <w:rPr>
                <w:rFonts w:asciiTheme="minorHAnsi" w:hAnsiTheme="minorHAnsi"/>
                <w:b/>
                <w:sz w:val="22"/>
                <w:szCs w:val="22"/>
              </w:rPr>
              <w:t xml:space="preserve">III. </w:t>
            </w:r>
            <w:r w:rsidR="003C0686">
              <w:rPr>
                <w:rFonts w:asciiTheme="minorHAnsi" w:hAnsiTheme="minorHAnsi"/>
                <w:b/>
                <w:sz w:val="22"/>
                <w:szCs w:val="22"/>
              </w:rPr>
              <w:t>ITEMS: Programs and Courses</w:t>
            </w:r>
          </w:p>
        </w:tc>
        <w:tc>
          <w:tcPr>
            <w:tcW w:w="6930" w:type="dxa"/>
          </w:tcPr>
          <w:p w14:paraId="5EACAF4B" w14:textId="4BEE3DDF" w:rsidR="0013042E" w:rsidRDefault="002C535C" w:rsidP="002C535C">
            <w:pPr>
              <w:rPr>
                <w:rFonts w:ascii="Helvetica" w:hAnsi="Helvetica"/>
              </w:rPr>
            </w:pPr>
            <w:r>
              <w:rPr>
                <w:rFonts w:ascii="Helvetica" w:hAnsi="Helvetica"/>
              </w:rPr>
              <w:t xml:space="preserve"> 1:</w:t>
            </w:r>
            <w:r w:rsidR="003C0686">
              <w:rPr>
                <w:rFonts w:ascii="Helvetica" w:hAnsi="Helvetica"/>
              </w:rPr>
              <w:t xml:space="preserve">20-1:35 </w:t>
            </w:r>
            <w:r w:rsidR="00654814">
              <w:rPr>
                <w:rFonts w:ascii="Helvetica" w:hAnsi="Helvetica"/>
              </w:rPr>
              <w:t xml:space="preserve">Myron Franklin, </w:t>
            </w:r>
            <w:r w:rsidR="00A95DFB">
              <w:rPr>
                <w:rFonts w:ascii="Helvetica" w:hAnsi="Helvetica"/>
              </w:rPr>
              <w:t xml:space="preserve"> Karl Seelbach, and Rosendo Del Toro </w:t>
            </w:r>
            <w:proofErr w:type="spellStart"/>
            <w:r w:rsidR="00A95DFB">
              <w:rPr>
                <w:rFonts w:ascii="Helvetica" w:hAnsi="Helvetica"/>
              </w:rPr>
              <w:t>Solris</w:t>
            </w:r>
            <w:proofErr w:type="spellEnd"/>
          </w:p>
          <w:p w14:paraId="5AAF32D3" w14:textId="77777777" w:rsidR="00F153CC" w:rsidRDefault="003C0686" w:rsidP="003C0686">
            <w:pPr>
              <w:pStyle w:val="ListParagraph"/>
              <w:numPr>
                <w:ilvl w:val="0"/>
                <w:numId w:val="29"/>
              </w:numPr>
              <w:rPr>
                <w:rFonts w:ascii="Helvetica" w:hAnsi="Helvetica"/>
                <w:bCs/>
              </w:rPr>
            </w:pPr>
            <w:r>
              <w:rPr>
                <w:rFonts w:ascii="Helvetica" w:hAnsi="Helvetica"/>
                <w:bCs/>
              </w:rPr>
              <w:t>CARP 223 CAL-OSHA 30-Hour Construction Industry Training</w:t>
            </w:r>
          </w:p>
          <w:p w14:paraId="3F73349F" w14:textId="77777777" w:rsidR="003C0686" w:rsidRDefault="003C0686" w:rsidP="003C0686">
            <w:pPr>
              <w:pStyle w:val="ListParagraph"/>
              <w:numPr>
                <w:ilvl w:val="0"/>
                <w:numId w:val="29"/>
              </w:numPr>
              <w:rPr>
                <w:rFonts w:ascii="Helvetica" w:hAnsi="Helvetica"/>
                <w:bCs/>
              </w:rPr>
            </w:pPr>
            <w:r>
              <w:rPr>
                <w:rFonts w:ascii="Helvetica" w:hAnsi="Helvetica"/>
                <w:bCs/>
              </w:rPr>
              <w:t>CARP 206 High Performance Building</w:t>
            </w:r>
          </w:p>
          <w:p w14:paraId="6EE5B748" w14:textId="42DC0A2E" w:rsidR="003C0686" w:rsidRPr="003C0686" w:rsidRDefault="003C0686" w:rsidP="003C0686">
            <w:pPr>
              <w:pStyle w:val="ListParagraph"/>
              <w:numPr>
                <w:ilvl w:val="0"/>
                <w:numId w:val="29"/>
              </w:numPr>
              <w:rPr>
                <w:rFonts w:ascii="Helvetica" w:hAnsi="Helvetica"/>
                <w:bCs/>
              </w:rPr>
            </w:pPr>
            <w:r>
              <w:rPr>
                <w:rFonts w:ascii="Helvetica" w:hAnsi="Helvetica"/>
                <w:bCs/>
              </w:rPr>
              <w:t>WDTEC 040 Computer-Assisted Machining Techniques in the Cabinet-Making Industry</w:t>
            </w:r>
          </w:p>
        </w:tc>
        <w:tc>
          <w:tcPr>
            <w:tcW w:w="3420" w:type="dxa"/>
          </w:tcPr>
          <w:p w14:paraId="331D87C6" w14:textId="38B92700" w:rsidR="002C535C" w:rsidRDefault="00A55AEE" w:rsidP="003901C4">
            <w:pPr>
              <w:jc w:val="both"/>
              <w:rPr>
                <w:rFonts w:ascii="Helvetica" w:hAnsi="Helvetica"/>
              </w:rPr>
            </w:pPr>
            <w:r>
              <w:rPr>
                <w:rFonts w:ascii="Helvetica" w:hAnsi="Helvetica"/>
              </w:rPr>
              <w:t>CARP 223—new course; similar to E/ET; WDTEC</w:t>
            </w:r>
            <w:r w:rsidR="000B0769">
              <w:rPr>
                <w:rFonts w:ascii="Helvetica" w:hAnsi="Helvetica"/>
              </w:rPr>
              <w:t xml:space="preserve">; </w:t>
            </w:r>
            <w:r w:rsidR="00176513">
              <w:rPr>
                <w:rFonts w:ascii="Helvetica" w:hAnsi="Helvetica"/>
              </w:rPr>
              <w:t>AO requests need to change title “for</w:t>
            </w:r>
            <w:r w:rsidR="000B0769">
              <w:rPr>
                <w:rFonts w:ascii="Helvetica" w:hAnsi="Helvetica"/>
              </w:rPr>
              <w:t xml:space="preserve"> </w:t>
            </w:r>
            <w:r w:rsidR="00176513">
              <w:rPr>
                <w:rFonts w:ascii="Helvetica" w:hAnsi="Helvetica"/>
              </w:rPr>
              <w:t>[</w:t>
            </w:r>
            <w:proofErr w:type="spellStart"/>
            <w:r w:rsidR="000B0769">
              <w:rPr>
                <w:rFonts w:ascii="Helvetica" w:hAnsi="Helvetica"/>
              </w:rPr>
              <w:t>dept</w:t>
            </w:r>
            <w:proofErr w:type="spellEnd"/>
            <w:r w:rsidR="00176513">
              <w:rPr>
                <w:rFonts w:ascii="Helvetica" w:hAnsi="Helvetica"/>
              </w:rPr>
              <w:t>]”</w:t>
            </w:r>
            <w:r w:rsidR="000B0769">
              <w:rPr>
                <w:rFonts w:ascii="Helvetica" w:hAnsi="Helvetica"/>
              </w:rPr>
              <w:t>; WDTEC; E/ET; CARP</w:t>
            </w:r>
          </w:p>
          <w:p w14:paraId="7CEF6238" w14:textId="574160B9" w:rsidR="001957F7" w:rsidRDefault="001957F7" w:rsidP="003901C4">
            <w:pPr>
              <w:jc w:val="both"/>
              <w:rPr>
                <w:rFonts w:ascii="Helvetica" w:hAnsi="Helvetica"/>
              </w:rPr>
            </w:pPr>
          </w:p>
          <w:p w14:paraId="022889E7" w14:textId="37094396" w:rsidR="000B0769" w:rsidRDefault="000B0769" w:rsidP="003901C4">
            <w:pPr>
              <w:jc w:val="both"/>
              <w:rPr>
                <w:rFonts w:ascii="Helvetica" w:hAnsi="Helvetica"/>
              </w:rPr>
            </w:pPr>
            <w:r>
              <w:rPr>
                <w:rFonts w:ascii="Helvetica" w:hAnsi="Helvetica"/>
              </w:rPr>
              <w:t>1</w:t>
            </w:r>
            <w:r w:rsidRPr="000B0769">
              <w:rPr>
                <w:rFonts w:ascii="Helvetica" w:hAnsi="Helvetica"/>
                <w:vertAlign w:val="superscript"/>
              </w:rPr>
              <w:t>st</w:t>
            </w:r>
            <w:r>
              <w:rPr>
                <w:rFonts w:ascii="Helvetica" w:hAnsi="Helvetica"/>
              </w:rPr>
              <w:t xml:space="preserve"> Laura</w:t>
            </w:r>
          </w:p>
          <w:p w14:paraId="3E59B82A" w14:textId="3565005F" w:rsidR="000B0769" w:rsidRDefault="000B0769" w:rsidP="003901C4">
            <w:pPr>
              <w:jc w:val="both"/>
              <w:rPr>
                <w:rFonts w:ascii="Helvetica" w:hAnsi="Helvetica"/>
              </w:rPr>
            </w:pPr>
            <w:r>
              <w:rPr>
                <w:rFonts w:ascii="Helvetica" w:hAnsi="Helvetica"/>
              </w:rPr>
              <w:t>2</w:t>
            </w:r>
            <w:r w:rsidRPr="000B0769">
              <w:rPr>
                <w:rFonts w:ascii="Helvetica" w:hAnsi="Helvetica"/>
                <w:vertAlign w:val="superscript"/>
              </w:rPr>
              <w:t>nd</w:t>
            </w:r>
            <w:r>
              <w:rPr>
                <w:rFonts w:ascii="Helvetica" w:hAnsi="Helvetica"/>
              </w:rPr>
              <w:t xml:space="preserve"> Donald</w:t>
            </w:r>
          </w:p>
          <w:p w14:paraId="4D453DE6" w14:textId="292FFAE7" w:rsidR="000B0769" w:rsidRDefault="000B0769" w:rsidP="003901C4">
            <w:pPr>
              <w:jc w:val="both"/>
              <w:rPr>
                <w:rFonts w:ascii="Helvetica" w:hAnsi="Helvetica"/>
              </w:rPr>
            </w:pPr>
            <w:r>
              <w:rPr>
                <w:rFonts w:ascii="Helvetica" w:hAnsi="Helvetica"/>
              </w:rPr>
              <w:t xml:space="preserve">Peter; </w:t>
            </w:r>
            <w:proofErr w:type="spellStart"/>
            <w:r>
              <w:rPr>
                <w:rFonts w:ascii="Helvetica" w:hAnsi="Helvetica"/>
              </w:rPr>
              <w:t>Phillipa</w:t>
            </w:r>
            <w:proofErr w:type="spellEnd"/>
            <w:r>
              <w:rPr>
                <w:rFonts w:ascii="Helvetica" w:hAnsi="Helvetica"/>
              </w:rPr>
              <w:t>, Pinar</w:t>
            </w:r>
            <w:r w:rsidR="00176513">
              <w:rPr>
                <w:rFonts w:ascii="Helvetica" w:hAnsi="Helvetica"/>
              </w:rPr>
              <w:t xml:space="preserve"> verbally voted</w:t>
            </w:r>
          </w:p>
          <w:p w14:paraId="05A85E06" w14:textId="342BD899" w:rsidR="000B0769" w:rsidRDefault="000B0769" w:rsidP="003901C4">
            <w:pPr>
              <w:jc w:val="both"/>
              <w:rPr>
                <w:rFonts w:ascii="Helvetica" w:hAnsi="Helvetica"/>
              </w:rPr>
            </w:pPr>
            <w:proofErr w:type="spellStart"/>
            <w:r>
              <w:rPr>
                <w:rFonts w:ascii="Helvetica" w:hAnsi="Helvetica"/>
              </w:rPr>
              <w:t>Uni</w:t>
            </w:r>
            <w:proofErr w:type="spellEnd"/>
          </w:p>
          <w:p w14:paraId="11B05BF0" w14:textId="77777777" w:rsidR="000B0769" w:rsidRDefault="000B0769" w:rsidP="003901C4">
            <w:pPr>
              <w:jc w:val="both"/>
              <w:rPr>
                <w:rFonts w:ascii="Helvetica" w:hAnsi="Helvetica"/>
              </w:rPr>
            </w:pPr>
          </w:p>
          <w:p w14:paraId="11213BAE" w14:textId="38956623" w:rsidR="000B0769" w:rsidRDefault="000B0769" w:rsidP="003901C4">
            <w:pPr>
              <w:jc w:val="both"/>
              <w:rPr>
                <w:rFonts w:ascii="Helvetica" w:hAnsi="Helvetica"/>
              </w:rPr>
            </w:pPr>
            <w:r>
              <w:rPr>
                <w:rFonts w:ascii="Helvetica" w:hAnsi="Helvetica"/>
              </w:rPr>
              <w:t>Chair approved (approved by whole committee verbally)</w:t>
            </w:r>
          </w:p>
          <w:p w14:paraId="567C2E92" w14:textId="77777777" w:rsidR="000B0769" w:rsidRDefault="000B0769" w:rsidP="003901C4">
            <w:pPr>
              <w:jc w:val="both"/>
              <w:rPr>
                <w:rFonts w:ascii="Helvetica" w:hAnsi="Helvetica"/>
              </w:rPr>
            </w:pPr>
          </w:p>
          <w:p w14:paraId="67287AE7" w14:textId="77777777" w:rsidR="001957F7" w:rsidRDefault="001957F7" w:rsidP="003901C4">
            <w:pPr>
              <w:jc w:val="both"/>
              <w:rPr>
                <w:rFonts w:ascii="Helvetica" w:hAnsi="Helvetica"/>
              </w:rPr>
            </w:pPr>
            <w:r>
              <w:rPr>
                <w:rFonts w:ascii="Helvetica" w:hAnsi="Helvetica"/>
              </w:rPr>
              <w:t>CARP 206—change description to match PCCD language; SLOs</w:t>
            </w:r>
          </w:p>
          <w:p w14:paraId="6F50591C" w14:textId="77777777" w:rsidR="001957F7" w:rsidRDefault="001957F7" w:rsidP="003901C4">
            <w:pPr>
              <w:jc w:val="both"/>
              <w:rPr>
                <w:rFonts w:ascii="Helvetica" w:hAnsi="Helvetica"/>
              </w:rPr>
            </w:pPr>
          </w:p>
          <w:p w14:paraId="1FDDE575" w14:textId="64C4B85C" w:rsidR="000B0769" w:rsidRDefault="000B0769" w:rsidP="000B0769">
            <w:pPr>
              <w:jc w:val="both"/>
              <w:rPr>
                <w:rFonts w:ascii="Helvetica" w:hAnsi="Helvetica"/>
              </w:rPr>
            </w:pPr>
            <w:r>
              <w:rPr>
                <w:rFonts w:ascii="Helvetica" w:hAnsi="Helvetica"/>
              </w:rPr>
              <w:t>1</w:t>
            </w:r>
            <w:r w:rsidRPr="006F3F61">
              <w:rPr>
                <w:rFonts w:ascii="Helvetica" w:hAnsi="Helvetica"/>
                <w:vertAlign w:val="superscript"/>
              </w:rPr>
              <w:t>st</w:t>
            </w:r>
            <w:r>
              <w:rPr>
                <w:rFonts w:ascii="Helvetica" w:hAnsi="Helvetica"/>
                <w:vertAlign w:val="superscript"/>
              </w:rPr>
              <w:t xml:space="preserve"> </w:t>
            </w:r>
            <w:r>
              <w:rPr>
                <w:rFonts w:ascii="Helvetica" w:hAnsi="Helvetica"/>
              </w:rPr>
              <w:t xml:space="preserve"> Iolani</w:t>
            </w:r>
          </w:p>
          <w:p w14:paraId="7509BD4E" w14:textId="0AA4469E" w:rsidR="000B0769" w:rsidRDefault="000B0769" w:rsidP="003901C4">
            <w:pPr>
              <w:jc w:val="both"/>
              <w:rPr>
                <w:rFonts w:ascii="Helvetica" w:hAnsi="Helvetica"/>
              </w:rPr>
            </w:pPr>
            <w:r>
              <w:rPr>
                <w:rFonts w:ascii="Helvetica" w:hAnsi="Helvetica"/>
              </w:rPr>
              <w:t>2</w:t>
            </w:r>
            <w:r w:rsidRPr="006F3F61">
              <w:rPr>
                <w:rFonts w:ascii="Helvetica" w:hAnsi="Helvetica"/>
                <w:vertAlign w:val="superscript"/>
              </w:rPr>
              <w:t>nd</w:t>
            </w:r>
            <w:r>
              <w:rPr>
                <w:rFonts w:ascii="Helvetica" w:hAnsi="Helvetica"/>
                <w:vertAlign w:val="superscript"/>
              </w:rPr>
              <w:t xml:space="preserve">    </w:t>
            </w:r>
            <w:r>
              <w:rPr>
                <w:rFonts w:ascii="Helvetica" w:hAnsi="Helvetica"/>
              </w:rPr>
              <w:t>Vina</w:t>
            </w:r>
          </w:p>
          <w:p w14:paraId="06BCAB87" w14:textId="77777777" w:rsidR="00176513" w:rsidRDefault="00176513" w:rsidP="00176513">
            <w:pPr>
              <w:jc w:val="both"/>
              <w:rPr>
                <w:rFonts w:ascii="Helvetica" w:hAnsi="Helvetica"/>
              </w:rPr>
            </w:pPr>
            <w:r>
              <w:rPr>
                <w:rFonts w:ascii="Helvetica" w:hAnsi="Helvetica"/>
              </w:rPr>
              <w:t xml:space="preserve">Peter; </w:t>
            </w:r>
            <w:proofErr w:type="spellStart"/>
            <w:r>
              <w:rPr>
                <w:rFonts w:ascii="Helvetica" w:hAnsi="Helvetica"/>
              </w:rPr>
              <w:t>Phillipa</w:t>
            </w:r>
            <w:proofErr w:type="spellEnd"/>
            <w:r>
              <w:rPr>
                <w:rFonts w:ascii="Helvetica" w:hAnsi="Helvetica"/>
              </w:rPr>
              <w:t>, Pinar verbally voted</w:t>
            </w:r>
          </w:p>
          <w:p w14:paraId="5B35DBC3" w14:textId="69E7F9CB" w:rsidR="000B0769" w:rsidRDefault="00E627FE" w:rsidP="003901C4">
            <w:pPr>
              <w:jc w:val="both"/>
              <w:rPr>
                <w:rFonts w:ascii="Helvetica" w:hAnsi="Helvetica"/>
              </w:rPr>
            </w:pPr>
            <w:proofErr w:type="spellStart"/>
            <w:r>
              <w:rPr>
                <w:rFonts w:ascii="Helvetica" w:hAnsi="Helvetica"/>
              </w:rPr>
              <w:t>uni</w:t>
            </w:r>
            <w:proofErr w:type="spellEnd"/>
          </w:p>
          <w:p w14:paraId="7D3E7FF1" w14:textId="77777777" w:rsidR="000B0769" w:rsidRDefault="000B0769" w:rsidP="003901C4">
            <w:pPr>
              <w:jc w:val="both"/>
              <w:rPr>
                <w:rFonts w:ascii="Helvetica" w:hAnsi="Helvetica"/>
              </w:rPr>
            </w:pPr>
          </w:p>
          <w:p w14:paraId="0A67B654" w14:textId="77777777" w:rsidR="001957F7" w:rsidRDefault="001957F7" w:rsidP="003901C4">
            <w:pPr>
              <w:jc w:val="both"/>
              <w:rPr>
                <w:rFonts w:ascii="Helvetica" w:hAnsi="Helvetica"/>
              </w:rPr>
            </w:pPr>
            <w:r>
              <w:rPr>
                <w:rFonts w:ascii="Helvetica" w:hAnsi="Helvetica"/>
              </w:rPr>
              <w:t>WDTEC 040</w:t>
            </w:r>
            <w:r w:rsidR="003B4629">
              <w:rPr>
                <w:rFonts w:ascii="Helvetica" w:hAnsi="Helvetica"/>
              </w:rPr>
              <w:t>—new course</w:t>
            </w:r>
          </w:p>
          <w:p w14:paraId="47CA7268" w14:textId="77777777" w:rsidR="00552972" w:rsidRDefault="00552972" w:rsidP="003901C4">
            <w:pPr>
              <w:jc w:val="both"/>
              <w:rPr>
                <w:rFonts w:ascii="Helvetica" w:hAnsi="Helvetica"/>
              </w:rPr>
            </w:pPr>
          </w:p>
          <w:p w14:paraId="7B36486F" w14:textId="6BA818C4" w:rsidR="00E627FE" w:rsidRDefault="00552972" w:rsidP="003901C4">
            <w:pPr>
              <w:jc w:val="both"/>
              <w:rPr>
                <w:rFonts w:ascii="Helvetica" w:hAnsi="Helvetica"/>
              </w:rPr>
            </w:pPr>
            <w:r>
              <w:rPr>
                <w:rFonts w:ascii="Helvetica" w:hAnsi="Helvetica"/>
              </w:rPr>
              <w:t>1</w:t>
            </w:r>
            <w:r w:rsidRPr="006F3F61">
              <w:rPr>
                <w:rFonts w:ascii="Helvetica" w:hAnsi="Helvetica"/>
                <w:vertAlign w:val="superscript"/>
              </w:rPr>
              <w:t>s</w:t>
            </w:r>
            <w:r w:rsidR="006F3F61" w:rsidRPr="006F3F61">
              <w:rPr>
                <w:rFonts w:ascii="Helvetica" w:hAnsi="Helvetica"/>
                <w:vertAlign w:val="superscript"/>
              </w:rPr>
              <w:t>t</w:t>
            </w:r>
            <w:r w:rsidR="00E627FE">
              <w:rPr>
                <w:rFonts w:ascii="Helvetica" w:hAnsi="Helvetica"/>
                <w:vertAlign w:val="superscript"/>
              </w:rPr>
              <w:t xml:space="preserve">  </w:t>
            </w:r>
            <w:r w:rsidR="00E627FE">
              <w:rPr>
                <w:rFonts w:ascii="Helvetica" w:hAnsi="Helvetica"/>
              </w:rPr>
              <w:t>Laura</w:t>
            </w:r>
          </w:p>
          <w:p w14:paraId="2ACAF6AA" w14:textId="77777777" w:rsidR="006F3F61" w:rsidRDefault="006F3F61" w:rsidP="003901C4">
            <w:pPr>
              <w:jc w:val="both"/>
              <w:rPr>
                <w:rFonts w:ascii="Helvetica" w:hAnsi="Helvetica"/>
              </w:rPr>
            </w:pPr>
            <w:r>
              <w:rPr>
                <w:rFonts w:ascii="Helvetica" w:hAnsi="Helvetica"/>
              </w:rPr>
              <w:t>2</w:t>
            </w:r>
            <w:r w:rsidRPr="006F3F61">
              <w:rPr>
                <w:rFonts w:ascii="Helvetica" w:hAnsi="Helvetica"/>
                <w:vertAlign w:val="superscript"/>
              </w:rPr>
              <w:t>nd</w:t>
            </w:r>
            <w:r w:rsidR="00E627FE">
              <w:rPr>
                <w:rFonts w:ascii="Helvetica" w:hAnsi="Helvetica"/>
              </w:rPr>
              <w:t xml:space="preserve"> Peter</w:t>
            </w:r>
          </w:p>
          <w:p w14:paraId="002EB720" w14:textId="77777777" w:rsidR="00176513" w:rsidRDefault="00176513" w:rsidP="00176513">
            <w:pPr>
              <w:jc w:val="both"/>
              <w:rPr>
                <w:rFonts w:ascii="Helvetica" w:hAnsi="Helvetica"/>
              </w:rPr>
            </w:pPr>
            <w:r>
              <w:rPr>
                <w:rFonts w:ascii="Helvetica" w:hAnsi="Helvetica"/>
              </w:rPr>
              <w:t xml:space="preserve">Peter; </w:t>
            </w:r>
            <w:proofErr w:type="spellStart"/>
            <w:r>
              <w:rPr>
                <w:rFonts w:ascii="Helvetica" w:hAnsi="Helvetica"/>
              </w:rPr>
              <w:t>Phillipa</w:t>
            </w:r>
            <w:proofErr w:type="spellEnd"/>
            <w:r>
              <w:rPr>
                <w:rFonts w:ascii="Helvetica" w:hAnsi="Helvetica"/>
              </w:rPr>
              <w:t>, Pinar verbally voted</w:t>
            </w:r>
          </w:p>
          <w:p w14:paraId="7DB52B81" w14:textId="1FF6F350" w:rsidR="00E627FE" w:rsidRPr="001216D0" w:rsidRDefault="00E627FE" w:rsidP="003901C4">
            <w:pPr>
              <w:jc w:val="both"/>
              <w:rPr>
                <w:rFonts w:ascii="Helvetica" w:hAnsi="Helvetica"/>
              </w:rPr>
            </w:pPr>
            <w:proofErr w:type="spellStart"/>
            <w:r>
              <w:rPr>
                <w:rFonts w:ascii="Helvetica" w:hAnsi="Helvetica"/>
              </w:rPr>
              <w:t>uni</w:t>
            </w:r>
            <w:proofErr w:type="spellEnd"/>
          </w:p>
        </w:tc>
      </w:tr>
      <w:tr w:rsidR="003C0686" w:rsidRPr="00B22AFB" w14:paraId="38968531" w14:textId="77777777" w:rsidTr="00FA13D9">
        <w:tc>
          <w:tcPr>
            <w:tcW w:w="4050" w:type="dxa"/>
          </w:tcPr>
          <w:p w14:paraId="77F0A2F1" w14:textId="47659AF8" w:rsidR="003C0686" w:rsidRPr="00FA13D9" w:rsidRDefault="003C0686" w:rsidP="0055499A">
            <w:pPr>
              <w:pStyle w:val="BodyText"/>
              <w:tabs>
                <w:tab w:val="left" w:pos="1425"/>
              </w:tabs>
              <w:spacing w:before="0"/>
              <w:ind w:left="0" w:firstLine="0"/>
              <w:rPr>
                <w:rFonts w:asciiTheme="minorHAnsi" w:hAnsiTheme="minorHAnsi"/>
                <w:b/>
                <w:sz w:val="22"/>
                <w:szCs w:val="22"/>
              </w:rPr>
            </w:pPr>
          </w:p>
        </w:tc>
        <w:tc>
          <w:tcPr>
            <w:tcW w:w="6930" w:type="dxa"/>
          </w:tcPr>
          <w:p w14:paraId="6C0A4319" w14:textId="41B2C484" w:rsidR="003C0686" w:rsidRDefault="003C0686" w:rsidP="003C0686">
            <w:pPr>
              <w:rPr>
                <w:rFonts w:ascii="Helvetica" w:hAnsi="Helvetica"/>
              </w:rPr>
            </w:pPr>
            <w:r>
              <w:rPr>
                <w:rFonts w:ascii="Helvetica" w:hAnsi="Helvetica"/>
              </w:rPr>
              <w:t xml:space="preserve">1:35-1:50 </w:t>
            </w:r>
            <w:r w:rsidR="00A95DFB">
              <w:rPr>
                <w:rFonts w:ascii="Helvetica" w:hAnsi="Helvetica"/>
              </w:rPr>
              <w:t>Rebecca Bailey and Amy Bohorquez</w:t>
            </w:r>
          </w:p>
          <w:p w14:paraId="162FAB7B" w14:textId="77777777" w:rsidR="003C0686" w:rsidRDefault="003C0686" w:rsidP="003C0686">
            <w:pPr>
              <w:pStyle w:val="ListParagraph"/>
              <w:numPr>
                <w:ilvl w:val="0"/>
                <w:numId w:val="32"/>
              </w:numPr>
              <w:rPr>
                <w:rFonts w:ascii="Helvetica" w:hAnsi="Helvetica"/>
              </w:rPr>
            </w:pPr>
            <w:r>
              <w:rPr>
                <w:rFonts w:ascii="Helvetica" w:hAnsi="Helvetica"/>
              </w:rPr>
              <w:t>BIOL 002 Human Anatomy</w:t>
            </w:r>
          </w:p>
          <w:p w14:paraId="72D81C57" w14:textId="77777777" w:rsidR="003C0686" w:rsidRDefault="003C0686" w:rsidP="003C0686">
            <w:pPr>
              <w:pStyle w:val="ListParagraph"/>
              <w:numPr>
                <w:ilvl w:val="0"/>
                <w:numId w:val="32"/>
              </w:numPr>
              <w:rPr>
                <w:rFonts w:ascii="Helvetica" w:hAnsi="Helvetica"/>
              </w:rPr>
            </w:pPr>
            <w:r>
              <w:rPr>
                <w:rFonts w:ascii="Helvetica" w:hAnsi="Helvetica"/>
              </w:rPr>
              <w:t>BIOL 004 Human Physiology</w:t>
            </w:r>
          </w:p>
          <w:p w14:paraId="6D81E426" w14:textId="77777777" w:rsidR="003C0686" w:rsidRDefault="003C0686" w:rsidP="003C0686">
            <w:pPr>
              <w:pStyle w:val="ListParagraph"/>
              <w:numPr>
                <w:ilvl w:val="0"/>
                <w:numId w:val="32"/>
              </w:numPr>
              <w:rPr>
                <w:rFonts w:ascii="Helvetica" w:hAnsi="Helvetica"/>
              </w:rPr>
            </w:pPr>
            <w:r>
              <w:rPr>
                <w:rFonts w:ascii="Helvetica" w:hAnsi="Helvetica"/>
              </w:rPr>
              <w:t>BIOL 010 Introduction to Biology</w:t>
            </w:r>
          </w:p>
          <w:p w14:paraId="65A80217" w14:textId="68ED2A6F" w:rsidR="003C0686" w:rsidRPr="003C0686" w:rsidRDefault="003C0686" w:rsidP="003C0686">
            <w:pPr>
              <w:ind w:left="360"/>
              <w:rPr>
                <w:rFonts w:ascii="Helvetica" w:hAnsi="Helvetica"/>
              </w:rPr>
            </w:pPr>
          </w:p>
        </w:tc>
        <w:tc>
          <w:tcPr>
            <w:tcW w:w="3420" w:type="dxa"/>
          </w:tcPr>
          <w:p w14:paraId="1B57AEBC" w14:textId="0DF223EE" w:rsidR="003C0686" w:rsidRDefault="003C5818" w:rsidP="003901C4">
            <w:pPr>
              <w:jc w:val="both"/>
              <w:rPr>
                <w:rFonts w:ascii="Helvetica" w:hAnsi="Helvetica"/>
              </w:rPr>
            </w:pPr>
            <w:r>
              <w:rPr>
                <w:rFonts w:ascii="Helvetica" w:hAnsi="Helvetica"/>
              </w:rPr>
              <w:t>BIOL 002—</w:t>
            </w:r>
            <w:proofErr w:type="spellStart"/>
            <w:r>
              <w:rPr>
                <w:rFonts w:ascii="Helvetica" w:hAnsi="Helvetica"/>
              </w:rPr>
              <w:t>nc</w:t>
            </w:r>
            <w:proofErr w:type="spellEnd"/>
            <w:r>
              <w:rPr>
                <w:rFonts w:ascii="Helvetica" w:hAnsi="Helvetica"/>
              </w:rPr>
              <w:t>; course content; SLOs, textbook; C-ID</w:t>
            </w:r>
          </w:p>
          <w:p w14:paraId="0DD713C1" w14:textId="77777777" w:rsidR="003C5818" w:rsidRDefault="003C5818" w:rsidP="003901C4">
            <w:pPr>
              <w:jc w:val="both"/>
              <w:rPr>
                <w:rFonts w:ascii="Helvetica" w:hAnsi="Helvetica"/>
              </w:rPr>
            </w:pPr>
          </w:p>
          <w:p w14:paraId="6039504F" w14:textId="77777777" w:rsidR="003C5818" w:rsidRDefault="003C5818" w:rsidP="003901C4">
            <w:pPr>
              <w:jc w:val="both"/>
              <w:rPr>
                <w:rFonts w:ascii="Helvetica" w:hAnsi="Helvetica"/>
              </w:rPr>
            </w:pPr>
            <w:r>
              <w:rPr>
                <w:rFonts w:ascii="Helvetica" w:hAnsi="Helvetica"/>
              </w:rPr>
              <w:t>BIOL 004--</w:t>
            </w:r>
            <w:r w:rsidR="006840D9">
              <w:rPr>
                <w:rFonts w:ascii="Helvetica" w:hAnsi="Helvetica"/>
              </w:rPr>
              <w:t xml:space="preserve"> </w:t>
            </w:r>
            <w:proofErr w:type="spellStart"/>
            <w:r w:rsidR="006840D9">
              <w:rPr>
                <w:rFonts w:ascii="Helvetica" w:hAnsi="Helvetica"/>
              </w:rPr>
              <w:t>nc</w:t>
            </w:r>
            <w:proofErr w:type="spellEnd"/>
            <w:r w:rsidR="006840D9">
              <w:rPr>
                <w:rFonts w:ascii="Helvetica" w:hAnsi="Helvetica"/>
              </w:rPr>
              <w:t>; course content; SLOs, textbook; C-ID</w:t>
            </w:r>
          </w:p>
          <w:p w14:paraId="73320F1B" w14:textId="77777777" w:rsidR="00EF416F" w:rsidRDefault="00EF416F" w:rsidP="003901C4">
            <w:pPr>
              <w:jc w:val="both"/>
              <w:rPr>
                <w:rFonts w:ascii="Helvetica" w:hAnsi="Helvetica"/>
              </w:rPr>
            </w:pPr>
          </w:p>
          <w:p w14:paraId="11CACCE8" w14:textId="021832E2" w:rsidR="0080402E" w:rsidRDefault="00EF416F" w:rsidP="003901C4">
            <w:pPr>
              <w:jc w:val="both"/>
              <w:rPr>
                <w:rFonts w:ascii="Helvetica" w:hAnsi="Helvetica"/>
              </w:rPr>
            </w:pPr>
            <w:r>
              <w:rPr>
                <w:rFonts w:ascii="Helvetica" w:hAnsi="Helvetica"/>
              </w:rPr>
              <w:t>1</w:t>
            </w:r>
            <w:r w:rsidRPr="00EF416F">
              <w:rPr>
                <w:rFonts w:ascii="Helvetica" w:hAnsi="Helvetica"/>
                <w:vertAlign w:val="superscript"/>
              </w:rPr>
              <w:t>st</w:t>
            </w:r>
            <w:r>
              <w:rPr>
                <w:rFonts w:ascii="Helvetica" w:hAnsi="Helvetica"/>
              </w:rPr>
              <w:t xml:space="preserve"> Laura</w:t>
            </w:r>
          </w:p>
          <w:p w14:paraId="7564C1CB" w14:textId="73DCFE9D" w:rsidR="00EF416F" w:rsidRDefault="00EF416F" w:rsidP="003901C4">
            <w:pPr>
              <w:jc w:val="both"/>
              <w:rPr>
                <w:rFonts w:ascii="Helvetica" w:hAnsi="Helvetica"/>
              </w:rPr>
            </w:pPr>
            <w:r>
              <w:rPr>
                <w:rFonts w:ascii="Helvetica" w:hAnsi="Helvetica"/>
              </w:rPr>
              <w:t>2</w:t>
            </w:r>
            <w:r w:rsidRPr="00EF416F">
              <w:rPr>
                <w:rFonts w:ascii="Helvetica" w:hAnsi="Helvetica"/>
                <w:vertAlign w:val="superscript"/>
              </w:rPr>
              <w:t>nd</w:t>
            </w:r>
            <w:r>
              <w:rPr>
                <w:rFonts w:ascii="Helvetica" w:hAnsi="Helvetica"/>
              </w:rPr>
              <w:t xml:space="preserve"> Donald</w:t>
            </w:r>
          </w:p>
          <w:p w14:paraId="342867F5" w14:textId="77777777" w:rsidR="00176513" w:rsidRDefault="00176513" w:rsidP="00176513">
            <w:pPr>
              <w:jc w:val="both"/>
              <w:rPr>
                <w:rFonts w:ascii="Helvetica" w:hAnsi="Helvetica"/>
              </w:rPr>
            </w:pPr>
            <w:r>
              <w:rPr>
                <w:rFonts w:ascii="Helvetica" w:hAnsi="Helvetica"/>
              </w:rPr>
              <w:t xml:space="preserve">Peter; </w:t>
            </w:r>
            <w:proofErr w:type="spellStart"/>
            <w:r>
              <w:rPr>
                <w:rFonts w:ascii="Helvetica" w:hAnsi="Helvetica"/>
              </w:rPr>
              <w:t>Phillipa</w:t>
            </w:r>
            <w:proofErr w:type="spellEnd"/>
            <w:r>
              <w:rPr>
                <w:rFonts w:ascii="Helvetica" w:hAnsi="Helvetica"/>
              </w:rPr>
              <w:t>, Pinar verbally voted</w:t>
            </w:r>
          </w:p>
          <w:p w14:paraId="0020CE97" w14:textId="4CDDC742" w:rsidR="00EF416F" w:rsidRDefault="00EF416F" w:rsidP="003901C4">
            <w:pPr>
              <w:jc w:val="both"/>
              <w:rPr>
                <w:rFonts w:ascii="Helvetica" w:hAnsi="Helvetica"/>
              </w:rPr>
            </w:pPr>
            <w:proofErr w:type="spellStart"/>
            <w:r>
              <w:rPr>
                <w:rFonts w:ascii="Helvetica" w:hAnsi="Helvetica"/>
              </w:rPr>
              <w:t>Uni</w:t>
            </w:r>
            <w:proofErr w:type="spellEnd"/>
          </w:p>
          <w:p w14:paraId="39950CAC" w14:textId="77777777" w:rsidR="00EF416F" w:rsidRDefault="00EF416F" w:rsidP="003901C4">
            <w:pPr>
              <w:jc w:val="both"/>
              <w:rPr>
                <w:rFonts w:ascii="Helvetica" w:hAnsi="Helvetica"/>
              </w:rPr>
            </w:pPr>
          </w:p>
          <w:p w14:paraId="47767C43" w14:textId="77777777" w:rsidR="0080402E" w:rsidRDefault="0080402E" w:rsidP="003901C4">
            <w:pPr>
              <w:jc w:val="both"/>
              <w:rPr>
                <w:rFonts w:ascii="Helvetica" w:hAnsi="Helvetica"/>
              </w:rPr>
            </w:pPr>
            <w:r>
              <w:rPr>
                <w:rFonts w:ascii="Helvetica" w:hAnsi="Helvetica"/>
              </w:rPr>
              <w:t>BIOL 010</w:t>
            </w:r>
            <w:r w:rsidR="000C1224">
              <w:rPr>
                <w:rFonts w:ascii="Helvetica" w:hAnsi="Helvetica"/>
              </w:rPr>
              <w:t>—</w:t>
            </w:r>
            <w:proofErr w:type="spellStart"/>
            <w:r w:rsidR="000C1224">
              <w:rPr>
                <w:rFonts w:ascii="Helvetica" w:hAnsi="Helvetica"/>
              </w:rPr>
              <w:t>nc</w:t>
            </w:r>
            <w:proofErr w:type="spellEnd"/>
            <w:r w:rsidR="000C1224">
              <w:rPr>
                <w:rFonts w:ascii="Helvetica" w:hAnsi="Helvetica"/>
              </w:rPr>
              <w:t>; course content; textbook</w:t>
            </w:r>
            <w:r w:rsidR="00FC04BA">
              <w:rPr>
                <w:rFonts w:ascii="Helvetica" w:hAnsi="Helvetica"/>
              </w:rPr>
              <w:t>; SLOs</w:t>
            </w:r>
          </w:p>
          <w:p w14:paraId="2789F760" w14:textId="77777777" w:rsidR="006F3F61" w:rsidRDefault="006F3F61" w:rsidP="003901C4">
            <w:pPr>
              <w:jc w:val="both"/>
              <w:rPr>
                <w:rFonts w:ascii="Helvetica" w:hAnsi="Helvetica"/>
              </w:rPr>
            </w:pPr>
          </w:p>
          <w:p w14:paraId="525800B7" w14:textId="1643C1A2" w:rsidR="00EF416F" w:rsidRDefault="006F3F61" w:rsidP="003901C4">
            <w:pPr>
              <w:jc w:val="both"/>
              <w:rPr>
                <w:rFonts w:ascii="Helvetica" w:hAnsi="Helvetica"/>
              </w:rPr>
            </w:pPr>
            <w:r>
              <w:rPr>
                <w:rFonts w:ascii="Helvetica" w:hAnsi="Helvetica"/>
              </w:rPr>
              <w:t>1</w:t>
            </w:r>
            <w:r w:rsidRPr="006F3F61">
              <w:rPr>
                <w:rFonts w:ascii="Helvetica" w:hAnsi="Helvetica"/>
                <w:vertAlign w:val="superscript"/>
              </w:rPr>
              <w:t>st</w:t>
            </w:r>
            <w:r w:rsidR="00EF416F">
              <w:rPr>
                <w:rFonts w:ascii="Helvetica" w:hAnsi="Helvetica"/>
              </w:rPr>
              <w:t xml:space="preserve"> Daniela</w:t>
            </w:r>
          </w:p>
          <w:p w14:paraId="40682317" w14:textId="77777777" w:rsidR="006F3F61" w:rsidRDefault="006F3F61" w:rsidP="003901C4">
            <w:pPr>
              <w:jc w:val="both"/>
              <w:rPr>
                <w:rFonts w:ascii="Helvetica" w:hAnsi="Helvetica"/>
              </w:rPr>
            </w:pPr>
            <w:r>
              <w:rPr>
                <w:rFonts w:ascii="Helvetica" w:hAnsi="Helvetica"/>
              </w:rPr>
              <w:t>2</w:t>
            </w:r>
            <w:r w:rsidRPr="006F3F61">
              <w:rPr>
                <w:rFonts w:ascii="Helvetica" w:hAnsi="Helvetica"/>
                <w:vertAlign w:val="superscript"/>
              </w:rPr>
              <w:t>nd</w:t>
            </w:r>
            <w:r w:rsidR="00E627FE">
              <w:rPr>
                <w:rFonts w:ascii="Helvetica" w:hAnsi="Helvetica"/>
              </w:rPr>
              <w:t xml:space="preserve"> </w:t>
            </w:r>
            <w:r w:rsidR="00EF416F">
              <w:rPr>
                <w:rFonts w:ascii="Helvetica" w:hAnsi="Helvetica"/>
              </w:rPr>
              <w:t>Pinar</w:t>
            </w:r>
          </w:p>
          <w:p w14:paraId="74DA2719" w14:textId="77777777" w:rsidR="00176513" w:rsidRDefault="00176513" w:rsidP="00176513">
            <w:pPr>
              <w:jc w:val="both"/>
              <w:rPr>
                <w:rFonts w:ascii="Helvetica" w:hAnsi="Helvetica"/>
              </w:rPr>
            </w:pPr>
            <w:r>
              <w:rPr>
                <w:rFonts w:ascii="Helvetica" w:hAnsi="Helvetica"/>
              </w:rPr>
              <w:t xml:space="preserve">Peter; </w:t>
            </w:r>
            <w:proofErr w:type="spellStart"/>
            <w:r>
              <w:rPr>
                <w:rFonts w:ascii="Helvetica" w:hAnsi="Helvetica"/>
              </w:rPr>
              <w:t>Phillipa</w:t>
            </w:r>
            <w:proofErr w:type="spellEnd"/>
            <w:r>
              <w:rPr>
                <w:rFonts w:ascii="Helvetica" w:hAnsi="Helvetica"/>
              </w:rPr>
              <w:t>, Pinar verbally voted</w:t>
            </w:r>
          </w:p>
          <w:p w14:paraId="79652703" w14:textId="1BD63B49" w:rsidR="00EF416F" w:rsidRPr="001216D0" w:rsidRDefault="00EF416F" w:rsidP="003901C4">
            <w:pPr>
              <w:jc w:val="both"/>
              <w:rPr>
                <w:rFonts w:ascii="Helvetica" w:hAnsi="Helvetica"/>
              </w:rPr>
            </w:pPr>
            <w:proofErr w:type="spellStart"/>
            <w:r>
              <w:rPr>
                <w:rFonts w:ascii="Helvetica" w:hAnsi="Helvetica"/>
              </w:rPr>
              <w:t>Uni</w:t>
            </w:r>
            <w:proofErr w:type="spellEnd"/>
          </w:p>
        </w:tc>
      </w:tr>
      <w:tr w:rsidR="003C0686" w:rsidRPr="00B22AFB" w14:paraId="7EFBE8D9" w14:textId="77777777" w:rsidTr="00FA13D9">
        <w:tc>
          <w:tcPr>
            <w:tcW w:w="4050" w:type="dxa"/>
          </w:tcPr>
          <w:p w14:paraId="6A8D5EF9" w14:textId="76170EE1" w:rsidR="003C0686" w:rsidRPr="00FA13D9" w:rsidRDefault="003C0686" w:rsidP="0055499A">
            <w:pPr>
              <w:pStyle w:val="BodyText"/>
              <w:tabs>
                <w:tab w:val="left" w:pos="1425"/>
              </w:tabs>
              <w:spacing w:before="0"/>
              <w:ind w:left="0" w:firstLine="0"/>
              <w:rPr>
                <w:rFonts w:asciiTheme="minorHAnsi" w:hAnsiTheme="minorHAnsi"/>
                <w:b/>
                <w:sz w:val="22"/>
                <w:szCs w:val="22"/>
              </w:rPr>
            </w:pPr>
          </w:p>
        </w:tc>
        <w:tc>
          <w:tcPr>
            <w:tcW w:w="6930" w:type="dxa"/>
          </w:tcPr>
          <w:p w14:paraId="2CE4A661" w14:textId="0229CD54" w:rsidR="003C0686" w:rsidRDefault="003C0686" w:rsidP="003C0686">
            <w:pPr>
              <w:rPr>
                <w:rFonts w:ascii="Helvetica" w:hAnsi="Helvetica"/>
              </w:rPr>
            </w:pPr>
            <w:r>
              <w:rPr>
                <w:rFonts w:ascii="Helvetica" w:hAnsi="Helvetica"/>
              </w:rPr>
              <w:t xml:space="preserve">1:50-2:00 </w:t>
            </w:r>
            <w:r w:rsidR="00A95DFB">
              <w:rPr>
                <w:rFonts w:ascii="Helvetica" w:hAnsi="Helvetica"/>
              </w:rPr>
              <w:t>Anne Agard</w:t>
            </w:r>
          </w:p>
          <w:p w14:paraId="2C4AAB19" w14:textId="19CBF862" w:rsidR="003C0686" w:rsidRDefault="00214FFF" w:rsidP="003C0686">
            <w:pPr>
              <w:pStyle w:val="ListParagraph"/>
              <w:numPr>
                <w:ilvl w:val="0"/>
                <w:numId w:val="32"/>
              </w:numPr>
              <w:rPr>
                <w:rFonts w:ascii="Helvetica" w:hAnsi="Helvetica"/>
              </w:rPr>
            </w:pPr>
            <w:r>
              <w:rPr>
                <w:rFonts w:ascii="Helvetica" w:hAnsi="Helvetica"/>
              </w:rPr>
              <w:t>ESL 205A Vocabulary and Idioms in Context 3</w:t>
            </w:r>
          </w:p>
          <w:p w14:paraId="4104820C" w14:textId="61B1815B" w:rsidR="00214FFF" w:rsidRDefault="00214FFF" w:rsidP="003C0686">
            <w:pPr>
              <w:pStyle w:val="ListParagraph"/>
              <w:numPr>
                <w:ilvl w:val="0"/>
                <w:numId w:val="32"/>
              </w:numPr>
              <w:rPr>
                <w:rFonts w:ascii="Helvetica" w:hAnsi="Helvetica"/>
              </w:rPr>
            </w:pPr>
            <w:r>
              <w:rPr>
                <w:rFonts w:ascii="Helvetica" w:hAnsi="Helvetica"/>
              </w:rPr>
              <w:t>ESL 205B Vocabulary and Word Analysis in Context 4</w:t>
            </w:r>
          </w:p>
          <w:p w14:paraId="4C8161E7" w14:textId="77777777" w:rsidR="003C0686" w:rsidRDefault="003C0686" w:rsidP="002C535C">
            <w:pPr>
              <w:rPr>
                <w:rFonts w:ascii="Helvetica" w:hAnsi="Helvetica"/>
              </w:rPr>
            </w:pPr>
          </w:p>
        </w:tc>
        <w:tc>
          <w:tcPr>
            <w:tcW w:w="3420" w:type="dxa"/>
          </w:tcPr>
          <w:p w14:paraId="4A696422" w14:textId="77777777" w:rsidR="003C0686" w:rsidRDefault="00FC04BA" w:rsidP="00FC04BA">
            <w:pPr>
              <w:rPr>
                <w:rFonts w:ascii="Helvetica" w:hAnsi="Helvetica"/>
              </w:rPr>
            </w:pPr>
            <w:r>
              <w:rPr>
                <w:rFonts w:ascii="Helvetica" w:hAnsi="Helvetica"/>
              </w:rPr>
              <w:t xml:space="preserve">ESL 205A—changing title, description, </w:t>
            </w:r>
            <w:r w:rsidR="0094406F">
              <w:rPr>
                <w:rFonts w:ascii="Helvetica" w:hAnsi="Helvetica"/>
              </w:rPr>
              <w:t>to match other schools</w:t>
            </w:r>
          </w:p>
          <w:p w14:paraId="730A0C9B" w14:textId="77777777" w:rsidR="0094406F" w:rsidRDefault="0094406F" w:rsidP="00FC04BA">
            <w:pPr>
              <w:rPr>
                <w:rFonts w:ascii="Helvetica" w:hAnsi="Helvetica"/>
              </w:rPr>
            </w:pPr>
          </w:p>
          <w:p w14:paraId="3A0AF00A" w14:textId="77777777" w:rsidR="0094406F" w:rsidRDefault="0094406F" w:rsidP="00FC04BA">
            <w:pPr>
              <w:rPr>
                <w:rFonts w:ascii="Helvetica" w:hAnsi="Helvetica"/>
              </w:rPr>
            </w:pPr>
            <w:r>
              <w:rPr>
                <w:rFonts w:ascii="Helvetica" w:hAnsi="Helvetica"/>
              </w:rPr>
              <w:t>ESL 205B-- changing title, description, to match other schools</w:t>
            </w:r>
          </w:p>
          <w:p w14:paraId="3E6ABAB3" w14:textId="77777777" w:rsidR="00EF416F" w:rsidRDefault="00EF416F" w:rsidP="006F3F61">
            <w:pPr>
              <w:jc w:val="both"/>
              <w:rPr>
                <w:rFonts w:ascii="Helvetica" w:hAnsi="Helvetica"/>
              </w:rPr>
            </w:pPr>
          </w:p>
          <w:p w14:paraId="0195D198" w14:textId="2AF2C48A" w:rsidR="00EF416F" w:rsidRDefault="00EF416F" w:rsidP="006F3F61">
            <w:pPr>
              <w:jc w:val="both"/>
              <w:rPr>
                <w:rFonts w:ascii="Helvetica" w:hAnsi="Helvetica"/>
              </w:rPr>
            </w:pPr>
            <w:r>
              <w:rPr>
                <w:rFonts w:ascii="Helvetica" w:hAnsi="Helvetica"/>
              </w:rPr>
              <w:t>1</w:t>
            </w:r>
            <w:r w:rsidRPr="00EF416F">
              <w:rPr>
                <w:rFonts w:ascii="Helvetica" w:hAnsi="Helvetica"/>
                <w:vertAlign w:val="superscript"/>
              </w:rPr>
              <w:t>st</w:t>
            </w:r>
            <w:r>
              <w:rPr>
                <w:rFonts w:ascii="Helvetica" w:hAnsi="Helvetica"/>
              </w:rPr>
              <w:t xml:space="preserve"> Donald</w:t>
            </w:r>
          </w:p>
          <w:p w14:paraId="6D15B732" w14:textId="77777777" w:rsidR="006F3F61" w:rsidRDefault="006F3F61" w:rsidP="00EF416F">
            <w:pPr>
              <w:jc w:val="both"/>
              <w:rPr>
                <w:rFonts w:ascii="Helvetica" w:hAnsi="Helvetica"/>
              </w:rPr>
            </w:pPr>
            <w:r>
              <w:rPr>
                <w:rFonts w:ascii="Helvetica" w:hAnsi="Helvetica"/>
              </w:rPr>
              <w:t>2</w:t>
            </w:r>
            <w:r w:rsidRPr="006F3F61">
              <w:rPr>
                <w:rFonts w:ascii="Helvetica" w:hAnsi="Helvetica"/>
                <w:vertAlign w:val="superscript"/>
              </w:rPr>
              <w:t>nd</w:t>
            </w:r>
            <w:r w:rsidR="00EF416F">
              <w:rPr>
                <w:rFonts w:ascii="Helvetica" w:hAnsi="Helvetica"/>
              </w:rPr>
              <w:t xml:space="preserve"> </w:t>
            </w:r>
            <w:r w:rsidR="00146434">
              <w:rPr>
                <w:rFonts w:ascii="Helvetica" w:hAnsi="Helvetica"/>
              </w:rPr>
              <w:t>Laura</w:t>
            </w:r>
          </w:p>
          <w:p w14:paraId="54A6182A" w14:textId="77777777" w:rsidR="00176513" w:rsidRDefault="00176513" w:rsidP="00176513">
            <w:pPr>
              <w:jc w:val="both"/>
              <w:rPr>
                <w:rFonts w:ascii="Helvetica" w:hAnsi="Helvetica"/>
              </w:rPr>
            </w:pPr>
            <w:r>
              <w:rPr>
                <w:rFonts w:ascii="Helvetica" w:hAnsi="Helvetica"/>
              </w:rPr>
              <w:t xml:space="preserve">Peter; </w:t>
            </w:r>
            <w:proofErr w:type="spellStart"/>
            <w:r>
              <w:rPr>
                <w:rFonts w:ascii="Helvetica" w:hAnsi="Helvetica"/>
              </w:rPr>
              <w:t>Phillipa</w:t>
            </w:r>
            <w:proofErr w:type="spellEnd"/>
            <w:r>
              <w:rPr>
                <w:rFonts w:ascii="Helvetica" w:hAnsi="Helvetica"/>
              </w:rPr>
              <w:t>, Pinar verbally voted</w:t>
            </w:r>
          </w:p>
          <w:p w14:paraId="1A95C6E4" w14:textId="59F9403F" w:rsidR="00146434" w:rsidRPr="001216D0" w:rsidRDefault="00146434" w:rsidP="00EF416F">
            <w:pPr>
              <w:jc w:val="both"/>
              <w:rPr>
                <w:rFonts w:ascii="Helvetica" w:hAnsi="Helvetica"/>
              </w:rPr>
            </w:pPr>
            <w:proofErr w:type="spellStart"/>
            <w:r>
              <w:rPr>
                <w:rFonts w:ascii="Helvetica" w:hAnsi="Helvetica"/>
              </w:rPr>
              <w:t>uni</w:t>
            </w:r>
            <w:proofErr w:type="spellEnd"/>
          </w:p>
        </w:tc>
      </w:tr>
      <w:tr w:rsidR="002C535C" w:rsidRPr="00B22AFB" w14:paraId="494A352F" w14:textId="77777777" w:rsidTr="00FA13D9">
        <w:tc>
          <w:tcPr>
            <w:tcW w:w="4050" w:type="dxa"/>
          </w:tcPr>
          <w:p w14:paraId="58D6CB19" w14:textId="7521E5A8" w:rsidR="002C535C" w:rsidRPr="00FA13D9" w:rsidRDefault="002C535C" w:rsidP="00214FFF">
            <w:pPr>
              <w:pStyle w:val="BodyText"/>
              <w:tabs>
                <w:tab w:val="left" w:pos="1425"/>
              </w:tabs>
              <w:spacing w:before="0"/>
              <w:ind w:left="0" w:firstLine="0"/>
              <w:rPr>
                <w:rFonts w:asciiTheme="minorHAnsi" w:hAnsiTheme="minorHAnsi"/>
                <w:b/>
                <w:sz w:val="22"/>
                <w:szCs w:val="22"/>
              </w:rPr>
            </w:pPr>
            <w:r w:rsidRPr="00FA13D9">
              <w:rPr>
                <w:rFonts w:asciiTheme="minorHAnsi" w:hAnsiTheme="minorHAnsi"/>
                <w:b/>
                <w:sz w:val="22"/>
                <w:szCs w:val="22"/>
              </w:rPr>
              <w:t>I</w:t>
            </w:r>
            <w:r w:rsidR="0013042E">
              <w:rPr>
                <w:rFonts w:asciiTheme="minorHAnsi" w:hAnsiTheme="minorHAnsi"/>
                <w:b/>
                <w:sz w:val="22"/>
                <w:szCs w:val="22"/>
              </w:rPr>
              <w:t>V</w:t>
            </w:r>
            <w:r w:rsidRPr="00FA13D9">
              <w:rPr>
                <w:rFonts w:asciiTheme="minorHAnsi" w:hAnsiTheme="minorHAnsi"/>
                <w:b/>
                <w:sz w:val="22"/>
                <w:szCs w:val="22"/>
              </w:rPr>
              <w:t xml:space="preserve">. </w:t>
            </w:r>
            <w:r w:rsidR="00214FFF">
              <w:rPr>
                <w:rFonts w:asciiTheme="minorHAnsi" w:hAnsiTheme="minorHAnsi"/>
                <w:b/>
                <w:sz w:val="22"/>
                <w:szCs w:val="22"/>
              </w:rPr>
              <w:t>Discussion and Action</w:t>
            </w:r>
          </w:p>
        </w:tc>
        <w:tc>
          <w:tcPr>
            <w:tcW w:w="6930" w:type="dxa"/>
          </w:tcPr>
          <w:p w14:paraId="371F0EA2" w14:textId="0B421383" w:rsidR="002C535C" w:rsidRDefault="002C535C" w:rsidP="002C535C">
            <w:pPr>
              <w:rPr>
                <w:rFonts w:ascii="Helvetica" w:hAnsi="Helvetica"/>
              </w:rPr>
            </w:pPr>
            <w:r>
              <w:rPr>
                <w:rFonts w:ascii="Helvetica" w:hAnsi="Helvetica"/>
              </w:rPr>
              <w:t xml:space="preserve"> </w:t>
            </w:r>
            <w:r w:rsidR="00146434">
              <w:rPr>
                <w:rFonts w:ascii="Helvetica" w:hAnsi="Helvetica"/>
              </w:rPr>
              <w:t>2:00-2:0</w:t>
            </w:r>
            <w:r w:rsidR="00214FFF">
              <w:rPr>
                <w:rFonts w:ascii="Helvetica" w:hAnsi="Helvetica"/>
              </w:rPr>
              <w:t>5</w:t>
            </w:r>
            <w:r>
              <w:rPr>
                <w:rFonts w:ascii="Helvetica" w:hAnsi="Helvetica"/>
              </w:rPr>
              <w:t xml:space="preserve"> </w:t>
            </w:r>
            <w:r w:rsidR="00146434">
              <w:rPr>
                <w:rFonts w:ascii="Helvetica" w:hAnsi="Helvetica"/>
              </w:rPr>
              <w:t>Amy</w:t>
            </w:r>
          </w:p>
          <w:p w14:paraId="240CC124" w14:textId="6049336E" w:rsidR="003C0686" w:rsidRDefault="00214FFF" w:rsidP="003C0686">
            <w:pPr>
              <w:pStyle w:val="ListParagraph"/>
              <w:numPr>
                <w:ilvl w:val="0"/>
                <w:numId w:val="33"/>
              </w:numPr>
              <w:rPr>
                <w:rFonts w:ascii="Helvetica" w:hAnsi="Helvetica"/>
              </w:rPr>
            </w:pPr>
            <w:r>
              <w:rPr>
                <w:rFonts w:ascii="Helvetica" w:hAnsi="Helvetica"/>
              </w:rPr>
              <w:lastRenderedPageBreak/>
              <w:t>Approve direct deactivation of experimental course shells numbered 048, 248 and 348 which have not been used within the past three years. The committee will vote on whether to allow these deactivations to bypass the usual local cycle and be sent directly to CIPD.</w:t>
            </w:r>
          </w:p>
          <w:p w14:paraId="625EDDC9" w14:textId="77777777" w:rsidR="00146434" w:rsidRDefault="00146434" w:rsidP="00146434">
            <w:pPr>
              <w:rPr>
                <w:rFonts w:ascii="Helvetica" w:hAnsi="Helvetica"/>
              </w:rPr>
            </w:pPr>
          </w:p>
          <w:p w14:paraId="71044EF0" w14:textId="21595768" w:rsidR="00146434" w:rsidRPr="00146434" w:rsidRDefault="00146434" w:rsidP="00146434">
            <w:pPr>
              <w:rPr>
                <w:rFonts w:ascii="Helvetica" w:hAnsi="Helvetica"/>
              </w:rPr>
            </w:pPr>
            <w:r>
              <w:rPr>
                <w:rFonts w:ascii="Helvetica" w:hAnsi="Helvetica"/>
              </w:rPr>
              <w:t xml:space="preserve">Resolution: deactivate any experimental courses after 3 years after it has been approved at State. </w:t>
            </w:r>
            <w:r w:rsidR="00176513">
              <w:rPr>
                <w:rFonts w:ascii="Helvetica" w:hAnsi="Helvetica"/>
              </w:rPr>
              <w:t>Send straight to CIPD.</w:t>
            </w:r>
          </w:p>
          <w:p w14:paraId="69F43199" w14:textId="794037C0" w:rsidR="00B020F8" w:rsidRPr="00B020F8" w:rsidRDefault="00B020F8" w:rsidP="003C0686">
            <w:pPr>
              <w:pStyle w:val="ListParagraph"/>
              <w:rPr>
                <w:rFonts w:ascii="Helvetica" w:hAnsi="Helvetica"/>
              </w:rPr>
            </w:pPr>
          </w:p>
        </w:tc>
        <w:tc>
          <w:tcPr>
            <w:tcW w:w="3420" w:type="dxa"/>
          </w:tcPr>
          <w:p w14:paraId="483F9CA8" w14:textId="77777777" w:rsidR="00B020F8" w:rsidRDefault="00146434" w:rsidP="003901C4">
            <w:pPr>
              <w:jc w:val="both"/>
              <w:rPr>
                <w:rFonts w:ascii="Helvetica" w:hAnsi="Helvetica"/>
              </w:rPr>
            </w:pPr>
            <w:r>
              <w:rPr>
                <w:rFonts w:ascii="Helvetica" w:hAnsi="Helvetica"/>
              </w:rPr>
              <w:lastRenderedPageBreak/>
              <w:t>1</w:t>
            </w:r>
            <w:r w:rsidRPr="00146434">
              <w:rPr>
                <w:rFonts w:ascii="Helvetica" w:hAnsi="Helvetica"/>
                <w:vertAlign w:val="superscript"/>
              </w:rPr>
              <w:t>st</w:t>
            </w:r>
            <w:r>
              <w:rPr>
                <w:rFonts w:ascii="Helvetica" w:hAnsi="Helvetica"/>
              </w:rPr>
              <w:t xml:space="preserve"> Peter</w:t>
            </w:r>
          </w:p>
          <w:p w14:paraId="0DF80E54" w14:textId="77777777" w:rsidR="00146434" w:rsidRDefault="00146434" w:rsidP="003901C4">
            <w:pPr>
              <w:jc w:val="both"/>
              <w:rPr>
                <w:rFonts w:ascii="Helvetica" w:hAnsi="Helvetica"/>
              </w:rPr>
            </w:pPr>
            <w:r>
              <w:rPr>
                <w:rFonts w:ascii="Helvetica" w:hAnsi="Helvetica"/>
              </w:rPr>
              <w:lastRenderedPageBreak/>
              <w:t>2</w:t>
            </w:r>
            <w:r w:rsidRPr="00146434">
              <w:rPr>
                <w:rFonts w:ascii="Helvetica" w:hAnsi="Helvetica"/>
                <w:vertAlign w:val="superscript"/>
              </w:rPr>
              <w:t>nd</w:t>
            </w:r>
            <w:r>
              <w:rPr>
                <w:rFonts w:ascii="Helvetica" w:hAnsi="Helvetica"/>
              </w:rPr>
              <w:t xml:space="preserve"> Steve </w:t>
            </w:r>
          </w:p>
          <w:p w14:paraId="46A3D9C1" w14:textId="77777777" w:rsidR="00176513" w:rsidRDefault="00176513" w:rsidP="00176513">
            <w:pPr>
              <w:jc w:val="both"/>
              <w:rPr>
                <w:rFonts w:ascii="Helvetica" w:hAnsi="Helvetica"/>
              </w:rPr>
            </w:pPr>
            <w:r>
              <w:rPr>
                <w:rFonts w:ascii="Helvetica" w:hAnsi="Helvetica"/>
              </w:rPr>
              <w:t xml:space="preserve">Peter; </w:t>
            </w:r>
            <w:proofErr w:type="spellStart"/>
            <w:r>
              <w:rPr>
                <w:rFonts w:ascii="Helvetica" w:hAnsi="Helvetica"/>
              </w:rPr>
              <w:t>Phillipa</w:t>
            </w:r>
            <w:proofErr w:type="spellEnd"/>
            <w:r>
              <w:rPr>
                <w:rFonts w:ascii="Helvetica" w:hAnsi="Helvetica"/>
              </w:rPr>
              <w:t>, Pinar verbally voted</w:t>
            </w:r>
          </w:p>
          <w:p w14:paraId="5E9D0809" w14:textId="408242BF" w:rsidR="00146434" w:rsidRPr="001216D0" w:rsidRDefault="00146434" w:rsidP="003901C4">
            <w:pPr>
              <w:jc w:val="both"/>
              <w:rPr>
                <w:rFonts w:ascii="Helvetica" w:hAnsi="Helvetica"/>
              </w:rPr>
            </w:pPr>
            <w:proofErr w:type="spellStart"/>
            <w:r>
              <w:rPr>
                <w:rFonts w:ascii="Helvetica" w:hAnsi="Helvetica"/>
              </w:rPr>
              <w:t>uni</w:t>
            </w:r>
            <w:proofErr w:type="spellEnd"/>
          </w:p>
        </w:tc>
      </w:tr>
      <w:tr w:rsidR="002C535C" w:rsidRPr="00B22AFB" w14:paraId="17746BC0" w14:textId="77777777" w:rsidTr="00FA13D9">
        <w:tc>
          <w:tcPr>
            <w:tcW w:w="4050" w:type="dxa"/>
          </w:tcPr>
          <w:p w14:paraId="2DEC849C" w14:textId="4B69B771" w:rsidR="002C535C" w:rsidRDefault="0013042E" w:rsidP="006A4D0F">
            <w:pPr>
              <w:rPr>
                <w:rFonts w:asciiTheme="minorHAnsi" w:hAnsiTheme="minorHAnsi"/>
                <w:b/>
                <w:sz w:val="22"/>
                <w:szCs w:val="22"/>
              </w:rPr>
            </w:pPr>
            <w:r>
              <w:rPr>
                <w:rFonts w:asciiTheme="minorHAnsi" w:hAnsiTheme="minorHAnsi"/>
                <w:b/>
                <w:sz w:val="22"/>
                <w:szCs w:val="22"/>
              </w:rPr>
              <w:lastRenderedPageBreak/>
              <w:t>V</w:t>
            </w:r>
            <w:r w:rsidR="002C535C">
              <w:rPr>
                <w:rFonts w:asciiTheme="minorHAnsi" w:hAnsiTheme="minorHAnsi"/>
                <w:b/>
                <w:sz w:val="22"/>
                <w:szCs w:val="22"/>
              </w:rPr>
              <w:t xml:space="preserve">. </w:t>
            </w:r>
            <w:r w:rsidR="00214FFF">
              <w:rPr>
                <w:rFonts w:asciiTheme="minorHAnsi" w:hAnsiTheme="minorHAnsi"/>
                <w:b/>
                <w:sz w:val="22"/>
                <w:szCs w:val="22"/>
              </w:rPr>
              <w:t xml:space="preserve">Discussion </w:t>
            </w:r>
          </w:p>
          <w:p w14:paraId="63C93257" w14:textId="1A9159B6" w:rsidR="002C535C" w:rsidRPr="00B357EE" w:rsidRDefault="002C535C" w:rsidP="006A4D0F">
            <w:pPr>
              <w:rPr>
                <w:rFonts w:asciiTheme="minorHAnsi" w:hAnsiTheme="minorHAnsi"/>
                <w:b/>
                <w:bCs/>
                <w:sz w:val="22"/>
                <w:szCs w:val="22"/>
              </w:rPr>
            </w:pPr>
          </w:p>
        </w:tc>
        <w:tc>
          <w:tcPr>
            <w:tcW w:w="6930" w:type="dxa"/>
          </w:tcPr>
          <w:p w14:paraId="63540607" w14:textId="7B7AFD95" w:rsidR="002C535C" w:rsidRDefault="00146434" w:rsidP="00554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rPr>
            </w:pPr>
            <w:r>
              <w:rPr>
                <w:rFonts w:ascii="Helvetica" w:hAnsi="Helvetica"/>
              </w:rPr>
              <w:t xml:space="preserve"> 2:0</w:t>
            </w:r>
            <w:r w:rsidR="00214FFF">
              <w:rPr>
                <w:rFonts w:ascii="Helvetica" w:hAnsi="Helvetica"/>
              </w:rPr>
              <w:t>5-2:</w:t>
            </w:r>
            <w:r w:rsidR="00176513">
              <w:rPr>
                <w:rFonts w:ascii="Helvetica" w:hAnsi="Helvetica"/>
              </w:rPr>
              <w:t>30</w:t>
            </w:r>
          </w:p>
          <w:p w14:paraId="5AB9F19F" w14:textId="77777777" w:rsidR="00F153CC" w:rsidRPr="00146434" w:rsidRDefault="00214FFF" w:rsidP="00214FFF">
            <w:pPr>
              <w:pStyle w:val="ListParagraph"/>
              <w:numPr>
                <w:ilvl w:val="0"/>
                <w:numId w:val="33"/>
              </w:numPr>
              <w:jc w:val="both"/>
              <w:rPr>
                <w:rFonts w:ascii="Helvetica" w:hAnsi="Helvetica"/>
                <w:b/>
                <w:sz w:val="22"/>
                <w:szCs w:val="22"/>
              </w:rPr>
            </w:pPr>
            <w:r w:rsidRPr="00214FFF">
              <w:rPr>
                <w:rFonts w:ascii="Helvetica" w:hAnsi="Helvetica"/>
                <w:szCs w:val="22"/>
              </w:rPr>
              <w:t xml:space="preserve">Draft of checklist for </w:t>
            </w:r>
            <w:r>
              <w:rPr>
                <w:rFonts w:ascii="Helvetica" w:hAnsi="Helvetica"/>
                <w:szCs w:val="22"/>
              </w:rPr>
              <w:t>committee members to use when reviewing proposals prior to committee.</w:t>
            </w:r>
          </w:p>
          <w:p w14:paraId="42EAC437" w14:textId="77777777" w:rsidR="00146434" w:rsidRDefault="00146434" w:rsidP="00146434">
            <w:pPr>
              <w:jc w:val="both"/>
              <w:rPr>
                <w:rFonts w:ascii="Helvetica" w:hAnsi="Helvetica"/>
                <w:b/>
                <w:sz w:val="22"/>
                <w:szCs w:val="22"/>
              </w:rPr>
            </w:pPr>
          </w:p>
          <w:p w14:paraId="6E8A9A78" w14:textId="385F2970" w:rsidR="00146434" w:rsidRDefault="00146434" w:rsidP="00146434">
            <w:pPr>
              <w:jc w:val="both"/>
              <w:rPr>
                <w:rFonts w:ascii="Helvetica" w:hAnsi="Helvetica"/>
                <w:sz w:val="22"/>
                <w:szCs w:val="22"/>
              </w:rPr>
            </w:pPr>
            <w:r w:rsidRPr="00146434">
              <w:rPr>
                <w:rFonts w:ascii="Helvetica" w:hAnsi="Helvetica"/>
                <w:sz w:val="22"/>
                <w:szCs w:val="22"/>
              </w:rPr>
              <w:t xml:space="preserve">Annie created a video in lieu of creating a </w:t>
            </w:r>
            <w:r>
              <w:rPr>
                <w:rFonts w:ascii="Helvetica" w:hAnsi="Helvetica"/>
                <w:sz w:val="22"/>
                <w:szCs w:val="22"/>
              </w:rPr>
              <w:t>written list</w:t>
            </w:r>
            <w:r w:rsidR="00176513">
              <w:rPr>
                <w:rFonts w:ascii="Helvetica" w:hAnsi="Helvetica"/>
                <w:sz w:val="22"/>
                <w:szCs w:val="22"/>
              </w:rPr>
              <w:t>.</w:t>
            </w:r>
          </w:p>
          <w:p w14:paraId="0CEABD79" w14:textId="77777777" w:rsidR="00146434" w:rsidRDefault="00146434" w:rsidP="00146434">
            <w:pPr>
              <w:jc w:val="both"/>
              <w:rPr>
                <w:rFonts w:ascii="Helvetica" w:hAnsi="Helvetica"/>
                <w:sz w:val="22"/>
                <w:szCs w:val="22"/>
              </w:rPr>
            </w:pPr>
          </w:p>
          <w:p w14:paraId="2473869A" w14:textId="77777777" w:rsidR="00146434" w:rsidRDefault="00146434" w:rsidP="00146434">
            <w:pPr>
              <w:jc w:val="both"/>
              <w:rPr>
                <w:rFonts w:ascii="Helvetica" w:hAnsi="Helvetica"/>
                <w:sz w:val="22"/>
                <w:szCs w:val="22"/>
              </w:rPr>
            </w:pPr>
            <w:r>
              <w:rPr>
                <w:rFonts w:ascii="Helvetica" w:hAnsi="Helvetica"/>
                <w:sz w:val="22"/>
                <w:szCs w:val="22"/>
              </w:rPr>
              <w:t>Suggestion to also have a written version to offer people multiple ways of information</w:t>
            </w:r>
          </w:p>
          <w:p w14:paraId="7EFF8BE5" w14:textId="77777777" w:rsidR="00146434" w:rsidRDefault="00146434" w:rsidP="00146434">
            <w:pPr>
              <w:jc w:val="both"/>
              <w:rPr>
                <w:rFonts w:ascii="Helvetica" w:hAnsi="Helvetica"/>
                <w:sz w:val="22"/>
                <w:szCs w:val="22"/>
              </w:rPr>
            </w:pPr>
          </w:p>
          <w:p w14:paraId="1D5561EC" w14:textId="0CCA6909" w:rsidR="00146434" w:rsidRDefault="00146434" w:rsidP="00146434">
            <w:pPr>
              <w:jc w:val="both"/>
              <w:rPr>
                <w:rFonts w:ascii="Helvetica" w:hAnsi="Helvetica"/>
                <w:sz w:val="22"/>
                <w:szCs w:val="22"/>
              </w:rPr>
            </w:pPr>
            <w:r>
              <w:rPr>
                <w:rFonts w:ascii="Helvetica" w:hAnsi="Helvetica"/>
                <w:sz w:val="22"/>
                <w:szCs w:val="22"/>
              </w:rPr>
              <w:t>No training for new members; listing of responsibilities and training; need to create it.</w:t>
            </w:r>
          </w:p>
          <w:p w14:paraId="127FC833" w14:textId="77777777" w:rsidR="00146434" w:rsidRDefault="00146434" w:rsidP="00146434">
            <w:pPr>
              <w:jc w:val="both"/>
              <w:rPr>
                <w:rFonts w:ascii="Helvetica" w:hAnsi="Helvetica"/>
                <w:sz w:val="22"/>
                <w:szCs w:val="22"/>
              </w:rPr>
            </w:pPr>
          </w:p>
          <w:p w14:paraId="61AAD965" w14:textId="77777777" w:rsidR="00146434" w:rsidRDefault="00146434" w:rsidP="00146434">
            <w:pPr>
              <w:jc w:val="both"/>
              <w:rPr>
                <w:rFonts w:ascii="Helvetica" w:hAnsi="Helvetica"/>
                <w:sz w:val="22"/>
                <w:szCs w:val="22"/>
              </w:rPr>
            </w:pPr>
            <w:r>
              <w:rPr>
                <w:rFonts w:ascii="Helvetica" w:hAnsi="Helvetica"/>
                <w:sz w:val="22"/>
                <w:szCs w:val="22"/>
              </w:rPr>
              <w:t>Amy—1</w:t>
            </w:r>
            <w:r w:rsidRPr="00146434">
              <w:rPr>
                <w:rFonts w:ascii="Helvetica" w:hAnsi="Helvetica"/>
                <w:sz w:val="22"/>
                <w:szCs w:val="22"/>
                <w:vertAlign w:val="superscript"/>
              </w:rPr>
              <w:t>st</w:t>
            </w:r>
            <w:r>
              <w:rPr>
                <w:rFonts w:ascii="Helvetica" w:hAnsi="Helvetica"/>
                <w:sz w:val="22"/>
                <w:szCs w:val="22"/>
              </w:rPr>
              <w:t xml:space="preserve"> day meeting slides; new members were part of the tech committee required as a way to learn aspects of the COR; there but needs to be utilized; suggestion to do a training; standardized; 1</w:t>
            </w:r>
            <w:r w:rsidRPr="00146434">
              <w:rPr>
                <w:rFonts w:ascii="Helvetica" w:hAnsi="Helvetica"/>
                <w:sz w:val="22"/>
                <w:szCs w:val="22"/>
                <w:vertAlign w:val="superscript"/>
              </w:rPr>
              <w:t>st</w:t>
            </w:r>
            <w:r>
              <w:rPr>
                <w:rFonts w:ascii="Helvetica" w:hAnsi="Helvetica"/>
                <w:sz w:val="22"/>
                <w:szCs w:val="22"/>
              </w:rPr>
              <w:t xml:space="preserve"> meeting of the year? </w:t>
            </w:r>
          </w:p>
          <w:p w14:paraId="5DD78FB3" w14:textId="77777777" w:rsidR="00146434" w:rsidRDefault="00146434" w:rsidP="00146434">
            <w:pPr>
              <w:jc w:val="both"/>
              <w:rPr>
                <w:rFonts w:ascii="Helvetica" w:hAnsi="Helvetica"/>
                <w:sz w:val="22"/>
                <w:szCs w:val="22"/>
              </w:rPr>
            </w:pPr>
          </w:p>
          <w:p w14:paraId="0467D1CC" w14:textId="149537C1" w:rsidR="001044FD" w:rsidRDefault="001044FD" w:rsidP="00146434">
            <w:pPr>
              <w:jc w:val="both"/>
              <w:rPr>
                <w:rFonts w:ascii="Helvetica" w:hAnsi="Helvetica"/>
                <w:sz w:val="22"/>
                <w:szCs w:val="22"/>
              </w:rPr>
            </w:pPr>
            <w:r>
              <w:rPr>
                <w:rFonts w:ascii="Helvetica" w:hAnsi="Helvetica"/>
                <w:sz w:val="22"/>
                <w:szCs w:val="22"/>
              </w:rPr>
              <w:t>Peer mentoring really for outside</w:t>
            </w:r>
            <w:r w:rsidR="00176513">
              <w:rPr>
                <w:rFonts w:ascii="Helvetica" w:hAnsi="Helvetica"/>
                <w:sz w:val="22"/>
                <w:szCs w:val="22"/>
              </w:rPr>
              <w:t xml:space="preserve"> committee members</w:t>
            </w:r>
            <w:r>
              <w:rPr>
                <w:rFonts w:ascii="Helvetica" w:hAnsi="Helvetica"/>
                <w:sz w:val="22"/>
                <w:szCs w:val="22"/>
              </w:rPr>
              <w:t xml:space="preserve">; </w:t>
            </w:r>
            <w:r w:rsidR="00176513">
              <w:rPr>
                <w:rFonts w:ascii="Helvetica" w:hAnsi="Helvetica"/>
                <w:sz w:val="22"/>
                <w:szCs w:val="22"/>
              </w:rPr>
              <w:t xml:space="preserve">issue is </w:t>
            </w:r>
            <w:r>
              <w:rPr>
                <w:rFonts w:ascii="Helvetica" w:hAnsi="Helvetica"/>
                <w:sz w:val="22"/>
                <w:szCs w:val="22"/>
              </w:rPr>
              <w:t>training for committee members</w:t>
            </w:r>
          </w:p>
          <w:p w14:paraId="1DE829D2" w14:textId="77777777" w:rsidR="001044FD" w:rsidRDefault="001044FD" w:rsidP="00146434">
            <w:pPr>
              <w:jc w:val="both"/>
              <w:rPr>
                <w:rFonts w:ascii="Helvetica" w:hAnsi="Helvetica"/>
                <w:sz w:val="22"/>
                <w:szCs w:val="22"/>
              </w:rPr>
            </w:pPr>
          </w:p>
          <w:p w14:paraId="17FD32EC" w14:textId="77777777" w:rsidR="001044FD" w:rsidRDefault="001044FD" w:rsidP="00146434">
            <w:pPr>
              <w:jc w:val="both"/>
              <w:rPr>
                <w:rFonts w:ascii="Helvetica" w:hAnsi="Helvetica"/>
                <w:sz w:val="22"/>
                <w:szCs w:val="22"/>
              </w:rPr>
            </w:pPr>
            <w:r>
              <w:rPr>
                <w:rFonts w:ascii="Helvetica" w:hAnsi="Helvetica"/>
                <w:sz w:val="22"/>
                <w:szCs w:val="22"/>
              </w:rPr>
              <w:t>Training before next meeting Feb 5</w:t>
            </w:r>
          </w:p>
          <w:p w14:paraId="67974673" w14:textId="77777777" w:rsidR="001044FD" w:rsidRDefault="001044FD" w:rsidP="00146434">
            <w:pPr>
              <w:jc w:val="both"/>
              <w:rPr>
                <w:rFonts w:ascii="Helvetica" w:hAnsi="Helvetica"/>
                <w:sz w:val="22"/>
                <w:szCs w:val="22"/>
              </w:rPr>
            </w:pPr>
          </w:p>
          <w:p w14:paraId="54232D85" w14:textId="1004937C" w:rsidR="001044FD" w:rsidRDefault="001044FD" w:rsidP="00146434">
            <w:pPr>
              <w:jc w:val="both"/>
              <w:rPr>
                <w:rFonts w:ascii="Helvetica" w:hAnsi="Helvetica"/>
                <w:sz w:val="22"/>
                <w:szCs w:val="22"/>
              </w:rPr>
            </w:pPr>
            <w:r>
              <w:rPr>
                <w:rFonts w:ascii="Helvetica" w:hAnsi="Helvetica"/>
                <w:sz w:val="22"/>
                <w:szCs w:val="22"/>
              </w:rPr>
              <w:t>Donald—useful to kno</w:t>
            </w:r>
            <w:r w:rsidR="00176513">
              <w:rPr>
                <w:rFonts w:ascii="Helvetica" w:hAnsi="Helvetica"/>
                <w:sz w:val="22"/>
                <w:szCs w:val="22"/>
              </w:rPr>
              <w:t>w want other members do; 30min to1hr sessions</w:t>
            </w:r>
          </w:p>
          <w:p w14:paraId="64962A86" w14:textId="77777777" w:rsidR="001044FD" w:rsidRDefault="001044FD" w:rsidP="00146434">
            <w:pPr>
              <w:jc w:val="both"/>
              <w:rPr>
                <w:rFonts w:ascii="Helvetica" w:hAnsi="Helvetica"/>
                <w:sz w:val="22"/>
                <w:szCs w:val="22"/>
              </w:rPr>
            </w:pPr>
          </w:p>
          <w:p w14:paraId="784FAFC5" w14:textId="77777777" w:rsidR="001044FD" w:rsidRDefault="001044FD" w:rsidP="00146434">
            <w:pPr>
              <w:jc w:val="both"/>
              <w:rPr>
                <w:rFonts w:ascii="Helvetica" w:hAnsi="Helvetica"/>
                <w:sz w:val="22"/>
                <w:szCs w:val="22"/>
              </w:rPr>
            </w:pPr>
            <w:r>
              <w:rPr>
                <w:rFonts w:ascii="Helvetica" w:hAnsi="Helvetica"/>
                <w:sz w:val="22"/>
                <w:szCs w:val="22"/>
              </w:rPr>
              <w:t>Laura –doing training with tech reviewers.</w:t>
            </w:r>
          </w:p>
          <w:p w14:paraId="24170C68" w14:textId="77777777" w:rsidR="001044FD" w:rsidRDefault="001044FD" w:rsidP="00146434">
            <w:pPr>
              <w:jc w:val="both"/>
              <w:rPr>
                <w:rFonts w:ascii="Helvetica" w:hAnsi="Helvetica"/>
                <w:sz w:val="22"/>
                <w:szCs w:val="22"/>
              </w:rPr>
            </w:pPr>
          </w:p>
          <w:p w14:paraId="6EDDD40A" w14:textId="77777777" w:rsidR="001044FD" w:rsidRDefault="001044FD" w:rsidP="00146434">
            <w:pPr>
              <w:jc w:val="both"/>
              <w:rPr>
                <w:rFonts w:ascii="Helvetica" w:hAnsi="Helvetica"/>
                <w:sz w:val="22"/>
                <w:szCs w:val="22"/>
              </w:rPr>
            </w:pPr>
            <w:r>
              <w:rPr>
                <w:rFonts w:ascii="Helvetica" w:hAnsi="Helvetica"/>
                <w:sz w:val="22"/>
                <w:szCs w:val="22"/>
              </w:rPr>
              <w:t>Get VPI to get committee members a copy of district PCAH</w:t>
            </w:r>
          </w:p>
          <w:p w14:paraId="4F1C7333" w14:textId="77777777" w:rsidR="001044FD" w:rsidRDefault="001044FD" w:rsidP="00146434">
            <w:pPr>
              <w:jc w:val="both"/>
              <w:rPr>
                <w:rFonts w:ascii="Helvetica" w:hAnsi="Helvetica"/>
                <w:sz w:val="22"/>
                <w:szCs w:val="22"/>
              </w:rPr>
            </w:pPr>
          </w:p>
          <w:p w14:paraId="4C0DB8B7" w14:textId="23DE296B" w:rsidR="001044FD" w:rsidRDefault="001044FD" w:rsidP="00146434">
            <w:pPr>
              <w:jc w:val="both"/>
              <w:rPr>
                <w:rFonts w:ascii="Helvetica" w:hAnsi="Helvetica"/>
                <w:sz w:val="22"/>
                <w:szCs w:val="22"/>
              </w:rPr>
            </w:pPr>
            <w:r>
              <w:rPr>
                <w:rFonts w:ascii="Helvetica" w:hAnsi="Helvetica"/>
                <w:sz w:val="22"/>
                <w:szCs w:val="22"/>
              </w:rPr>
              <w:t xml:space="preserve">Statewide academic website </w:t>
            </w:r>
            <w:r w:rsidR="00176513">
              <w:rPr>
                <w:rFonts w:ascii="Helvetica" w:hAnsi="Helvetica"/>
                <w:sz w:val="22"/>
                <w:szCs w:val="22"/>
              </w:rPr>
              <w:t xml:space="preserve">(ASCCC) </w:t>
            </w:r>
            <w:r>
              <w:rPr>
                <w:rFonts w:ascii="Helvetica" w:hAnsi="Helvetica"/>
                <w:sz w:val="22"/>
                <w:szCs w:val="22"/>
              </w:rPr>
              <w:t>has useful resources</w:t>
            </w:r>
            <w:r w:rsidR="00176513">
              <w:rPr>
                <w:rFonts w:ascii="Helvetica" w:hAnsi="Helvetica"/>
                <w:sz w:val="22"/>
                <w:szCs w:val="22"/>
              </w:rPr>
              <w:t>--</w:t>
            </w:r>
            <w:r w:rsidR="00176513">
              <w:t xml:space="preserve"> </w:t>
            </w:r>
            <w:hyperlink r:id="rId10" w:history="1">
              <w:r w:rsidR="00176513" w:rsidRPr="007313D5">
                <w:rPr>
                  <w:rStyle w:val="Hyperlink"/>
                  <w:rFonts w:ascii="Helvetica" w:hAnsi="Helvetica"/>
                  <w:sz w:val="22"/>
                  <w:szCs w:val="22"/>
                </w:rPr>
                <w:t>http://www.asccc.org/</w:t>
              </w:r>
            </w:hyperlink>
          </w:p>
          <w:p w14:paraId="389D1829" w14:textId="18067D9D" w:rsidR="00176513" w:rsidRPr="00146434" w:rsidRDefault="00176513" w:rsidP="00146434">
            <w:pPr>
              <w:jc w:val="both"/>
              <w:rPr>
                <w:rFonts w:ascii="Helvetica" w:hAnsi="Helvetica"/>
                <w:sz w:val="22"/>
                <w:szCs w:val="22"/>
              </w:rPr>
            </w:pPr>
          </w:p>
        </w:tc>
        <w:tc>
          <w:tcPr>
            <w:tcW w:w="3420" w:type="dxa"/>
          </w:tcPr>
          <w:p w14:paraId="7DB4AD97" w14:textId="6EB6B91C" w:rsidR="00690E76" w:rsidRPr="00B22AFB" w:rsidRDefault="00690E76" w:rsidP="00690E76">
            <w:pPr>
              <w:rPr>
                <w:rFonts w:asciiTheme="minorHAnsi" w:hAnsiTheme="minorHAnsi"/>
                <w:sz w:val="22"/>
                <w:szCs w:val="22"/>
              </w:rPr>
            </w:pPr>
          </w:p>
        </w:tc>
      </w:tr>
      <w:tr w:rsidR="00214FFF" w:rsidRPr="00B22AFB" w14:paraId="569BB77B" w14:textId="77777777" w:rsidTr="00FA13D9">
        <w:tc>
          <w:tcPr>
            <w:tcW w:w="4050" w:type="dxa"/>
          </w:tcPr>
          <w:p w14:paraId="607C1AAD" w14:textId="2E1AEABE" w:rsidR="00214FFF" w:rsidRDefault="00214FFF" w:rsidP="00411DE0">
            <w:pPr>
              <w:rPr>
                <w:rFonts w:asciiTheme="minorHAnsi" w:hAnsiTheme="minorHAnsi"/>
                <w:b/>
                <w:sz w:val="22"/>
                <w:szCs w:val="22"/>
              </w:rPr>
            </w:pPr>
            <w:r>
              <w:rPr>
                <w:rFonts w:asciiTheme="minorHAnsi" w:hAnsiTheme="minorHAnsi"/>
                <w:b/>
                <w:sz w:val="22"/>
                <w:szCs w:val="22"/>
              </w:rPr>
              <w:lastRenderedPageBreak/>
              <w:t>VI. Discussion and scheduling</w:t>
            </w:r>
          </w:p>
          <w:p w14:paraId="2A6BB6DA" w14:textId="5D9CB943" w:rsidR="00214FFF" w:rsidRDefault="00214FFF" w:rsidP="00F66830">
            <w:pPr>
              <w:rPr>
                <w:rFonts w:asciiTheme="minorHAnsi" w:hAnsiTheme="minorHAnsi"/>
                <w:b/>
                <w:sz w:val="22"/>
                <w:szCs w:val="22"/>
              </w:rPr>
            </w:pPr>
          </w:p>
        </w:tc>
        <w:tc>
          <w:tcPr>
            <w:tcW w:w="6930" w:type="dxa"/>
          </w:tcPr>
          <w:p w14:paraId="14185443" w14:textId="5251AAC5" w:rsidR="00214FFF" w:rsidRDefault="00214FFF" w:rsidP="00411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rPr>
            </w:pPr>
            <w:r>
              <w:rPr>
                <w:rFonts w:ascii="Helvetica" w:hAnsi="Helvetica"/>
              </w:rPr>
              <w:t xml:space="preserve"> 2:30-</w:t>
            </w:r>
            <w:r w:rsidR="008005F6">
              <w:rPr>
                <w:rFonts w:ascii="Helvetica" w:hAnsi="Helvetica"/>
              </w:rPr>
              <w:t>3:00</w:t>
            </w:r>
          </w:p>
          <w:p w14:paraId="2C38C0D8" w14:textId="69599100" w:rsidR="001044FD" w:rsidRPr="001044FD" w:rsidRDefault="001044FD" w:rsidP="001044FD">
            <w:pPr>
              <w:pStyle w:val="ListParagraph"/>
              <w:numPr>
                <w:ilvl w:val="0"/>
                <w:numId w:val="33"/>
              </w:numPr>
              <w:jc w:val="both"/>
              <w:rPr>
                <w:rFonts w:asciiTheme="minorHAnsi" w:hAnsiTheme="minorHAnsi"/>
                <w:sz w:val="22"/>
                <w:szCs w:val="22"/>
              </w:rPr>
            </w:pPr>
            <w:proofErr w:type="spellStart"/>
            <w:r>
              <w:rPr>
                <w:rFonts w:asciiTheme="minorHAnsi" w:hAnsiTheme="minorHAnsi"/>
                <w:sz w:val="22"/>
                <w:szCs w:val="22"/>
              </w:rPr>
              <w:t>Curricucamp</w:t>
            </w:r>
            <w:proofErr w:type="spellEnd"/>
            <w:r>
              <w:rPr>
                <w:rFonts w:asciiTheme="minorHAnsi" w:hAnsiTheme="minorHAnsi"/>
                <w:sz w:val="22"/>
                <w:szCs w:val="22"/>
              </w:rPr>
              <w:t xml:space="preserve"> sign in sheet</w:t>
            </w:r>
          </w:p>
          <w:p w14:paraId="6E770064" w14:textId="77777777" w:rsidR="00214FFF" w:rsidRPr="00411DE0" w:rsidRDefault="008005F6" w:rsidP="00214FFF">
            <w:pPr>
              <w:pStyle w:val="ListParagraph"/>
              <w:numPr>
                <w:ilvl w:val="0"/>
                <w:numId w:val="33"/>
              </w:numPr>
              <w:jc w:val="both"/>
              <w:rPr>
                <w:rFonts w:asciiTheme="minorHAnsi" w:hAnsiTheme="minorHAnsi"/>
                <w:sz w:val="22"/>
                <w:szCs w:val="22"/>
              </w:rPr>
            </w:pPr>
            <w:r>
              <w:rPr>
                <w:rFonts w:ascii="Helvetica" w:hAnsi="Helvetica"/>
                <w:szCs w:val="22"/>
              </w:rPr>
              <w:t>Curriculum Review</w:t>
            </w:r>
          </w:p>
          <w:p w14:paraId="0A3B794C" w14:textId="77777777" w:rsidR="00176513" w:rsidRDefault="00176513" w:rsidP="00411DE0">
            <w:pPr>
              <w:pStyle w:val="ListParagraph"/>
              <w:jc w:val="both"/>
              <w:rPr>
                <w:rFonts w:ascii="Helvetica" w:hAnsi="Helvetica"/>
                <w:szCs w:val="22"/>
              </w:rPr>
            </w:pPr>
          </w:p>
          <w:p w14:paraId="59256124" w14:textId="59B9D764" w:rsidR="00411DE0" w:rsidRDefault="00411DE0" w:rsidP="00411DE0">
            <w:pPr>
              <w:pStyle w:val="ListParagraph"/>
              <w:jc w:val="both"/>
              <w:rPr>
                <w:rFonts w:ascii="Helvetica" w:hAnsi="Helvetica"/>
                <w:szCs w:val="22"/>
              </w:rPr>
            </w:pPr>
            <w:r>
              <w:rPr>
                <w:rFonts w:ascii="Helvetica" w:hAnsi="Helvetica"/>
                <w:szCs w:val="22"/>
              </w:rPr>
              <w:t>Group A strategy</w:t>
            </w:r>
          </w:p>
          <w:p w14:paraId="26A90019" w14:textId="77777777" w:rsidR="00176513" w:rsidRDefault="00176513" w:rsidP="00411DE0">
            <w:pPr>
              <w:pStyle w:val="ListParagraph"/>
              <w:jc w:val="both"/>
              <w:rPr>
                <w:rFonts w:ascii="Helvetica" w:hAnsi="Helvetica"/>
                <w:szCs w:val="22"/>
              </w:rPr>
            </w:pPr>
          </w:p>
          <w:p w14:paraId="498900D4" w14:textId="3FF8D3D2" w:rsidR="00411DE0" w:rsidRDefault="00411DE0" w:rsidP="00411DE0">
            <w:pPr>
              <w:pStyle w:val="ListParagraph"/>
              <w:jc w:val="both"/>
              <w:rPr>
                <w:rFonts w:ascii="Helvetica" w:hAnsi="Helvetica"/>
                <w:szCs w:val="22"/>
              </w:rPr>
            </w:pPr>
            <w:r>
              <w:rPr>
                <w:rFonts w:ascii="Helvetica" w:hAnsi="Helvetica"/>
                <w:szCs w:val="22"/>
              </w:rPr>
              <w:t xml:space="preserve">Pinar—tech reviewers during program review, did the </w:t>
            </w:r>
            <w:proofErr w:type="spellStart"/>
            <w:r>
              <w:rPr>
                <w:rFonts w:ascii="Helvetica" w:hAnsi="Helvetica"/>
                <w:szCs w:val="22"/>
              </w:rPr>
              <w:t>dept</w:t>
            </w:r>
            <w:proofErr w:type="spellEnd"/>
            <w:r>
              <w:rPr>
                <w:rFonts w:ascii="Helvetica" w:hAnsi="Helvetica"/>
                <w:szCs w:val="22"/>
              </w:rPr>
              <w:t xml:space="preserve"> have a plan that makes sense, </w:t>
            </w:r>
            <w:proofErr w:type="gramStart"/>
            <w:r>
              <w:rPr>
                <w:rFonts w:ascii="Helvetica" w:hAnsi="Helvetica"/>
                <w:szCs w:val="22"/>
              </w:rPr>
              <w:t>small</w:t>
            </w:r>
            <w:proofErr w:type="gramEnd"/>
            <w:r>
              <w:rPr>
                <w:rFonts w:ascii="Helvetica" w:hAnsi="Helvetica"/>
                <w:szCs w:val="22"/>
              </w:rPr>
              <w:t xml:space="preserve"> chunks divide over 3 years. </w:t>
            </w:r>
          </w:p>
          <w:p w14:paraId="3C758E5B" w14:textId="77777777" w:rsidR="00176513" w:rsidRDefault="00176513" w:rsidP="00411DE0">
            <w:pPr>
              <w:pStyle w:val="ListParagraph"/>
              <w:jc w:val="both"/>
              <w:rPr>
                <w:rFonts w:ascii="Helvetica" w:hAnsi="Helvetica"/>
                <w:szCs w:val="22"/>
              </w:rPr>
            </w:pPr>
          </w:p>
          <w:p w14:paraId="57A39E61" w14:textId="30EC7C44" w:rsidR="00E269BA" w:rsidRDefault="00E269BA" w:rsidP="00411DE0">
            <w:pPr>
              <w:pStyle w:val="ListParagraph"/>
              <w:jc w:val="both"/>
              <w:rPr>
                <w:rFonts w:ascii="Helvetica" w:hAnsi="Helvetica"/>
                <w:szCs w:val="22"/>
              </w:rPr>
            </w:pPr>
            <w:r>
              <w:rPr>
                <w:rFonts w:ascii="Helvetica" w:hAnsi="Helvetica"/>
                <w:szCs w:val="22"/>
              </w:rPr>
              <w:t>Discussion of how to get people to update curriculum</w:t>
            </w:r>
          </w:p>
          <w:p w14:paraId="04E319A5" w14:textId="77777777" w:rsidR="00176513" w:rsidRDefault="00176513" w:rsidP="00411DE0">
            <w:pPr>
              <w:pStyle w:val="ListParagraph"/>
              <w:jc w:val="both"/>
              <w:rPr>
                <w:rFonts w:ascii="Helvetica" w:hAnsi="Helvetica"/>
                <w:szCs w:val="22"/>
              </w:rPr>
            </w:pPr>
          </w:p>
          <w:p w14:paraId="7B681B09" w14:textId="7BF620C3" w:rsidR="00E269BA" w:rsidRDefault="00E269BA" w:rsidP="00411DE0">
            <w:pPr>
              <w:pStyle w:val="ListParagraph"/>
              <w:jc w:val="both"/>
              <w:rPr>
                <w:rFonts w:ascii="Helvetica" w:hAnsi="Helvetica"/>
                <w:szCs w:val="22"/>
              </w:rPr>
            </w:pPr>
            <w:r>
              <w:rPr>
                <w:rFonts w:ascii="Helvetica" w:hAnsi="Helvetica"/>
                <w:szCs w:val="22"/>
              </w:rPr>
              <w:t xml:space="preserve">Peers </w:t>
            </w:r>
            <w:proofErr w:type="spellStart"/>
            <w:r>
              <w:rPr>
                <w:rFonts w:ascii="Helvetica" w:hAnsi="Helvetica"/>
                <w:szCs w:val="22"/>
              </w:rPr>
              <w:t>vs</w:t>
            </w:r>
            <w:proofErr w:type="spellEnd"/>
            <w:r>
              <w:rPr>
                <w:rFonts w:ascii="Helvetica" w:hAnsi="Helvetica"/>
                <w:szCs w:val="22"/>
              </w:rPr>
              <w:t xml:space="preserve"> admins; how to organize meetings</w:t>
            </w:r>
          </w:p>
          <w:p w14:paraId="175B8797" w14:textId="77777777" w:rsidR="00176513" w:rsidRDefault="00176513" w:rsidP="00411DE0">
            <w:pPr>
              <w:pStyle w:val="ListParagraph"/>
              <w:jc w:val="both"/>
              <w:rPr>
                <w:rFonts w:ascii="Helvetica" w:hAnsi="Helvetica"/>
                <w:szCs w:val="22"/>
              </w:rPr>
            </w:pPr>
          </w:p>
          <w:p w14:paraId="2C53C15E" w14:textId="7F6D2ABF" w:rsidR="00E269BA" w:rsidRDefault="00E269BA" w:rsidP="00411DE0">
            <w:pPr>
              <w:pStyle w:val="ListParagraph"/>
              <w:jc w:val="both"/>
              <w:rPr>
                <w:rFonts w:ascii="Helvetica" w:hAnsi="Helvetica"/>
                <w:szCs w:val="22"/>
              </w:rPr>
            </w:pPr>
            <w:r>
              <w:rPr>
                <w:rFonts w:ascii="Helvetica" w:hAnsi="Helvetica"/>
                <w:szCs w:val="22"/>
              </w:rPr>
              <w:t xml:space="preserve">Note </w:t>
            </w:r>
            <w:r w:rsidR="00176513">
              <w:rPr>
                <w:rFonts w:ascii="Helvetica" w:hAnsi="Helvetica"/>
                <w:szCs w:val="22"/>
              </w:rPr>
              <w:t xml:space="preserve">issues/plans </w:t>
            </w:r>
            <w:r>
              <w:rPr>
                <w:rFonts w:ascii="Helvetica" w:hAnsi="Helvetica"/>
                <w:szCs w:val="22"/>
              </w:rPr>
              <w:t>as part of curriculum agenda</w:t>
            </w:r>
          </w:p>
          <w:p w14:paraId="31DF01D8" w14:textId="399CC10A" w:rsidR="00176513" w:rsidRDefault="00176513" w:rsidP="00176513">
            <w:pPr>
              <w:pStyle w:val="ListParagraph"/>
              <w:jc w:val="both"/>
              <w:rPr>
                <w:rFonts w:ascii="Helvetica" w:hAnsi="Helvetica"/>
                <w:szCs w:val="22"/>
              </w:rPr>
            </w:pPr>
            <w:r>
              <w:rPr>
                <w:rFonts w:ascii="Helvetica" w:hAnsi="Helvetica"/>
                <w:szCs w:val="22"/>
              </w:rPr>
              <w:t xml:space="preserve">      Agenda, a couple of hints i.e., textbook</w:t>
            </w:r>
          </w:p>
          <w:p w14:paraId="2D6D6B9F" w14:textId="77777777" w:rsidR="00176513" w:rsidRDefault="00176513" w:rsidP="00411DE0">
            <w:pPr>
              <w:pStyle w:val="ListParagraph"/>
              <w:jc w:val="both"/>
              <w:rPr>
                <w:rFonts w:ascii="Helvetica" w:hAnsi="Helvetica"/>
                <w:szCs w:val="22"/>
              </w:rPr>
            </w:pPr>
          </w:p>
          <w:p w14:paraId="041C993A" w14:textId="1CE7B08F" w:rsidR="00E269BA" w:rsidRDefault="00E269BA" w:rsidP="00411DE0">
            <w:pPr>
              <w:pStyle w:val="ListParagraph"/>
              <w:jc w:val="both"/>
              <w:rPr>
                <w:rFonts w:ascii="Helvetica" w:hAnsi="Helvetica"/>
                <w:szCs w:val="22"/>
              </w:rPr>
            </w:pPr>
            <w:r>
              <w:rPr>
                <w:rFonts w:ascii="Helvetica" w:hAnsi="Helvetica"/>
                <w:szCs w:val="22"/>
              </w:rPr>
              <w:t xml:space="preserve">Present </w:t>
            </w:r>
            <w:r w:rsidR="00176513">
              <w:rPr>
                <w:rFonts w:ascii="Helvetica" w:hAnsi="Helvetica"/>
                <w:szCs w:val="22"/>
              </w:rPr>
              <w:t xml:space="preserve">issue </w:t>
            </w:r>
            <w:r>
              <w:rPr>
                <w:rFonts w:ascii="Helvetica" w:hAnsi="Helvetica"/>
                <w:szCs w:val="22"/>
              </w:rPr>
              <w:t xml:space="preserve">at </w:t>
            </w:r>
            <w:proofErr w:type="spellStart"/>
            <w:r>
              <w:rPr>
                <w:rFonts w:ascii="Helvetica" w:hAnsi="Helvetica"/>
                <w:szCs w:val="22"/>
              </w:rPr>
              <w:t>dept</w:t>
            </w:r>
            <w:proofErr w:type="spellEnd"/>
            <w:r>
              <w:rPr>
                <w:rFonts w:ascii="Helvetica" w:hAnsi="Helvetica"/>
                <w:szCs w:val="22"/>
              </w:rPr>
              <w:t xml:space="preserve"> chair meeting</w:t>
            </w:r>
          </w:p>
          <w:p w14:paraId="59C67C57" w14:textId="7C7D08AA" w:rsidR="00176513" w:rsidRDefault="00176513" w:rsidP="00411DE0">
            <w:pPr>
              <w:pStyle w:val="ListParagraph"/>
              <w:jc w:val="both"/>
              <w:rPr>
                <w:rFonts w:ascii="Helvetica" w:hAnsi="Helvetica"/>
                <w:szCs w:val="22"/>
              </w:rPr>
            </w:pPr>
            <w:r>
              <w:rPr>
                <w:rFonts w:ascii="Helvetica" w:hAnsi="Helvetica"/>
                <w:szCs w:val="22"/>
              </w:rPr>
              <w:t xml:space="preserve">      Write down steps, participants, to present to </w:t>
            </w:r>
            <w:proofErr w:type="spellStart"/>
            <w:r>
              <w:rPr>
                <w:rFonts w:ascii="Helvetica" w:hAnsi="Helvetica"/>
                <w:szCs w:val="22"/>
              </w:rPr>
              <w:t>dept</w:t>
            </w:r>
            <w:proofErr w:type="spellEnd"/>
            <w:r>
              <w:rPr>
                <w:rFonts w:ascii="Helvetica" w:hAnsi="Helvetica"/>
                <w:szCs w:val="22"/>
              </w:rPr>
              <w:t xml:space="preserve"> chair</w:t>
            </w:r>
          </w:p>
          <w:p w14:paraId="63C25F43" w14:textId="77777777" w:rsidR="00176513" w:rsidRDefault="00176513" w:rsidP="00411DE0">
            <w:pPr>
              <w:pStyle w:val="ListParagraph"/>
              <w:jc w:val="both"/>
              <w:rPr>
                <w:rFonts w:ascii="Helvetica" w:hAnsi="Helvetica"/>
                <w:szCs w:val="22"/>
              </w:rPr>
            </w:pPr>
          </w:p>
          <w:p w14:paraId="0F8679D6" w14:textId="66DEBE68" w:rsidR="00E269BA" w:rsidRDefault="00391E79" w:rsidP="00411DE0">
            <w:pPr>
              <w:pStyle w:val="ListParagraph"/>
              <w:jc w:val="both"/>
              <w:rPr>
                <w:rFonts w:ascii="Helvetica" w:hAnsi="Helvetica"/>
                <w:szCs w:val="22"/>
              </w:rPr>
            </w:pPr>
            <w:r>
              <w:rPr>
                <w:rFonts w:ascii="Helvetica" w:hAnsi="Helvetica"/>
                <w:szCs w:val="22"/>
              </w:rPr>
              <w:t xml:space="preserve">Everyone </w:t>
            </w:r>
            <w:r w:rsidR="00176513">
              <w:rPr>
                <w:rFonts w:ascii="Helvetica" w:hAnsi="Helvetica"/>
                <w:szCs w:val="22"/>
              </w:rPr>
              <w:t xml:space="preserve">in review </w:t>
            </w:r>
            <w:r>
              <w:rPr>
                <w:rFonts w:ascii="Helvetica" w:hAnsi="Helvetica"/>
                <w:szCs w:val="22"/>
              </w:rPr>
              <w:t>should come to committee</w:t>
            </w:r>
            <w:r w:rsidR="00176513">
              <w:rPr>
                <w:rFonts w:ascii="Helvetica" w:hAnsi="Helvetica"/>
                <w:szCs w:val="22"/>
              </w:rPr>
              <w:t xml:space="preserve"> (no matter the level of updating/review)</w:t>
            </w:r>
          </w:p>
          <w:p w14:paraId="2E9CFDAF" w14:textId="77777777" w:rsidR="00176513" w:rsidRDefault="00176513" w:rsidP="00391E79">
            <w:pPr>
              <w:pStyle w:val="ListParagraph"/>
              <w:jc w:val="both"/>
              <w:rPr>
                <w:rFonts w:ascii="Helvetica" w:hAnsi="Helvetica"/>
                <w:szCs w:val="22"/>
              </w:rPr>
            </w:pPr>
          </w:p>
          <w:p w14:paraId="0AE26A37" w14:textId="084ABCB9" w:rsidR="00391E79" w:rsidRDefault="00391E79" w:rsidP="00391E79">
            <w:pPr>
              <w:pStyle w:val="ListParagraph"/>
              <w:jc w:val="both"/>
              <w:rPr>
                <w:rFonts w:ascii="Helvetica" w:hAnsi="Helvetica"/>
                <w:szCs w:val="22"/>
              </w:rPr>
            </w:pPr>
            <w:r>
              <w:rPr>
                <w:rFonts w:ascii="Helvetica" w:hAnsi="Helvetica"/>
                <w:szCs w:val="22"/>
              </w:rPr>
              <w:t>Small committee; advisory; chair and dean should be required</w:t>
            </w:r>
          </w:p>
          <w:p w14:paraId="1CD95EAF" w14:textId="77777777" w:rsidR="001044FD" w:rsidRPr="00176513" w:rsidRDefault="001044FD" w:rsidP="00176513">
            <w:pPr>
              <w:jc w:val="both"/>
              <w:rPr>
                <w:rFonts w:asciiTheme="minorHAnsi" w:hAnsiTheme="minorHAnsi"/>
                <w:sz w:val="22"/>
                <w:szCs w:val="22"/>
              </w:rPr>
            </w:pPr>
          </w:p>
          <w:p w14:paraId="7F8A31B4" w14:textId="5B8F24D2" w:rsidR="008005F6" w:rsidRPr="001044FD" w:rsidRDefault="008005F6" w:rsidP="00214FFF">
            <w:pPr>
              <w:pStyle w:val="ListParagraph"/>
              <w:numPr>
                <w:ilvl w:val="0"/>
                <w:numId w:val="33"/>
              </w:numPr>
              <w:jc w:val="both"/>
              <w:rPr>
                <w:rFonts w:asciiTheme="minorHAnsi" w:hAnsiTheme="minorHAnsi"/>
                <w:sz w:val="22"/>
                <w:szCs w:val="22"/>
              </w:rPr>
            </w:pPr>
            <w:r>
              <w:rPr>
                <w:rFonts w:ascii="Helvetica" w:hAnsi="Helvetica"/>
                <w:szCs w:val="22"/>
              </w:rPr>
              <w:t>Tech review meetings</w:t>
            </w:r>
            <w:r w:rsidR="001044FD">
              <w:rPr>
                <w:rFonts w:ascii="Helvetica" w:hAnsi="Helvetica"/>
                <w:szCs w:val="22"/>
              </w:rPr>
              <w:t xml:space="preserve"> and peer mentor joint meeting</w:t>
            </w:r>
          </w:p>
          <w:p w14:paraId="640BEE5B" w14:textId="77777777" w:rsidR="00176513" w:rsidRDefault="00176513" w:rsidP="001044FD">
            <w:pPr>
              <w:pStyle w:val="ListParagraph"/>
              <w:rPr>
                <w:rFonts w:asciiTheme="minorHAnsi" w:hAnsiTheme="minorHAnsi"/>
                <w:sz w:val="22"/>
                <w:szCs w:val="22"/>
              </w:rPr>
            </w:pPr>
          </w:p>
          <w:p w14:paraId="0A2599ED" w14:textId="48993E5A" w:rsidR="001044FD" w:rsidRDefault="001044FD" w:rsidP="001044FD">
            <w:pPr>
              <w:pStyle w:val="ListParagraph"/>
              <w:rPr>
                <w:rFonts w:asciiTheme="minorHAnsi" w:hAnsiTheme="minorHAnsi"/>
                <w:sz w:val="22"/>
                <w:szCs w:val="22"/>
              </w:rPr>
            </w:pPr>
            <w:r>
              <w:rPr>
                <w:rFonts w:asciiTheme="minorHAnsi" w:hAnsiTheme="minorHAnsi"/>
                <w:sz w:val="22"/>
                <w:szCs w:val="22"/>
              </w:rPr>
              <w:t xml:space="preserve">30 </w:t>
            </w:r>
            <w:proofErr w:type="spellStart"/>
            <w:r>
              <w:rPr>
                <w:rFonts w:asciiTheme="minorHAnsi" w:hAnsiTheme="minorHAnsi"/>
                <w:sz w:val="22"/>
                <w:szCs w:val="22"/>
              </w:rPr>
              <w:t>m</w:t>
            </w:r>
            <w:r w:rsidR="00411DE0">
              <w:rPr>
                <w:rFonts w:asciiTheme="minorHAnsi" w:hAnsiTheme="minorHAnsi"/>
                <w:sz w:val="22"/>
                <w:szCs w:val="22"/>
              </w:rPr>
              <w:t>ins</w:t>
            </w:r>
            <w:proofErr w:type="spellEnd"/>
            <w:r w:rsidR="00411DE0">
              <w:rPr>
                <w:rFonts w:asciiTheme="minorHAnsi" w:hAnsiTheme="minorHAnsi"/>
                <w:sz w:val="22"/>
                <w:szCs w:val="22"/>
              </w:rPr>
              <w:t xml:space="preserve">/1hr before cc </w:t>
            </w:r>
            <w:proofErr w:type="spellStart"/>
            <w:r w:rsidR="00411DE0">
              <w:rPr>
                <w:rFonts w:asciiTheme="minorHAnsi" w:hAnsiTheme="minorHAnsi"/>
                <w:sz w:val="22"/>
                <w:szCs w:val="22"/>
              </w:rPr>
              <w:t>mtg</w:t>
            </w:r>
            <w:r w:rsidR="00176513">
              <w:rPr>
                <w:rFonts w:asciiTheme="minorHAnsi" w:hAnsiTheme="minorHAnsi"/>
                <w:sz w:val="22"/>
                <w:szCs w:val="22"/>
              </w:rPr>
              <w:t>s</w:t>
            </w:r>
            <w:proofErr w:type="spellEnd"/>
          </w:p>
          <w:p w14:paraId="167BF182" w14:textId="017124EA" w:rsidR="00411DE0" w:rsidRPr="00176513" w:rsidRDefault="00176513" w:rsidP="00176513">
            <w:pPr>
              <w:rPr>
                <w:rFonts w:asciiTheme="minorHAnsi" w:hAnsiTheme="minorHAnsi"/>
                <w:sz w:val="22"/>
                <w:szCs w:val="22"/>
              </w:rPr>
            </w:pPr>
            <w:r>
              <w:rPr>
                <w:rFonts w:asciiTheme="minorHAnsi" w:hAnsiTheme="minorHAnsi"/>
                <w:sz w:val="22"/>
                <w:szCs w:val="22"/>
              </w:rPr>
              <w:t xml:space="preserve">                     </w:t>
            </w:r>
            <w:r w:rsidR="00411DE0" w:rsidRPr="00176513">
              <w:rPr>
                <w:rFonts w:asciiTheme="minorHAnsi" w:hAnsiTheme="minorHAnsi"/>
                <w:sz w:val="22"/>
                <w:szCs w:val="22"/>
              </w:rPr>
              <w:t>Noon on Fridays</w:t>
            </w:r>
          </w:p>
          <w:p w14:paraId="654EFCBC" w14:textId="6CA1D40F" w:rsidR="00411DE0" w:rsidRDefault="00176513" w:rsidP="001044FD">
            <w:pPr>
              <w:pStyle w:val="ListParagraph"/>
              <w:rPr>
                <w:rFonts w:asciiTheme="minorHAnsi" w:hAnsiTheme="minorHAnsi"/>
                <w:sz w:val="22"/>
                <w:szCs w:val="22"/>
              </w:rPr>
            </w:pPr>
            <w:r>
              <w:rPr>
                <w:rFonts w:asciiTheme="minorHAnsi" w:hAnsiTheme="minorHAnsi"/>
                <w:sz w:val="22"/>
                <w:szCs w:val="22"/>
              </w:rPr>
              <w:t xml:space="preserve">      </w:t>
            </w:r>
            <w:r w:rsidR="00411DE0">
              <w:rPr>
                <w:rFonts w:asciiTheme="minorHAnsi" w:hAnsiTheme="minorHAnsi"/>
                <w:sz w:val="22"/>
                <w:szCs w:val="22"/>
              </w:rPr>
              <w:t>Articulation Feb 19th</w:t>
            </w:r>
          </w:p>
          <w:p w14:paraId="3AA43C9B" w14:textId="2404B626" w:rsidR="00411DE0" w:rsidRDefault="00176513" w:rsidP="001044FD">
            <w:pPr>
              <w:pStyle w:val="ListParagraph"/>
              <w:rPr>
                <w:rFonts w:asciiTheme="minorHAnsi" w:hAnsiTheme="minorHAnsi"/>
                <w:sz w:val="22"/>
                <w:szCs w:val="22"/>
              </w:rPr>
            </w:pPr>
            <w:r>
              <w:rPr>
                <w:rFonts w:asciiTheme="minorHAnsi" w:hAnsiTheme="minorHAnsi"/>
                <w:sz w:val="22"/>
                <w:szCs w:val="22"/>
              </w:rPr>
              <w:t xml:space="preserve">      </w:t>
            </w:r>
            <w:r w:rsidR="00411DE0">
              <w:rPr>
                <w:rFonts w:asciiTheme="minorHAnsi" w:hAnsiTheme="minorHAnsi"/>
                <w:sz w:val="22"/>
                <w:szCs w:val="22"/>
              </w:rPr>
              <w:t>Amy Feb 5th</w:t>
            </w:r>
          </w:p>
          <w:p w14:paraId="7C44DA33" w14:textId="63CCA645" w:rsidR="008005F6" w:rsidRDefault="00176513" w:rsidP="00391E79">
            <w:pPr>
              <w:pStyle w:val="ListParagraph"/>
              <w:rPr>
                <w:rFonts w:asciiTheme="minorHAnsi" w:hAnsiTheme="minorHAnsi"/>
                <w:sz w:val="22"/>
                <w:szCs w:val="22"/>
              </w:rPr>
            </w:pPr>
            <w:r>
              <w:rPr>
                <w:rFonts w:asciiTheme="minorHAnsi" w:hAnsiTheme="minorHAnsi"/>
                <w:sz w:val="22"/>
                <w:szCs w:val="22"/>
              </w:rPr>
              <w:t xml:space="preserve">      </w:t>
            </w:r>
            <w:r w:rsidR="00411DE0">
              <w:rPr>
                <w:rFonts w:asciiTheme="minorHAnsi" w:hAnsiTheme="minorHAnsi"/>
                <w:sz w:val="22"/>
                <w:szCs w:val="22"/>
              </w:rPr>
              <w:t>Mentor training  March 4</w:t>
            </w:r>
            <w:r w:rsidR="00411DE0" w:rsidRPr="00FF56B8">
              <w:rPr>
                <w:rFonts w:asciiTheme="minorHAnsi" w:hAnsiTheme="minorHAnsi"/>
                <w:sz w:val="22"/>
                <w:szCs w:val="22"/>
                <w:vertAlign w:val="superscript"/>
              </w:rPr>
              <w:t>th</w:t>
            </w:r>
          </w:p>
          <w:p w14:paraId="3D13966F" w14:textId="77777777" w:rsidR="00176513" w:rsidRDefault="00176513" w:rsidP="00FF56B8">
            <w:pPr>
              <w:rPr>
                <w:rFonts w:asciiTheme="minorHAnsi" w:hAnsiTheme="minorHAnsi"/>
                <w:sz w:val="22"/>
                <w:szCs w:val="22"/>
              </w:rPr>
            </w:pPr>
          </w:p>
          <w:p w14:paraId="2630003A" w14:textId="4ED7EB64" w:rsidR="00FF56B8" w:rsidRPr="00176513" w:rsidRDefault="00FF56B8" w:rsidP="00176513">
            <w:pPr>
              <w:pStyle w:val="ListParagraph"/>
              <w:numPr>
                <w:ilvl w:val="0"/>
                <w:numId w:val="33"/>
              </w:numPr>
              <w:rPr>
                <w:rFonts w:asciiTheme="minorHAnsi" w:hAnsiTheme="minorHAnsi"/>
                <w:sz w:val="22"/>
                <w:szCs w:val="22"/>
              </w:rPr>
            </w:pPr>
            <w:r w:rsidRPr="00176513">
              <w:rPr>
                <w:rFonts w:asciiTheme="minorHAnsi" w:hAnsiTheme="minorHAnsi"/>
                <w:sz w:val="22"/>
                <w:szCs w:val="22"/>
              </w:rPr>
              <w:t>New approval process</w:t>
            </w:r>
          </w:p>
          <w:p w14:paraId="4C6E3CA9" w14:textId="598DD93C" w:rsidR="00FF56B8" w:rsidRDefault="00176513" w:rsidP="00FF56B8">
            <w:pPr>
              <w:rPr>
                <w:rFonts w:asciiTheme="minorHAnsi" w:hAnsiTheme="minorHAnsi"/>
                <w:sz w:val="22"/>
                <w:szCs w:val="22"/>
              </w:rPr>
            </w:pPr>
            <w:r>
              <w:rPr>
                <w:rFonts w:asciiTheme="minorHAnsi" w:hAnsiTheme="minorHAnsi"/>
                <w:sz w:val="22"/>
                <w:szCs w:val="22"/>
              </w:rPr>
              <w:t xml:space="preserve">                </w:t>
            </w:r>
            <w:r w:rsidR="00FF56B8">
              <w:rPr>
                <w:rFonts w:asciiTheme="minorHAnsi" w:hAnsiTheme="minorHAnsi"/>
                <w:sz w:val="22"/>
                <w:szCs w:val="22"/>
              </w:rPr>
              <w:t xml:space="preserve">Move </w:t>
            </w:r>
            <w:proofErr w:type="spellStart"/>
            <w:r w:rsidR="00FF56B8">
              <w:rPr>
                <w:rFonts w:asciiTheme="minorHAnsi" w:hAnsiTheme="minorHAnsi"/>
                <w:sz w:val="22"/>
                <w:szCs w:val="22"/>
              </w:rPr>
              <w:t>dept</w:t>
            </w:r>
            <w:proofErr w:type="spellEnd"/>
            <w:r w:rsidR="00FF56B8">
              <w:rPr>
                <w:rFonts w:asciiTheme="minorHAnsi" w:hAnsiTheme="minorHAnsi"/>
                <w:sz w:val="22"/>
                <w:szCs w:val="22"/>
              </w:rPr>
              <w:t xml:space="preserve"> chair up</w:t>
            </w:r>
          </w:p>
          <w:p w14:paraId="009CA8C8" w14:textId="31D3BBEC" w:rsidR="00FF56B8" w:rsidRDefault="00176513" w:rsidP="00FF56B8">
            <w:pPr>
              <w:rPr>
                <w:rFonts w:asciiTheme="minorHAnsi" w:hAnsiTheme="minorHAnsi"/>
                <w:sz w:val="22"/>
                <w:szCs w:val="22"/>
              </w:rPr>
            </w:pPr>
            <w:r>
              <w:rPr>
                <w:rFonts w:asciiTheme="minorHAnsi" w:hAnsiTheme="minorHAnsi"/>
                <w:sz w:val="22"/>
                <w:szCs w:val="22"/>
              </w:rPr>
              <w:t xml:space="preserve">                </w:t>
            </w:r>
            <w:r w:rsidR="00FF56B8">
              <w:rPr>
                <w:rFonts w:asciiTheme="minorHAnsi" w:hAnsiTheme="minorHAnsi"/>
                <w:sz w:val="22"/>
                <w:szCs w:val="22"/>
              </w:rPr>
              <w:t>Move tech to 3</w:t>
            </w:r>
          </w:p>
          <w:p w14:paraId="44D6A4E6" w14:textId="22DD2082" w:rsidR="00FF56B8" w:rsidRDefault="00176513" w:rsidP="00FF56B8">
            <w:pPr>
              <w:rPr>
                <w:rFonts w:asciiTheme="minorHAnsi" w:hAnsiTheme="minorHAnsi"/>
                <w:sz w:val="22"/>
                <w:szCs w:val="22"/>
              </w:rPr>
            </w:pPr>
            <w:r>
              <w:rPr>
                <w:rFonts w:asciiTheme="minorHAnsi" w:hAnsiTheme="minorHAnsi"/>
                <w:sz w:val="22"/>
                <w:szCs w:val="22"/>
              </w:rPr>
              <w:t xml:space="preserve">                </w:t>
            </w:r>
            <w:r w:rsidR="00FF56B8">
              <w:rPr>
                <w:rFonts w:asciiTheme="minorHAnsi" w:hAnsiTheme="minorHAnsi"/>
                <w:sz w:val="22"/>
                <w:szCs w:val="22"/>
              </w:rPr>
              <w:t>Dean to 4</w:t>
            </w:r>
          </w:p>
          <w:p w14:paraId="6EA5740B" w14:textId="77777777" w:rsidR="00176513" w:rsidRDefault="00176513" w:rsidP="00FF56B8">
            <w:pPr>
              <w:rPr>
                <w:rFonts w:asciiTheme="minorHAnsi" w:hAnsiTheme="minorHAnsi"/>
                <w:sz w:val="22"/>
                <w:szCs w:val="22"/>
              </w:rPr>
            </w:pPr>
          </w:p>
          <w:p w14:paraId="5C61CCD2" w14:textId="77777777" w:rsidR="008005F6" w:rsidRPr="00176513" w:rsidRDefault="008005F6" w:rsidP="00214FFF">
            <w:pPr>
              <w:pStyle w:val="ListParagraph"/>
              <w:numPr>
                <w:ilvl w:val="0"/>
                <w:numId w:val="33"/>
              </w:numPr>
              <w:jc w:val="both"/>
              <w:rPr>
                <w:rFonts w:asciiTheme="minorHAnsi" w:hAnsiTheme="minorHAnsi"/>
                <w:sz w:val="22"/>
                <w:szCs w:val="22"/>
              </w:rPr>
            </w:pPr>
            <w:r>
              <w:rPr>
                <w:rFonts w:ascii="Helvetica" w:hAnsi="Helvetica"/>
                <w:szCs w:val="22"/>
              </w:rPr>
              <w:t>Strategies for addressing “stuck” proposals</w:t>
            </w:r>
          </w:p>
          <w:p w14:paraId="1844E687" w14:textId="77777777" w:rsidR="00176513" w:rsidRDefault="00176513" w:rsidP="00176513">
            <w:pPr>
              <w:jc w:val="both"/>
              <w:rPr>
                <w:rFonts w:asciiTheme="minorHAnsi" w:hAnsiTheme="minorHAnsi"/>
                <w:sz w:val="22"/>
                <w:szCs w:val="22"/>
              </w:rPr>
            </w:pPr>
          </w:p>
          <w:p w14:paraId="01529447" w14:textId="5E3818A9" w:rsidR="00176513" w:rsidRPr="00176513" w:rsidRDefault="00176513" w:rsidP="00176513">
            <w:pPr>
              <w:jc w:val="both"/>
              <w:rPr>
                <w:rFonts w:asciiTheme="minorHAnsi" w:hAnsiTheme="minorHAnsi"/>
                <w:sz w:val="22"/>
                <w:szCs w:val="22"/>
              </w:rPr>
            </w:pPr>
            <w:r>
              <w:rPr>
                <w:rFonts w:asciiTheme="minorHAnsi" w:hAnsiTheme="minorHAnsi"/>
                <w:sz w:val="22"/>
                <w:szCs w:val="22"/>
              </w:rPr>
              <w:t xml:space="preserve">                skipped</w:t>
            </w:r>
          </w:p>
        </w:tc>
        <w:tc>
          <w:tcPr>
            <w:tcW w:w="3420" w:type="dxa"/>
          </w:tcPr>
          <w:p w14:paraId="2916F904" w14:textId="77777777" w:rsidR="00214FFF" w:rsidRDefault="00214FFF" w:rsidP="00F66830">
            <w:pPr>
              <w:rPr>
                <w:rFonts w:asciiTheme="minorHAnsi" w:hAnsiTheme="minorHAnsi"/>
                <w:sz w:val="22"/>
                <w:szCs w:val="22"/>
              </w:rPr>
            </w:pPr>
          </w:p>
          <w:p w14:paraId="715BDE53" w14:textId="77777777" w:rsidR="00176513" w:rsidRDefault="00176513" w:rsidP="00F66830">
            <w:pPr>
              <w:rPr>
                <w:rFonts w:asciiTheme="minorHAnsi" w:hAnsiTheme="minorHAnsi"/>
                <w:sz w:val="22"/>
                <w:szCs w:val="22"/>
              </w:rPr>
            </w:pPr>
          </w:p>
          <w:p w14:paraId="6C6D081E" w14:textId="3721C39E" w:rsidR="00176513" w:rsidRDefault="00176513" w:rsidP="00F66830">
            <w:pPr>
              <w:rPr>
                <w:rFonts w:asciiTheme="minorHAnsi" w:hAnsiTheme="minorHAnsi"/>
                <w:sz w:val="22"/>
                <w:szCs w:val="22"/>
              </w:rPr>
            </w:pPr>
            <w:r>
              <w:rPr>
                <w:rFonts w:asciiTheme="minorHAnsi" w:hAnsiTheme="minorHAnsi"/>
                <w:sz w:val="22"/>
                <w:szCs w:val="22"/>
              </w:rPr>
              <w:t>Curriculum Review:</w:t>
            </w:r>
          </w:p>
          <w:p w14:paraId="255A5B18" w14:textId="77777777" w:rsidR="00176513" w:rsidRDefault="00176513" w:rsidP="00F66830">
            <w:pPr>
              <w:rPr>
                <w:rFonts w:asciiTheme="minorHAnsi" w:hAnsiTheme="minorHAnsi"/>
                <w:sz w:val="22"/>
                <w:szCs w:val="22"/>
              </w:rPr>
            </w:pPr>
          </w:p>
          <w:p w14:paraId="4A51345C" w14:textId="78E90567" w:rsidR="00176513" w:rsidRDefault="00176513" w:rsidP="00F66830">
            <w:pPr>
              <w:rPr>
                <w:rFonts w:asciiTheme="minorHAnsi" w:hAnsiTheme="minorHAnsi"/>
                <w:sz w:val="22"/>
                <w:szCs w:val="22"/>
              </w:rPr>
            </w:pPr>
            <w:r>
              <w:rPr>
                <w:rFonts w:asciiTheme="minorHAnsi" w:hAnsiTheme="minorHAnsi"/>
                <w:sz w:val="22"/>
                <w:szCs w:val="22"/>
              </w:rPr>
              <w:t xml:space="preserve">Rebecca/Vina will present at </w:t>
            </w:r>
            <w:proofErr w:type="spellStart"/>
            <w:r>
              <w:rPr>
                <w:rFonts w:asciiTheme="minorHAnsi" w:hAnsiTheme="minorHAnsi"/>
                <w:sz w:val="22"/>
                <w:szCs w:val="22"/>
              </w:rPr>
              <w:t>dept</w:t>
            </w:r>
            <w:proofErr w:type="spellEnd"/>
            <w:r>
              <w:rPr>
                <w:rFonts w:asciiTheme="minorHAnsi" w:hAnsiTheme="minorHAnsi"/>
                <w:sz w:val="22"/>
                <w:szCs w:val="22"/>
              </w:rPr>
              <w:t xml:space="preserve"> chair meeting</w:t>
            </w:r>
          </w:p>
          <w:p w14:paraId="1E8145B8" w14:textId="77777777" w:rsidR="00176513" w:rsidRDefault="00176513" w:rsidP="00F66830">
            <w:pPr>
              <w:rPr>
                <w:rFonts w:asciiTheme="minorHAnsi" w:hAnsiTheme="minorHAnsi"/>
                <w:sz w:val="22"/>
                <w:szCs w:val="22"/>
              </w:rPr>
            </w:pPr>
          </w:p>
          <w:p w14:paraId="4BBC45C0" w14:textId="77777777" w:rsidR="00987DDF" w:rsidRDefault="00987DDF" w:rsidP="00F66830">
            <w:pPr>
              <w:rPr>
                <w:rFonts w:asciiTheme="minorHAnsi" w:hAnsiTheme="minorHAnsi"/>
                <w:sz w:val="22"/>
                <w:szCs w:val="22"/>
              </w:rPr>
            </w:pPr>
            <w:r>
              <w:rPr>
                <w:rFonts w:asciiTheme="minorHAnsi" w:hAnsiTheme="minorHAnsi"/>
                <w:sz w:val="22"/>
                <w:szCs w:val="22"/>
              </w:rPr>
              <w:t xml:space="preserve">Small group meetings will be scheduled with members of Group A to include combination of curriculum chairs, deans, tech reviewer/faculty mentor, curriculum specialist, AO, </w:t>
            </w:r>
            <w:proofErr w:type="spellStart"/>
            <w:r>
              <w:rPr>
                <w:rFonts w:asciiTheme="minorHAnsi" w:hAnsiTheme="minorHAnsi"/>
                <w:sz w:val="22"/>
                <w:szCs w:val="22"/>
              </w:rPr>
              <w:t>etc</w:t>
            </w:r>
            <w:proofErr w:type="spellEnd"/>
            <w:r>
              <w:rPr>
                <w:rFonts w:asciiTheme="minorHAnsi" w:hAnsiTheme="minorHAnsi"/>
                <w:sz w:val="22"/>
                <w:szCs w:val="22"/>
              </w:rPr>
              <w:t xml:space="preserve"> as needed. </w:t>
            </w:r>
          </w:p>
          <w:p w14:paraId="15915A32" w14:textId="77777777" w:rsidR="00987DDF" w:rsidRDefault="00987DDF" w:rsidP="00F66830">
            <w:pPr>
              <w:rPr>
                <w:rFonts w:asciiTheme="minorHAnsi" w:hAnsiTheme="minorHAnsi"/>
                <w:sz w:val="22"/>
                <w:szCs w:val="22"/>
              </w:rPr>
            </w:pPr>
          </w:p>
          <w:p w14:paraId="043DFC72" w14:textId="77777777" w:rsidR="00987DDF" w:rsidRDefault="00987DDF" w:rsidP="00F66830">
            <w:pPr>
              <w:rPr>
                <w:rFonts w:asciiTheme="minorHAnsi" w:hAnsiTheme="minorHAnsi"/>
                <w:sz w:val="22"/>
                <w:szCs w:val="22"/>
              </w:rPr>
            </w:pPr>
          </w:p>
          <w:p w14:paraId="590A5171" w14:textId="77777777" w:rsidR="00987DDF" w:rsidRDefault="00987DDF" w:rsidP="00F66830">
            <w:pPr>
              <w:rPr>
                <w:rFonts w:asciiTheme="minorHAnsi" w:hAnsiTheme="minorHAnsi"/>
                <w:sz w:val="22"/>
                <w:szCs w:val="22"/>
              </w:rPr>
            </w:pPr>
          </w:p>
          <w:p w14:paraId="7BE34672" w14:textId="77777777" w:rsidR="00987DDF" w:rsidRDefault="00987DDF" w:rsidP="00F66830">
            <w:pPr>
              <w:rPr>
                <w:rFonts w:asciiTheme="minorHAnsi" w:hAnsiTheme="minorHAnsi"/>
                <w:sz w:val="22"/>
                <w:szCs w:val="22"/>
              </w:rPr>
            </w:pPr>
          </w:p>
          <w:p w14:paraId="591280EB" w14:textId="77777777" w:rsidR="00987DDF" w:rsidRDefault="00987DDF" w:rsidP="00F66830">
            <w:pPr>
              <w:rPr>
                <w:rFonts w:asciiTheme="minorHAnsi" w:hAnsiTheme="minorHAnsi"/>
                <w:sz w:val="22"/>
                <w:szCs w:val="22"/>
              </w:rPr>
            </w:pPr>
          </w:p>
          <w:p w14:paraId="35E89ACD" w14:textId="77777777" w:rsidR="00987DDF" w:rsidRDefault="00987DDF" w:rsidP="00F66830">
            <w:pPr>
              <w:rPr>
                <w:rFonts w:asciiTheme="minorHAnsi" w:hAnsiTheme="minorHAnsi"/>
                <w:sz w:val="22"/>
                <w:szCs w:val="22"/>
              </w:rPr>
            </w:pPr>
          </w:p>
          <w:p w14:paraId="378785BC" w14:textId="77777777" w:rsidR="00987DDF" w:rsidRDefault="00987DDF" w:rsidP="00F66830">
            <w:pPr>
              <w:rPr>
                <w:rFonts w:asciiTheme="minorHAnsi" w:hAnsiTheme="minorHAnsi"/>
                <w:sz w:val="22"/>
                <w:szCs w:val="22"/>
              </w:rPr>
            </w:pPr>
          </w:p>
          <w:p w14:paraId="65226046" w14:textId="77777777" w:rsidR="00987DDF" w:rsidRDefault="00987DDF" w:rsidP="00F66830">
            <w:pPr>
              <w:rPr>
                <w:rFonts w:asciiTheme="minorHAnsi" w:hAnsiTheme="minorHAnsi"/>
                <w:sz w:val="22"/>
                <w:szCs w:val="22"/>
              </w:rPr>
            </w:pPr>
          </w:p>
          <w:p w14:paraId="2C238019" w14:textId="77777777" w:rsidR="00987DDF" w:rsidRDefault="00987DDF" w:rsidP="00F66830">
            <w:pPr>
              <w:rPr>
                <w:rFonts w:asciiTheme="minorHAnsi" w:hAnsiTheme="minorHAnsi"/>
                <w:sz w:val="22"/>
                <w:szCs w:val="22"/>
              </w:rPr>
            </w:pPr>
            <w:r>
              <w:rPr>
                <w:rFonts w:asciiTheme="minorHAnsi" w:hAnsiTheme="minorHAnsi"/>
                <w:sz w:val="22"/>
                <w:szCs w:val="22"/>
              </w:rPr>
              <w:t>Topics for upcoming training meetings:</w:t>
            </w:r>
          </w:p>
          <w:p w14:paraId="02AD2492" w14:textId="77777777" w:rsidR="00987DDF" w:rsidRDefault="00987DDF" w:rsidP="00F66830">
            <w:pPr>
              <w:rPr>
                <w:rFonts w:asciiTheme="minorHAnsi" w:hAnsiTheme="minorHAnsi"/>
                <w:sz w:val="22"/>
                <w:szCs w:val="22"/>
              </w:rPr>
            </w:pPr>
            <w:r>
              <w:rPr>
                <w:rFonts w:asciiTheme="minorHAnsi" w:hAnsiTheme="minorHAnsi"/>
                <w:sz w:val="22"/>
                <w:szCs w:val="22"/>
              </w:rPr>
              <w:t>Amy (1</w:t>
            </w:r>
            <w:r w:rsidRPr="00987DDF">
              <w:rPr>
                <w:rFonts w:asciiTheme="minorHAnsi" w:hAnsiTheme="minorHAnsi"/>
                <w:sz w:val="22"/>
                <w:szCs w:val="22"/>
                <w:vertAlign w:val="superscript"/>
              </w:rPr>
              <w:t>st</w:t>
            </w:r>
            <w:r>
              <w:rPr>
                <w:rFonts w:asciiTheme="minorHAnsi" w:hAnsiTheme="minorHAnsi"/>
                <w:sz w:val="22"/>
                <w:szCs w:val="22"/>
              </w:rPr>
              <w:t xml:space="preserve"> day training)—Feb 5</w:t>
            </w:r>
            <w:r w:rsidRPr="00987DDF">
              <w:rPr>
                <w:rFonts w:asciiTheme="minorHAnsi" w:hAnsiTheme="minorHAnsi"/>
                <w:sz w:val="22"/>
                <w:szCs w:val="22"/>
                <w:vertAlign w:val="superscript"/>
              </w:rPr>
              <w:t>th</w:t>
            </w:r>
          </w:p>
          <w:p w14:paraId="5F78E0CB" w14:textId="77777777" w:rsidR="00987DDF" w:rsidRDefault="00987DDF" w:rsidP="00F66830">
            <w:pPr>
              <w:rPr>
                <w:rFonts w:asciiTheme="minorHAnsi" w:hAnsiTheme="minorHAnsi"/>
                <w:sz w:val="22"/>
                <w:szCs w:val="22"/>
              </w:rPr>
            </w:pPr>
          </w:p>
          <w:p w14:paraId="17BF2E0C" w14:textId="77777777" w:rsidR="00987DDF" w:rsidRDefault="00987DDF" w:rsidP="00F66830">
            <w:pPr>
              <w:rPr>
                <w:rFonts w:asciiTheme="minorHAnsi" w:hAnsiTheme="minorHAnsi"/>
                <w:sz w:val="22"/>
                <w:szCs w:val="22"/>
              </w:rPr>
            </w:pPr>
            <w:r>
              <w:rPr>
                <w:rFonts w:asciiTheme="minorHAnsi" w:hAnsiTheme="minorHAnsi"/>
                <w:sz w:val="22"/>
                <w:szCs w:val="22"/>
              </w:rPr>
              <w:t>Laura (articulation)—Feb 19</w:t>
            </w:r>
            <w:r w:rsidRPr="00987DDF">
              <w:rPr>
                <w:rFonts w:asciiTheme="minorHAnsi" w:hAnsiTheme="minorHAnsi"/>
                <w:sz w:val="22"/>
                <w:szCs w:val="22"/>
                <w:vertAlign w:val="superscript"/>
              </w:rPr>
              <w:t>th</w:t>
            </w:r>
          </w:p>
          <w:p w14:paraId="32EBDDF3" w14:textId="77777777" w:rsidR="00987DDF" w:rsidRDefault="00987DDF" w:rsidP="00F66830">
            <w:pPr>
              <w:rPr>
                <w:rFonts w:asciiTheme="minorHAnsi" w:hAnsiTheme="minorHAnsi"/>
                <w:sz w:val="22"/>
                <w:szCs w:val="22"/>
              </w:rPr>
            </w:pPr>
          </w:p>
          <w:p w14:paraId="21AF6831" w14:textId="77777777" w:rsidR="00987DDF" w:rsidRDefault="00987DDF" w:rsidP="00F66830">
            <w:pPr>
              <w:rPr>
                <w:rFonts w:asciiTheme="minorHAnsi" w:hAnsiTheme="minorHAnsi"/>
                <w:sz w:val="22"/>
                <w:szCs w:val="22"/>
              </w:rPr>
            </w:pPr>
            <w:r>
              <w:rPr>
                <w:rFonts w:asciiTheme="minorHAnsi" w:hAnsiTheme="minorHAnsi"/>
                <w:sz w:val="22"/>
                <w:szCs w:val="22"/>
              </w:rPr>
              <w:t>Annie (mentoring training)—March 4</w:t>
            </w:r>
            <w:r w:rsidRPr="00987DDF">
              <w:rPr>
                <w:rFonts w:asciiTheme="minorHAnsi" w:hAnsiTheme="minorHAnsi"/>
                <w:sz w:val="22"/>
                <w:szCs w:val="22"/>
                <w:vertAlign w:val="superscript"/>
              </w:rPr>
              <w:t>th</w:t>
            </w:r>
          </w:p>
          <w:p w14:paraId="7A1407D3" w14:textId="77777777" w:rsidR="00987DDF" w:rsidRDefault="00987DDF" w:rsidP="00F66830">
            <w:pPr>
              <w:rPr>
                <w:rFonts w:asciiTheme="minorHAnsi" w:hAnsiTheme="minorHAnsi"/>
                <w:sz w:val="22"/>
                <w:szCs w:val="22"/>
              </w:rPr>
            </w:pPr>
          </w:p>
          <w:p w14:paraId="77455682" w14:textId="77777777" w:rsidR="00987DDF" w:rsidRDefault="00987DDF" w:rsidP="00F66830">
            <w:pPr>
              <w:rPr>
                <w:rFonts w:asciiTheme="minorHAnsi" w:hAnsiTheme="minorHAnsi"/>
                <w:sz w:val="22"/>
                <w:szCs w:val="22"/>
              </w:rPr>
            </w:pPr>
            <w:r>
              <w:rPr>
                <w:rFonts w:asciiTheme="minorHAnsi" w:hAnsiTheme="minorHAnsi"/>
                <w:sz w:val="22"/>
                <w:szCs w:val="22"/>
              </w:rPr>
              <w:t>New approval process</w:t>
            </w:r>
          </w:p>
          <w:p w14:paraId="55CD4593" w14:textId="39DD0B5E" w:rsidR="00176513" w:rsidRDefault="00987DDF" w:rsidP="00F66830">
            <w:pPr>
              <w:rPr>
                <w:rFonts w:asciiTheme="minorHAnsi" w:hAnsiTheme="minorHAnsi"/>
                <w:sz w:val="22"/>
                <w:szCs w:val="22"/>
              </w:rPr>
            </w:pPr>
            <w:proofErr w:type="spellStart"/>
            <w:r>
              <w:rPr>
                <w:rFonts w:asciiTheme="minorHAnsi" w:hAnsiTheme="minorHAnsi"/>
                <w:sz w:val="22"/>
                <w:szCs w:val="22"/>
              </w:rPr>
              <w:t>Uni</w:t>
            </w:r>
            <w:proofErr w:type="spellEnd"/>
            <w:r>
              <w:rPr>
                <w:rFonts w:asciiTheme="minorHAnsi" w:hAnsiTheme="minorHAnsi"/>
                <w:sz w:val="22"/>
                <w:szCs w:val="22"/>
              </w:rPr>
              <w:t xml:space="preserve"> approved </w:t>
            </w:r>
          </w:p>
          <w:p w14:paraId="2DDD4B61" w14:textId="77777777" w:rsidR="00176513" w:rsidRDefault="00176513" w:rsidP="00F66830">
            <w:pPr>
              <w:rPr>
                <w:rFonts w:asciiTheme="minorHAnsi" w:hAnsiTheme="minorHAnsi"/>
                <w:sz w:val="22"/>
                <w:szCs w:val="22"/>
              </w:rPr>
            </w:pPr>
          </w:p>
          <w:p w14:paraId="1DA1920C" w14:textId="77777777" w:rsidR="00176513" w:rsidRDefault="00176513" w:rsidP="00F66830">
            <w:pPr>
              <w:rPr>
                <w:rFonts w:asciiTheme="minorHAnsi" w:hAnsiTheme="minorHAnsi"/>
                <w:sz w:val="22"/>
                <w:szCs w:val="22"/>
              </w:rPr>
            </w:pPr>
          </w:p>
          <w:p w14:paraId="5A6C869D" w14:textId="77777777" w:rsidR="00176513" w:rsidRDefault="00176513" w:rsidP="00F66830">
            <w:pPr>
              <w:rPr>
                <w:rFonts w:asciiTheme="minorHAnsi" w:hAnsiTheme="minorHAnsi"/>
                <w:sz w:val="22"/>
                <w:szCs w:val="22"/>
              </w:rPr>
            </w:pPr>
          </w:p>
          <w:p w14:paraId="10750DFA" w14:textId="77777777" w:rsidR="00176513" w:rsidRDefault="00176513" w:rsidP="00F66830">
            <w:pPr>
              <w:rPr>
                <w:rFonts w:asciiTheme="minorHAnsi" w:hAnsiTheme="minorHAnsi"/>
                <w:sz w:val="22"/>
                <w:szCs w:val="22"/>
              </w:rPr>
            </w:pPr>
          </w:p>
          <w:p w14:paraId="75A5FA99" w14:textId="77777777" w:rsidR="00176513" w:rsidRDefault="00176513" w:rsidP="00F66830">
            <w:pPr>
              <w:rPr>
                <w:rFonts w:asciiTheme="minorHAnsi" w:hAnsiTheme="minorHAnsi"/>
                <w:sz w:val="22"/>
                <w:szCs w:val="22"/>
              </w:rPr>
            </w:pPr>
          </w:p>
          <w:p w14:paraId="7B8BA40F" w14:textId="77777777" w:rsidR="00176513" w:rsidRDefault="00176513" w:rsidP="00F66830">
            <w:pPr>
              <w:rPr>
                <w:rFonts w:asciiTheme="minorHAnsi" w:hAnsiTheme="minorHAnsi"/>
                <w:sz w:val="22"/>
                <w:szCs w:val="22"/>
              </w:rPr>
            </w:pPr>
          </w:p>
          <w:p w14:paraId="580F1B6B" w14:textId="77777777" w:rsidR="00176513" w:rsidRPr="00B22AFB" w:rsidRDefault="00176513" w:rsidP="00F66830">
            <w:pPr>
              <w:rPr>
                <w:rFonts w:asciiTheme="minorHAnsi" w:hAnsiTheme="minorHAnsi"/>
                <w:sz w:val="22"/>
                <w:szCs w:val="22"/>
              </w:rPr>
            </w:pPr>
          </w:p>
        </w:tc>
      </w:tr>
      <w:tr w:rsidR="002C535C" w:rsidRPr="00B22AFB" w14:paraId="62E74E77" w14:textId="77777777" w:rsidTr="00FA13D9">
        <w:tc>
          <w:tcPr>
            <w:tcW w:w="4050" w:type="dxa"/>
          </w:tcPr>
          <w:p w14:paraId="65A81808" w14:textId="3A14C3EB" w:rsidR="002C535C" w:rsidRDefault="002C535C" w:rsidP="00F66830">
            <w:pPr>
              <w:rPr>
                <w:rFonts w:asciiTheme="minorHAnsi" w:hAnsiTheme="minorHAnsi"/>
                <w:b/>
                <w:sz w:val="22"/>
                <w:szCs w:val="22"/>
              </w:rPr>
            </w:pPr>
          </w:p>
          <w:p w14:paraId="68565BD2" w14:textId="7DC669EE" w:rsidR="002C535C" w:rsidRPr="00B357EE" w:rsidRDefault="0013042E" w:rsidP="00F66830">
            <w:pPr>
              <w:rPr>
                <w:rFonts w:asciiTheme="minorHAnsi" w:hAnsiTheme="minorHAnsi"/>
                <w:b/>
                <w:sz w:val="22"/>
                <w:szCs w:val="22"/>
              </w:rPr>
            </w:pPr>
            <w:r>
              <w:rPr>
                <w:rFonts w:asciiTheme="minorHAnsi" w:hAnsiTheme="minorHAnsi"/>
                <w:b/>
                <w:sz w:val="22"/>
                <w:szCs w:val="22"/>
              </w:rPr>
              <w:lastRenderedPageBreak/>
              <w:t>VI</w:t>
            </w:r>
            <w:r w:rsidR="002C535C" w:rsidRPr="00B357EE">
              <w:rPr>
                <w:rFonts w:asciiTheme="minorHAnsi" w:hAnsiTheme="minorHAnsi"/>
                <w:b/>
                <w:sz w:val="22"/>
                <w:szCs w:val="22"/>
              </w:rPr>
              <w:t>. ADJOURNMENT</w:t>
            </w:r>
          </w:p>
        </w:tc>
        <w:tc>
          <w:tcPr>
            <w:tcW w:w="6930" w:type="dxa"/>
          </w:tcPr>
          <w:p w14:paraId="540D7489" w14:textId="6054BD3C" w:rsidR="002C535C" w:rsidRPr="00B22AFB" w:rsidRDefault="002C535C" w:rsidP="00F66830">
            <w:pPr>
              <w:jc w:val="both"/>
              <w:rPr>
                <w:rFonts w:asciiTheme="minorHAnsi" w:hAnsiTheme="minorHAnsi"/>
                <w:sz w:val="22"/>
                <w:szCs w:val="22"/>
              </w:rPr>
            </w:pPr>
          </w:p>
        </w:tc>
        <w:tc>
          <w:tcPr>
            <w:tcW w:w="3420" w:type="dxa"/>
          </w:tcPr>
          <w:p w14:paraId="233C7F2B" w14:textId="77777777" w:rsidR="002C535C" w:rsidRPr="00B22AFB" w:rsidRDefault="002C535C" w:rsidP="00F66830">
            <w:pPr>
              <w:rPr>
                <w:rFonts w:asciiTheme="minorHAnsi" w:hAnsiTheme="minorHAnsi"/>
                <w:sz w:val="22"/>
                <w:szCs w:val="22"/>
              </w:rPr>
            </w:pPr>
          </w:p>
        </w:tc>
      </w:tr>
    </w:tbl>
    <w:p w14:paraId="38020BF7" w14:textId="77777777" w:rsidR="00F85443" w:rsidRPr="00CB68C0" w:rsidRDefault="00F85443" w:rsidP="00987DDF">
      <w:pPr>
        <w:pStyle w:val="List"/>
        <w:ind w:left="0" w:firstLine="0"/>
        <w:rPr>
          <w:rFonts w:eastAsiaTheme="minorEastAsia"/>
          <w:sz w:val="18"/>
          <w:szCs w:val="18"/>
        </w:rPr>
      </w:pPr>
    </w:p>
    <w:sectPr w:rsidR="00F85443" w:rsidRPr="00CB68C0" w:rsidSect="00F66830">
      <w:footerReference w:type="default" r:id="rId11"/>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10992" w14:textId="77777777" w:rsidR="00202A66" w:rsidRDefault="00202A66">
      <w:r>
        <w:separator/>
      </w:r>
    </w:p>
  </w:endnote>
  <w:endnote w:type="continuationSeparator" w:id="0">
    <w:p w14:paraId="5BB64426" w14:textId="77777777" w:rsidR="00202A66" w:rsidRDefault="0020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7DF38" w14:textId="77777777" w:rsidR="00411DE0" w:rsidRPr="00AE2668" w:rsidRDefault="00411DE0" w:rsidP="00F66830">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3145AB">
      <w:rPr>
        <w:rFonts w:ascii="Cambria" w:hAnsi="Cambria"/>
        <w:b/>
        <w:noProof/>
        <w:sz w:val="16"/>
        <w:szCs w:val="16"/>
      </w:rPr>
      <w:t>1</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3145AB">
      <w:rPr>
        <w:rFonts w:ascii="Cambria" w:hAnsi="Cambria"/>
        <w:b/>
        <w:noProof/>
        <w:sz w:val="16"/>
        <w:szCs w:val="16"/>
      </w:rPr>
      <w:t>5</w:t>
    </w:r>
    <w:r w:rsidRPr="00AE2668">
      <w:rPr>
        <w:rFonts w:ascii="Cambria" w:hAnsi="Cambria"/>
        <w:b/>
        <w:sz w:val="16"/>
        <w:szCs w:val="16"/>
      </w:rPr>
      <w:fldChar w:fldCharType="end"/>
    </w:r>
  </w:p>
  <w:p w14:paraId="535B6479" w14:textId="77777777" w:rsidR="00411DE0" w:rsidRPr="00E0513A" w:rsidRDefault="00411DE0">
    <w:pPr>
      <w:pStyle w:val="Footer"/>
      <w:rPr>
        <w:rFonts w:ascii="Bookman Old Style" w:hAnsi="Bookman Old Styl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0BBAC" w14:textId="77777777" w:rsidR="00202A66" w:rsidRDefault="00202A66">
      <w:r>
        <w:separator/>
      </w:r>
    </w:p>
  </w:footnote>
  <w:footnote w:type="continuationSeparator" w:id="0">
    <w:p w14:paraId="666A84A8" w14:textId="77777777" w:rsidR="00202A66" w:rsidRDefault="00202A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2E77"/>
    <w:multiLevelType w:val="hybridMultilevel"/>
    <w:tmpl w:val="1AE4FDAE"/>
    <w:lvl w:ilvl="0" w:tplc="42DC6384">
      <w:start w:val="1"/>
      <w:numFmt w:val="upp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nsid w:val="0A087DEE"/>
    <w:multiLevelType w:val="hybridMultilevel"/>
    <w:tmpl w:val="740093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174AAD"/>
    <w:multiLevelType w:val="hybridMultilevel"/>
    <w:tmpl w:val="3B56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27A46"/>
    <w:multiLevelType w:val="hybridMultilevel"/>
    <w:tmpl w:val="6FF8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472C0"/>
    <w:multiLevelType w:val="hybridMultilevel"/>
    <w:tmpl w:val="1C86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37F4E"/>
    <w:multiLevelType w:val="hybridMultilevel"/>
    <w:tmpl w:val="F748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A5C53"/>
    <w:multiLevelType w:val="hybridMultilevel"/>
    <w:tmpl w:val="66FC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22574"/>
    <w:multiLevelType w:val="hybridMultilevel"/>
    <w:tmpl w:val="5F9A282C"/>
    <w:lvl w:ilvl="0" w:tplc="73A28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C13DDE"/>
    <w:multiLevelType w:val="hybridMultilevel"/>
    <w:tmpl w:val="590A4F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B311CE"/>
    <w:multiLevelType w:val="hybridMultilevel"/>
    <w:tmpl w:val="4052F688"/>
    <w:lvl w:ilvl="0" w:tplc="352C53A4">
      <w:start w:val="1"/>
      <w:numFmt w:val="lowerRoman"/>
      <w:lvlText w:val="%1."/>
      <w:lvlJc w:val="left"/>
      <w:pPr>
        <w:ind w:left="1080" w:hanging="720"/>
      </w:pPr>
      <w:rPr>
        <w:rFonts w:eastAsia="Times New Roman" w:cs="Times New Roman"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72C51"/>
    <w:multiLevelType w:val="hybridMultilevel"/>
    <w:tmpl w:val="EC6A4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82A6C"/>
    <w:multiLevelType w:val="hybridMultilevel"/>
    <w:tmpl w:val="8A26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0615A"/>
    <w:multiLevelType w:val="hybridMultilevel"/>
    <w:tmpl w:val="0636B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A46F37"/>
    <w:multiLevelType w:val="hybridMultilevel"/>
    <w:tmpl w:val="9EE40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C240F9"/>
    <w:multiLevelType w:val="hybridMultilevel"/>
    <w:tmpl w:val="9384B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A2DB4"/>
    <w:multiLevelType w:val="hybridMultilevel"/>
    <w:tmpl w:val="E3503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8D42A5"/>
    <w:multiLevelType w:val="hybridMultilevel"/>
    <w:tmpl w:val="93663D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4BEE2B88"/>
    <w:multiLevelType w:val="hybridMultilevel"/>
    <w:tmpl w:val="AEA21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AC3FA2"/>
    <w:multiLevelType w:val="hybridMultilevel"/>
    <w:tmpl w:val="D5F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B1CE8"/>
    <w:multiLevelType w:val="hybridMultilevel"/>
    <w:tmpl w:val="23A0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2D4ED3"/>
    <w:multiLevelType w:val="hybridMultilevel"/>
    <w:tmpl w:val="6630B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185D9F"/>
    <w:multiLevelType w:val="multilevel"/>
    <w:tmpl w:val="AEE4F2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1820466"/>
    <w:multiLevelType w:val="hybridMultilevel"/>
    <w:tmpl w:val="49E41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3C5505A"/>
    <w:multiLevelType w:val="hybridMultilevel"/>
    <w:tmpl w:val="5986F168"/>
    <w:lvl w:ilvl="0" w:tplc="A8CC3396">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nsid w:val="6A4E7493"/>
    <w:multiLevelType w:val="hybridMultilevel"/>
    <w:tmpl w:val="1C72A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E76920"/>
    <w:multiLevelType w:val="hybridMultilevel"/>
    <w:tmpl w:val="6630B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C455602"/>
    <w:multiLevelType w:val="hybridMultilevel"/>
    <w:tmpl w:val="DE48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DF2357"/>
    <w:multiLevelType w:val="hybridMultilevel"/>
    <w:tmpl w:val="8CCABD38"/>
    <w:lvl w:ilvl="0" w:tplc="102259C6">
      <w:start w:val="1"/>
      <w:numFmt w:val="upperLetter"/>
      <w:lvlText w:val="%1."/>
      <w:lvlJc w:val="left"/>
      <w:pPr>
        <w:ind w:left="704" w:hanging="360"/>
      </w:pPr>
      <w:rPr>
        <w:rFonts w:eastAsia="Helvetica" w:hAnsi="Helvetica" w:cstheme="minorBidi" w:hint="default"/>
        <w:w w:val="105"/>
      </w:rPr>
    </w:lvl>
    <w:lvl w:ilvl="1" w:tplc="04090019">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8">
    <w:nsid w:val="7D642767"/>
    <w:multiLevelType w:val="hybridMultilevel"/>
    <w:tmpl w:val="9D70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7E0C14"/>
    <w:multiLevelType w:val="hybridMultilevel"/>
    <w:tmpl w:val="8696AB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DC40CB4"/>
    <w:multiLevelType w:val="hybridMultilevel"/>
    <w:tmpl w:val="3410A4B4"/>
    <w:lvl w:ilvl="0" w:tplc="D85E145A">
      <w:start w:val="1"/>
      <w:numFmt w:val="lowerRoman"/>
      <w:lvlText w:val="%1."/>
      <w:lvlJc w:val="left"/>
      <w:pPr>
        <w:ind w:left="1440" w:hanging="720"/>
      </w:pPr>
      <w:rPr>
        <w:rFonts w:eastAsia="Times New Roman" w:cs="Times New Roman"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22"/>
  </w:num>
  <w:num w:numId="4">
    <w:abstractNumId w:val="3"/>
  </w:num>
  <w:num w:numId="5">
    <w:abstractNumId w:val="28"/>
  </w:num>
  <w:num w:numId="6">
    <w:abstractNumId w:val="27"/>
  </w:num>
  <w:num w:numId="7">
    <w:abstractNumId w:val="7"/>
  </w:num>
  <w:num w:numId="8">
    <w:abstractNumId w:val="30"/>
  </w:num>
  <w:num w:numId="9">
    <w:abstractNumId w:val="9"/>
  </w:num>
  <w:num w:numId="10">
    <w:abstractNumId w:val="23"/>
  </w:num>
  <w:num w:numId="11">
    <w:abstractNumId w:val="15"/>
  </w:num>
  <w:num w:numId="12">
    <w:abstractNumId w:val="13"/>
  </w:num>
  <w:num w:numId="13">
    <w:abstractNumId w:val="10"/>
  </w:num>
  <w:num w:numId="14">
    <w:abstractNumId w:val="1"/>
  </w:num>
  <w:num w:numId="15">
    <w:abstractNumId w:val="16"/>
  </w:num>
  <w:num w:numId="16">
    <w:abstractNumId w:val="24"/>
  </w:num>
  <w:num w:numId="17">
    <w:abstractNumId w:val="12"/>
  </w:num>
  <w:num w:numId="18">
    <w:abstractNumId w:val="18"/>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0"/>
  </w:num>
  <w:num w:numId="24">
    <w:abstractNumId w:val="25"/>
  </w:num>
  <w:num w:numId="25">
    <w:abstractNumId w:val="2"/>
  </w:num>
  <w:num w:numId="26">
    <w:abstractNumId w:val="14"/>
  </w:num>
  <w:num w:numId="27">
    <w:abstractNumId w:val="5"/>
  </w:num>
  <w:num w:numId="28">
    <w:abstractNumId w:val="17"/>
  </w:num>
  <w:num w:numId="29">
    <w:abstractNumId w:val="26"/>
  </w:num>
  <w:num w:numId="30">
    <w:abstractNumId w:val="19"/>
  </w:num>
  <w:num w:numId="31">
    <w:abstractNumId w:val="8"/>
  </w:num>
  <w:num w:numId="32">
    <w:abstractNumId w:val="4"/>
  </w:num>
  <w:num w:numId="3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48"/>
    <w:rsid w:val="000273AE"/>
    <w:rsid w:val="00033291"/>
    <w:rsid w:val="00040BA6"/>
    <w:rsid w:val="00060A79"/>
    <w:rsid w:val="000658AE"/>
    <w:rsid w:val="000772AA"/>
    <w:rsid w:val="00077521"/>
    <w:rsid w:val="00083B61"/>
    <w:rsid w:val="00097E01"/>
    <w:rsid w:val="000A66BE"/>
    <w:rsid w:val="000B0769"/>
    <w:rsid w:val="000C1224"/>
    <w:rsid w:val="000C1E73"/>
    <w:rsid w:val="000C7B27"/>
    <w:rsid w:val="000E3AEF"/>
    <w:rsid w:val="000F7226"/>
    <w:rsid w:val="001044FD"/>
    <w:rsid w:val="001216D0"/>
    <w:rsid w:val="0013042E"/>
    <w:rsid w:val="0013369C"/>
    <w:rsid w:val="001343A8"/>
    <w:rsid w:val="00134AF0"/>
    <w:rsid w:val="001363D7"/>
    <w:rsid w:val="00146434"/>
    <w:rsid w:val="00152C17"/>
    <w:rsid w:val="0015687F"/>
    <w:rsid w:val="00171590"/>
    <w:rsid w:val="00175814"/>
    <w:rsid w:val="00176513"/>
    <w:rsid w:val="001820D6"/>
    <w:rsid w:val="001957F7"/>
    <w:rsid w:val="001A0097"/>
    <w:rsid w:val="001C2183"/>
    <w:rsid w:val="001D2628"/>
    <w:rsid w:val="001D4975"/>
    <w:rsid w:val="001D7BCD"/>
    <w:rsid w:val="001E0588"/>
    <w:rsid w:val="001E4D4F"/>
    <w:rsid w:val="00202A66"/>
    <w:rsid w:val="00214FFF"/>
    <w:rsid w:val="00216DB2"/>
    <w:rsid w:val="0025325A"/>
    <w:rsid w:val="00273765"/>
    <w:rsid w:val="002B4F80"/>
    <w:rsid w:val="002B578A"/>
    <w:rsid w:val="002C535C"/>
    <w:rsid w:val="002D67ED"/>
    <w:rsid w:val="002F3023"/>
    <w:rsid w:val="002F3E25"/>
    <w:rsid w:val="00301304"/>
    <w:rsid w:val="003145AB"/>
    <w:rsid w:val="003701E1"/>
    <w:rsid w:val="003901C4"/>
    <w:rsid w:val="00391E79"/>
    <w:rsid w:val="00397887"/>
    <w:rsid w:val="003B4629"/>
    <w:rsid w:val="003C0686"/>
    <w:rsid w:val="003C3154"/>
    <w:rsid w:val="003C5818"/>
    <w:rsid w:val="003D7206"/>
    <w:rsid w:val="003F1770"/>
    <w:rsid w:val="00410A09"/>
    <w:rsid w:val="00411DE0"/>
    <w:rsid w:val="00416F7B"/>
    <w:rsid w:val="00451A4E"/>
    <w:rsid w:val="00452D95"/>
    <w:rsid w:val="00452EB2"/>
    <w:rsid w:val="00475813"/>
    <w:rsid w:val="00490D35"/>
    <w:rsid w:val="004950B3"/>
    <w:rsid w:val="004B3C44"/>
    <w:rsid w:val="004C6E8E"/>
    <w:rsid w:val="004D7DC1"/>
    <w:rsid w:val="00502535"/>
    <w:rsid w:val="00533BE6"/>
    <w:rsid w:val="00552972"/>
    <w:rsid w:val="0055499A"/>
    <w:rsid w:val="0056677E"/>
    <w:rsid w:val="005A4C8B"/>
    <w:rsid w:val="005B6E03"/>
    <w:rsid w:val="005D5DD0"/>
    <w:rsid w:val="005F3637"/>
    <w:rsid w:val="005F61C7"/>
    <w:rsid w:val="005F7A8E"/>
    <w:rsid w:val="006331FE"/>
    <w:rsid w:val="00634A87"/>
    <w:rsid w:val="00636A19"/>
    <w:rsid w:val="00651A1B"/>
    <w:rsid w:val="00653AF9"/>
    <w:rsid w:val="0065476F"/>
    <w:rsid w:val="00654814"/>
    <w:rsid w:val="0067746B"/>
    <w:rsid w:val="006840D9"/>
    <w:rsid w:val="00690E76"/>
    <w:rsid w:val="006A4D0F"/>
    <w:rsid w:val="006F3F61"/>
    <w:rsid w:val="00716831"/>
    <w:rsid w:val="00747F1B"/>
    <w:rsid w:val="0075024F"/>
    <w:rsid w:val="007A5F0D"/>
    <w:rsid w:val="007B2CEC"/>
    <w:rsid w:val="007B577A"/>
    <w:rsid w:val="007F1196"/>
    <w:rsid w:val="008005F6"/>
    <w:rsid w:val="0080402E"/>
    <w:rsid w:val="00812B20"/>
    <w:rsid w:val="00873233"/>
    <w:rsid w:val="0089078C"/>
    <w:rsid w:val="008B4686"/>
    <w:rsid w:val="008B714D"/>
    <w:rsid w:val="008E374D"/>
    <w:rsid w:val="008E6A3B"/>
    <w:rsid w:val="0091241A"/>
    <w:rsid w:val="0092715D"/>
    <w:rsid w:val="0094406F"/>
    <w:rsid w:val="00950042"/>
    <w:rsid w:val="00987DDF"/>
    <w:rsid w:val="009905F7"/>
    <w:rsid w:val="00991D66"/>
    <w:rsid w:val="009A7FA7"/>
    <w:rsid w:val="009B0CE3"/>
    <w:rsid w:val="009F3F58"/>
    <w:rsid w:val="009F4415"/>
    <w:rsid w:val="009F6DB0"/>
    <w:rsid w:val="00A031CF"/>
    <w:rsid w:val="00A05484"/>
    <w:rsid w:val="00A10892"/>
    <w:rsid w:val="00A2607A"/>
    <w:rsid w:val="00A26C7B"/>
    <w:rsid w:val="00A354C3"/>
    <w:rsid w:val="00A4088F"/>
    <w:rsid w:val="00A43F11"/>
    <w:rsid w:val="00A54A8E"/>
    <w:rsid w:val="00A55AEE"/>
    <w:rsid w:val="00A808DD"/>
    <w:rsid w:val="00A925BA"/>
    <w:rsid w:val="00A931AE"/>
    <w:rsid w:val="00A93598"/>
    <w:rsid w:val="00A95604"/>
    <w:rsid w:val="00A95DFB"/>
    <w:rsid w:val="00AD4C1B"/>
    <w:rsid w:val="00AD61AF"/>
    <w:rsid w:val="00AD79D7"/>
    <w:rsid w:val="00AE1A2C"/>
    <w:rsid w:val="00AE72A0"/>
    <w:rsid w:val="00AF02E3"/>
    <w:rsid w:val="00B01BB6"/>
    <w:rsid w:val="00B020F8"/>
    <w:rsid w:val="00B071F7"/>
    <w:rsid w:val="00B1459B"/>
    <w:rsid w:val="00B179E6"/>
    <w:rsid w:val="00B24E43"/>
    <w:rsid w:val="00B357EE"/>
    <w:rsid w:val="00B4666E"/>
    <w:rsid w:val="00B56D7C"/>
    <w:rsid w:val="00B67472"/>
    <w:rsid w:val="00BB3C09"/>
    <w:rsid w:val="00BB53FD"/>
    <w:rsid w:val="00C10C82"/>
    <w:rsid w:val="00C14133"/>
    <w:rsid w:val="00C37945"/>
    <w:rsid w:val="00C41FC2"/>
    <w:rsid w:val="00C7269C"/>
    <w:rsid w:val="00C86E55"/>
    <w:rsid w:val="00C918EB"/>
    <w:rsid w:val="00C976A4"/>
    <w:rsid w:val="00CB68C0"/>
    <w:rsid w:val="00CC53EC"/>
    <w:rsid w:val="00D00FA5"/>
    <w:rsid w:val="00D20860"/>
    <w:rsid w:val="00D260E5"/>
    <w:rsid w:val="00D416BD"/>
    <w:rsid w:val="00D6725A"/>
    <w:rsid w:val="00D85A9D"/>
    <w:rsid w:val="00D92301"/>
    <w:rsid w:val="00DA52F2"/>
    <w:rsid w:val="00DB6768"/>
    <w:rsid w:val="00DD7774"/>
    <w:rsid w:val="00DE5C18"/>
    <w:rsid w:val="00E269BA"/>
    <w:rsid w:val="00E26C0E"/>
    <w:rsid w:val="00E627FE"/>
    <w:rsid w:val="00E8663A"/>
    <w:rsid w:val="00EA29D7"/>
    <w:rsid w:val="00EB2017"/>
    <w:rsid w:val="00EB72EC"/>
    <w:rsid w:val="00EB77F0"/>
    <w:rsid w:val="00EE588F"/>
    <w:rsid w:val="00EE7D19"/>
    <w:rsid w:val="00EF177D"/>
    <w:rsid w:val="00EF416F"/>
    <w:rsid w:val="00EF478D"/>
    <w:rsid w:val="00EF53C8"/>
    <w:rsid w:val="00F01AFD"/>
    <w:rsid w:val="00F12448"/>
    <w:rsid w:val="00F153CC"/>
    <w:rsid w:val="00F179A0"/>
    <w:rsid w:val="00F317AA"/>
    <w:rsid w:val="00F31BA0"/>
    <w:rsid w:val="00F4106D"/>
    <w:rsid w:val="00F66830"/>
    <w:rsid w:val="00F85443"/>
    <w:rsid w:val="00F933D1"/>
    <w:rsid w:val="00FA13D9"/>
    <w:rsid w:val="00FA5A91"/>
    <w:rsid w:val="00FA5FA7"/>
    <w:rsid w:val="00FC008A"/>
    <w:rsid w:val="00FC04BA"/>
    <w:rsid w:val="00FE4487"/>
    <w:rsid w:val="00FE5834"/>
    <w:rsid w:val="00FF56B8"/>
    <w:rsid w:val="00FF6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F90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48"/>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976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76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76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2448"/>
    <w:pPr>
      <w:tabs>
        <w:tab w:val="center" w:pos="4680"/>
        <w:tab w:val="right" w:pos="9360"/>
      </w:tabs>
    </w:pPr>
  </w:style>
  <w:style w:type="character" w:customStyle="1" w:styleId="FooterChar">
    <w:name w:val="Footer Char"/>
    <w:basedOn w:val="DefaultParagraphFont"/>
    <w:link w:val="Footer"/>
    <w:uiPriority w:val="99"/>
    <w:rsid w:val="00F12448"/>
    <w:rPr>
      <w:rFonts w:ascii="Times New Roman" w:eastAsia="Times New Roman" w:hAnsi="Times New Roman" w:cs="Times New Roman"/>
      <w:sz w:val="20"/>
      <w:szCs w:val="20"/>
    </w:rPr>
  </w:style>
  <w:style w:type="character" w:styleId="Hyperlink">
    <w:name w:val="Hyperlink"/>
    <w:rsid w:val="00F12448"/>
    <w:rPr>
      <w:color w:val="0000FF"/>
      <w:u w:val="single"/>
    </w:rPr>
  </w:style>
  <w:style w:type="paragraph" w:styleId="ListParagraph">
    <w:name w:val="List Paragraph"/>
    <w:basedOn w:val="Normal"/>
    <w:uiPriority w:val="34"/>
    <w:qFormat/>
    <w:rsid w:val="00F12448"/>
    <w:pPr>
      <w:ind w:left="720"/>
    </w:pPr>
  </w:style>
  <w:style w:type="paragraph" w:styleId="NormalWeb">
    <w:name w:val="Normal (Web)"/>
    <w:autoRedefine/>
    <w:rsid w:val="00F12448"/>
    <w:pPr>
      <w:spacing w:before="100" w:after="100"/>
    </w:pPr>
    <w:rPr>
      <w:rFonts w:ascii="Times" w:eastAsia="ヒラギノ角ゴ Pro W3" w:hAnsi="Times" w:cs="Times New Roman"/>
      <w:color w:val="000000"/>
      <w:sz w:val="20"/>
      <w:szCs w:val="20"/>
    </w:rPr>
  </w:style>
  <w:style w:type="paragraph" w:styleId="BalloonText">
    <w:name w:val="Balloon Text"/>
    <w:basedOn w:val="Normal"/>
    <w:link w:val="BalloonTextChar"/>
    <w:uiPriority w:val="99"/>
    <w:semiHidden/>
    <w:unhideWhenUsed/>
    <w:rsid w:val="00F179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9A0"/>
    <w:rPr>
      <w:rFonts w:ascii="Lucida Grande" w:eastAsia="Times New Roman" w:hAnsi="Lucida Grande" w:cs="Lucida Grande"/>
      <w:sz w:val="18"/>
      <w:szCs w:val="18"/>
    </w:rPr>
  </w:style>
  <w:style w:type="paragraph" w:styleId="BodyText">
    <w:name w:val="Body Text"/>
    <w:basedOn w:val="Normal"/>
    <w:link w:val="BodyTextChar"/>
    <w:uiPriority w:val="1"/>
    <w:qFormat/>
    <w:rsid w:val="006A4D0F"/>
    <w:pPr>
      <w:autoSpaceDE/>
      <w:autoSpaceDN/>
      <w:adjustRightInd/>
      <w:spacing w:before="170"/>
      <w:ind w:left="704" w:hanging="360"/>
    </w:pPr>
    <w:rPr>
      <w:rFonts w:ascii="Helvetica" w:eastAsia="Helvetica" w:hAnsi="Helvetica" w:cstheme="minorBidi"/>
      <w:sz w:val="19"/>
      <w:szCs w:val="19"/>
    </w:rPr>
  </w:style>
  <w:style w:type="character" w:customStyle="1" w:styleId="BodyTextChar">
    <w:name w:val="Body Text Char"/>
    <w:basedOn w:val="DefaultParagraphFont"/>
    <w:link w:val="BodyText"/>
    <w:uiPriority w:val="1"/>
    <w:rsid w:val="006A4D0F"/>
    <w:rPr>
      <w:rFonts w:ascii="Helvetica" w:eastAsia="Helvetica" w:hAnsi="Helvetica"/>
      <w:sz w:val="19"/>
      <w:szCs w:val="19"/>
    </w:rPr>
  </w:style>
  <w:style w:type="character" w:customStyle="1" w:styleId="Heading1Char">
    <w:name w:val="Heading 1 Char"/>
    <w:basedOn w:val="DefaultParagraphFont"/>
    <w:link w:val="Heading1"/>
    <w:uiPriority w:val="9"/>
    <w:rsid w:val="00C976A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76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76A4"/>
    <w:rPr>
      <w:rFonts w:asciiTheme="majorHAnsi" w:eastAsiaTheme="majorEastAsia" w:hAnsiTheme="majorHAnsi" w:cstheme="majorBidi"/>
      <w:b/>
      <w:bCs/>
      <w:color w:val="4F81BD" w:themeColor="accent1"/>
      <w:sz w:val="20"/>
      <w:szCs w:val="20"/>
    </w:rPr>
  </w:style>
  <w:style w:type="paragraph" w:styleId="List">
    <w:name w:val="List"/>
    <w:basedOn w:val="Normal"/>
    <w:uiPriority w:val="99"/>
    <w:unhideWhenUsed/>
    <w:rsid w:val="00C976A4"/>
    <w:pPr>
      <w:ind w:left="360" w:hanging="360"/>
      <w:contextualSpacing/>
    </w:pPr>
  </w:style>
  <w:style w:type="paragraph" w:styleId="Title">
    <w:name w:val="Title"/>
    <w:basedOn w:val="Normal"/>
    <w:next w:val="Normal"/>
    <w:link w:val="TitleChar"/>
    <w:uiPriority w:val="10"/>
    <w:qFormat/>
    <w:rsid w:val="00C976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76A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976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76A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B56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48"/>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976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76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76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2448"/>
    <w:pPr>
      <w:tabs>
        <w:tab w:val="center" w:pos="4680"/>
        <w:tab w:val="right" w:pos="9360"/>
      </w:tabs>
    </w:pPr>
  </w:style>
  <w:style w:type="character" w:customStyle="1" w:styleId="FooterChar">
    <w:name w:val="Footer Char"/>
    <w:basedOn w:val="DefaultParagraphFont"/>
    <w:link w:val="Footer"/>
    <w:uiPriority w:val="99"/>
    <w:rsid w:val="00F12448"/>
    <w:rPr>
      <w:rFonts w:ascii="Times New Roman" w:eastAsia="Times New Roman" w:hAnsi="Times New Roman" w:cs="Times New Roman"/>
      <w:sz w:val="20"/>
      <w:szCs w:val="20"/>
    </w:rPr>
  </w:style>
  <w:style w:type="character" w:styleId="Hyperlink">
    <w:name w:val="Hyperlink"/>
    <w:rsid w:val="00F12448"/>
    <w:rPr>
      <w:color w:val="0000FF"/>
      <w:u w:val="single"/>
    </w:rPr>
  </w:style>
  <w:style w:type="paragraph" w:styleId="ListParagraph">
    <w:name w:val="List Paragraph"/>
    <w:basedOn w:val="Normal"/>
    <w:uiPriority w:val="34"/>
    <w:qFormat/>
    <w:rsid w:val="00F12448"/>
    <w:pPr>
      <w:ind w:left="720"/>
    </w:pPr>
  </w:style>
  <w:style w:type="paragraph" w:styleId="NormalWeb">
    <w:name w:val="Normal (Web)"/>
    <w:autoRedefine/>
    <w:rsid w:val="00F12448"/>
    <w:pPr>
      <w:spacing w:before="100" w:after="100"/>
    </w:pPr>
    <w:rPr>
      <w:rFonts w:ascii="Times" w:eastAsia="ヒラギノ角ゴ Pro W3" w:hAnsi="Times" w:cs="Times New Roman"/>
      <w:color w:val="000000"/>
      <w:sz w:val="20"/>
      <w:szCs w:val="20"/>
    </w:rPr>
  </w:style>
  <w:style w:type="paragraph" w:styleId="BalloonText">
    <w:name w:val="Balloon Text"/>
    <w:basedOn w:val="Normal"/>
    <w:link w:val="BalloonTextChar"/>
    <w:uiPriority w:val="99"/>
    <w:semiHidden/>
    <w:unhideWhenUsed/>
    <w:rsid w:val="00F179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9A0"/>
    <w:rPr>
      <w:rFonts w:ascii="Lucida Grande" w:eastAsia="Times New Roman" w:hAnsi="Lucida Grande" w:cs="Lucida Grande"/>
      <w:sz w:val="18"/>
      <w:szCs w:val="18"/>
    </w:rPr>
  </w:style>
  <w:style w:type="paragraph" w:styleId="BodyText">
    <w:name w:val="Body Text"/>
    <w:basedOn w:val="Normal"/>
    <w:link w:val="BodyTextChar"/>
    <w:uiPriority w:val="1"/>
    <w:qFormat/>
    <w:rsid w:val="006A4D0F"/>
    <w:pPr>
      <w:autoSpaceDE/>
      <w:autoSpaceDN/>
      <w:adjustRightInd/>
      <w:spacing w:before="170"/>
      <w:ind w:left="704" w:hanging="360"/>
    </w:pPr>
    <w:rPr>
      <w:rFonts w:ascii="Helvetica" w:eastAsia="Helvetica" w:hAnsi="Helvetica" w:cstheme="minorBidi"/>
      <w:sz w:val="19"/>
      <w:szCs w:val="19"/>
    </w:rPr>
  </w:style>
  <w:style w:type="character" w:customStyle="1" w:styleId="BodyTextChar">
    <w:name w:val="Body Text Char"/>
    <w:basedOn w:val="DefaultParagraphFont"/>
    <w:link w:val="BodyText"/>
    <w:uiPriority w:val="1"/>
    <w:rsid w:val="006A4D0F"/>
    <w:rPr>
      <w:rFonts w:ascii="Helvetica" w:eastAsia="Helvetica" w:hAnsi="Helvetica"/>
      <w:sz w:val="19"/>
      <w:szCs w:val="19"/>
    </w:rPr>
  </w:style>
  <w:style w:type="character" w:customStyle="1" w:styleId="Heading1Char">
    <w:name w:val="Heading 1 Char"/>
    <w:basedOn w:val="DefaultParagraphFont"/>
    <w:link w:val="Heading1"/>
    <w:uiPriority w:val="9"/>
    <w:rsid w:val="00C976A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76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76A4"/>
    <w:rPr>
      <w:rFonts w:asciiTheme="majorHAnsi" w:eastAsiaTheme="majorEastAsia" w:hAnsiTheme="majorHAnsi" w:cstheme="majorBidi"/>
      <w:b/>
      <w:bCs/>
      <w:color w:val="4F81BD" w:themeColor="accent1"/>
      <w:sz w:val="20"/>
      <w:szCs w:val="20"/>
    </w:rPr>
  </w:style>
  <w:style w:type="paragraph" w:styleId="List">
    <w:name w:val="List"/>
    <w:basedOn w:val="Normal"/>
    <w:uiPriority w:val="99"/>
    <w:unhideWhenUsed/>
    <w:rsid w:val="00C976A4"/>
    <w:pPr>
      <w:ind w:left="360" w:hanging="360"/>
      <w:contextualSpacing/>
    </w:pPr>
  </w:style>
  <w:style w:type="paragraph" w:styleId="Title">
    <w:name w:val="Title"/>
    <w:basedOn w:val="Normal"/>
    <w:next w:val="Normal"/>
    <w:link w:val="TitleChar"/>
    <w:uiPriority w:val="10"/>
    <w:qFormat/>
    <w:rsid w:val="00C976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76A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976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76A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B56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557A-D055-1649-B4A5-5BC0D79A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814</Words>
  <Characters>4643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Berkeley City</dc:creator>
  <cp:lastModifiedBy>Anne Agard</cp:lastModifiedBy>
  <cp:revision>2</cp:revision>
  <cp:lastPrinted>2015-09-09T18:40:00Z</cp:lastPrinted>
  <dcterms:created xsi:type="dcterms:W3CDTF">2016-02-15T19:21:00Z</dcterms:created>
  <dcterms:modified xsi:type="dcterms:W3CDTF">2016-02-15T19:21:00Z</dcterms:modified>
</cp:coreProperties>
</file>