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B7" w:rsidRPr="00894E2A" w:rsidRDefault="00B35CB7" w:rsidP="00B35CB7">
      <w:pPr>
        <w:pStyle w:val="xmsonormal"/>
        <w:spacing w:before="0" w:beforeAutospacing="0" w:after="200" w:afterAutospacing="0"/>
        <w:rPr>
          <w:rFonts w:asciiTheme="minorHAnsi" w:hAnsiTheme="minorHAnsi"/>
          <w:sz w:val="22"/>
          <w:szCs w:val="22"/>
        </w:rPr>
      </w:pPr>
      <w:r w:rsidRPr="00894E2A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Curriculum Committee Agenda – </w:t>
      </w:r>
      <w:r w:rsidR="00DF316D" w:rsidRPr="00894E2A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September 4, 2012</w:t>
      </w:r>
      <w:r w:rsidRPr="00894E2A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 </w:t>
      </w:r>
    </w:p>
    <w:p w:rsidR="00B35CB7" w:rsidRPr="00894E2A" w:rsidRDefault="00B35CB7" w:rsidP="00B35CB7">
      <w:pPr>
        <w:pStyle w:val="xmsonormal"/>
        <w:spacing w:before="0" w:beforeAutospacing="0" w:after="200" w:afterAutospacing="0"/>
        <w:rPr>
          <w:rFonts w:asciiTheme="minorHAnsi" w:hAnsiTheme="minorHAnsi"/>
          <w:sz w:val="22"/>
          <w:szCs w:val="22"/>
        </w:rPr>
      </w:pPr>
      <w:r w:rsidRPr="00894E2A">
        <w:rPr>
          <w:rFonts w:asciiTheme="minorHAnsi" w:hAnsiTheme="minorHAnsi"/>
          <w:b/>
          <w:bCs/>
          <w:color w:val="000000"/>
          <w:sz w:val="22"/>
          <w:szCs w:val="22"/>
        </w:rPr>
        <w:t>12-1:50pm in the library room 104</w:t>
      </w:r>
    </w:p>
    <w:p w:rsidR="00B35CB7" w:rsidRPr="00894E2A" w:rsidRDefault="00B35CB7" w:rsidP="00B35CB7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94E2A">
        <w:rPr>
          <w:rFonts w:asciiTheme="minorHAnsi" w:hAnsiTheme="minorHAnsi"/>
          <w:color w:val="000000"/>
          <w:sz w:val="22"/>
          <w:szCs w:val="22"/>
        </w:rPr>
        <w:t xml:space="preserve">12:00 – </w:t>
      </w:r>
      <w:r w:rsidR="00DF316D" w:rsidRPr="00894E2A">
        <w:rPr>
          <w:rFonts w:asciiTheme="minorHAnsi" w:hAnsiTheme="minorHAnsi"/>
          <w:color w:val="000000"/>
          <w:sz w:val="22"/>
          <w:szCs w:val="22"/>
        </w:rPr>
        <w:t>Review of Mission and Roles</w:t>
      </w:r>
    </w:p>
    <w:p w:rsidR="00894E2A" w:rsidRPr="00894E2A" w:rsidRDefault="00894E2A" w:rsidP="00B35CB7">
      <w:pPr>
        <w:pStyle w:val="xmsonormal"/>
        <w:spacing w:before="0" w:beforeAutospacing="0" w:after="200" w:afterAutospacing="0"/>
        <w:rPr>
          <w:rFonts w:asciiTheme="minorHAnsi" w:hAnsiTheme="minorHAnsi"/>
          <w:i/>
          <w:sz w:val="22"/>
          <w:szCs w:val="22"/>
        </w:rPr>
      </w:pPr>
      <w:r w:rsidRPr="00894E2A">
        <w:rPr>
          <w:rFonts w:asciiTheme="minorHAnsi" w:hAnsiTheme="minorHAnsi"/>
          <w:sz w:val="22"/>
          <w:szCs w:val="22"/>
        </w:rPr>
        <w:t>12:</w:t>
      </w:r>
      <w:r>
        <w:rPr>
          <w:rFonts w:asciiTheme="minorHAnsi" w:hAnsiTheme="minorHAnsi"/>
          <w:sz w:val="22"/>
          <w:szCs w:val="22"/>
        </w:rPr>
        <w:t>20</w:t>
      </w:r>
      <w:r w:rsidRPr="00894E2A">
        <w:rPr>
          <w:rFonts w:asciiTheme="minorHAnsi" w:hAnsiTheme="minorHAnsi"/>
          <w:sz w:val="22"/>
          <w:szCs w:val="22"/>
        </w:rPr>
        <w:t xml:space="preserve"> – </w:t>
      </w:r>
      <w:r w:rsidRPr="00894E2A">
        <w:rPr>
          <w:rFonts w:asciiTheme="minorHAnsi" w:hAnsiTheme="minorHAnsi"/>
          <w:i/>
          <w:sz w:val="22"/>
          <w:szCs w:val="22"/>
        </w:rPr>
        <w:t xml:space="preserve">Preview of </w:t>
      </w:r>
      <w:r w:rsidRPr="00894E2A">
        <w:rPr>
          <w:rFonts w:asciiTheme="minorHAnsi" w:hAnsiTheme="minorHAnsi" w:cs="Tahoma"/>
          <w:i/>
          <w:color w:val="000000"/>
          <w:sz w:val="22"/>
          <w:szCs w:val="22"/>
        </w:rPr>
        <w:t xml:space="preserve">Industrial Maintenance Advanced Certificate – Louis </w:t>
      </w:r>
      <w:proofErr w:type="spellStart"/>
      <w:r w:rsidRPr="00894E2A">
        <w:rPr>
          <w:rFonts w:asciiTheme="minorHAnsi" w:hAnsiTheme="minorHAnsi" w:cs="Tahoma"/>
          <w:i/>
          <w:color w:val="000000"/>
          <w:sz w:val="22"/>
          <w:szCs w:val="22"/>
        </w:rPr>
        <w:t>Quindlen</w:t>
      </w:r>
      <w:proofErr w:type="spellEnd"/>
      <w:r w:rsidRPr="00894E2A">
        <w:rPr>
          <w:rFonts w:asciiTheme="minorHAnsi" w:hAnsiTheme="minorHAnsi"/>
          <w:i/>
          <w:sz w:val="22"/>
          <w:szCs w:val="22"/>
        </w:rPr>
        <w:t xml:space="preserve"> </w:t>
      </w:r>
    </w:p>
    <w:p w:rsidR="00B35CB7" w:rsidRPr="00894E2A" w:rsidRDefault="00B35CB7" w:rsidP="00B35CB7">
      <w:pPr>
        <w:pStyle w:val="xmsonormal"/>
        <w:spacing w:before="0" w:beforeAutospacing="0" w:after="200" w:afterAutospacing="0"/>
        <w:rPr>
          <w:rFonts w:asciiTheme="minorHAnsi" w:hAnsiTheme="minorHAnsi"/>
          <w:sz w:val="22"/>
          <w:szCs w:val="22"/>
        </w:rPr>
      </w:pPr>
      <w:r w:rsidRPr="00894E2A">
        <w:rPr>
          <w:rFonts w:asciiTheme="minorHAnsi" w:hAnsiTheme="minorHAnsi"/>
          <w:b/>
          <w:bCs/>
          <w:color w:val="000000"/>
          <w:sz w:val="22"/>
          <w:szCs w:val="22"/>
        </w:rPr>
        <w:t>Courses/Programs for Our Consideration:</w:t>
      </w:r>
    </w:p>
    <w:tbl>
      <w:tblPr>
        <w:tblW w:w="5955" w:type="dxa"/>
        <w:tblInd w:w="93" w:type="dxa"/>
        <w:tblLook w:val="04A0"/>
      </w:tblPr>
      <w:tblGrid>
        <w:gridCol w:w="5955"/>
      </w:tblGrid>
      <w:tr w:rsidR="00B35CB7" w:rsidRPr="00894E2A" w:rsidTr="00DF316D">
        <w:trPr>
          <w:trHeight w:val="27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CB7" w:rsidRPr="00894E2A" w:rsidRDefault="00DF316D" w:rsidP="00B35CB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  <w:r w:rsidRPr="00894E2A">
              <w:rPr>
                <w:rFonts w:eastAsia="Times New Roman" w:cs="Times New Roman"/>
                <w:i/>
                <w:iCs/>
                <w:color w:val="000000"/>
              </w:rPr>
              <w:t xml:space="preserve">12:30 - </w:t>
            </w:r>
            <w:r w:rsidR="00B35CB7" w:rsidRPr="00894E2A">
              <w:rPr>
                <w:rFonts w:eastAsia="Times New Roman" w:cs="Times New Roman"/>
                <w:i/>
                <w:iCs/>
                <w:color w:val="000000"/>
              </w:rPr>
              <w:t>Laney Course Deactivation</w:t>
            </w:r>
            <w:r w:rsidRPr="00894E2A">
              <w:rPr>
                <w:rFonts w:eastAsia="Times New Roman" w:cs="Times New Roman"/>
                <w:i/>
                <w:iCs/>
                <w:color w:val="000000"/>
              </w:rPr>
              <w:t>s – David Mullen</w:t>
            </w:r>
          </w:p>
        </w:tc>
      </w:tr>
      <w:tr w:rsidR="00B35CB7" w:rsidRPr="00894E2A" w:rsidTr="00DF316D">
        <w:trPr>
          <w:trHeight w:val="27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CB7" w:rsidRPr="00894E2A" w:rsidRDefault="00B35CB7" w:rsidP="00B35CB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4E2A">
              <w:rPr>
                <w:rFonts w:eastAsia="Times New Roman" w:cs="Times New Roman"/>
                <w:color w:val="000000"/>
              </w:rPr>
              <w:t>ENGL 039 Latin American Literature in Translation</w:t>
            </w:r>
          </w:p>
        </w:tc>
      </w:tr>
      <w:tr w:rsidR="00B35CB7" w:rsidRPr="00894E2A" w:rsidTr="00DF316D">
        <w:trPr>
          <w:trHeight w:val="27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CB7" w:rsidRPr="00894E2A" w:rsidRDefault="00B35CB7" w:rsidP="00B35CB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4E2A">
              <w:rPr>
                <w:rFonts w:eastAsia="Times New Roman" w:cs="Times New Roman"/>
                <w:color w:val="000000"/>
              </w:rPr>
              <w:t xml:space="preserve">ENGL 138 </w:t>
            </w:r>
            <w:r w:rsidR="00DF316D" w:rsidRPr="00894E2A">
              <w:rPr>
                <w:rFonts w:eastAsia="Times New Roman" w:cs="Times New Roman"/>
                <w:color w:val="000000"/>
              </w:rPr>
              <w:t>Survey of Asian-American Literat</w:t>
            </w:r>
            <w:r w:rsidRPr="00894E2A">
              <w:rPr>
                <w:rFonts w:eastAsia="Times New Roman" w:cs="Times New Roman"/>
                <w:color w:val="000000"/>
              </w:rPr>
              <w:t>ure</w:t>
            </w:r>
          </w:p>
        </w:tc>
      </w:tr>
      <w:tr w:rsidR="00B35CB7" w:rsidRPr="00894E2A" w:rsidTr="00DF316D">
        <w:trPr>
          <w:trHeight w:val="27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CB7" w:rsidRPr="00894E2A" w:rsidRDefault="00B35CB7" w:rsidP="00B35CB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4E2A">
              <w:rPr>
                <w:rFonts w:eastAsia="Times New Roman" w:cs="Times New Roman"/>
                <w:color w:val="000000"/>
              </w:rPr>
              <w:t>ENGL 220 Introduction to Dramatic Literature</w:t>
            </w:r>
          </w:p>
        </w:tc>
      </w:tr>
      <w:tr w:rsidR="00B35CB7" w:rsidRPr="00894E2A" w:rsidTr="00DF316D">
        <w:trPr>
          <w:trHeight w:val="27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B7" w:rsidRPr="00894E2A" w:rsidRDefault="00B35CB7" w:rsidP="00B35CB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35CB7" w:rsidRPr="00894E2A" w:rsidTr="00DF316D">
        <w:trPr>
          <w:trHeight w:val="27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B7" w:rsidRPr="00894E2A" w:rsidRDefault="00B35CB7" w:rsidP="00B35CB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F316D" w:rsidRPr="00894E2A" w:rsidTr="00DF316D">
        <w:trPr>
          <w:trHeight w:val="27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6D" w:rsidRPr="00894E2A" w:rsidRDefault="00DF316D" w:rsidP="00DF316D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94E2A">
              <w:rPr>
                <w:rFonts w:eastAsia="Times New Roman" w:cs="Times New Roman"/>
                <w:i/>
                <w:color w:val="000000"/>
              </w:rPr>
              <w:t>12:45 - Laney Non-Catalog Course Changes - Anna Beavers</w:t>
            </w:r>
          </w:p>
        </w:tc>
      </w:tr>
      <w:tr w:rsidR="00DF316D" w:rsidRPr="00894E2A" w:rsidTr="00DF316D">
        <w:trPr>
          <w:trHeight w:val="27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6D" w:rsidRPr="00894E2A" w:rsidRDefault="00DF316D" w:rsidP="00DF31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4E2A">
              <w:rPr>
                <w:rFonts w:eastAsia="Times New Roman" w:cs="Times New Roman"/>
                <w:color w:val="000000"/>
              </w:rPr>
              <w:t>BUS 001A Financial Accounting</w:t>
            </w:r>
          </w:p>
        </w:tc>
      </w:tr>
      <w:tr w:rsidR="00DF316D" w:rsidRPr="00894E2A" w:rsidTr="00DF316D">
        <w:trPr>
          <w:trHeight w:val="27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6D" w:rsidRPr="00894E2A" w:rsidRDefault="00DF316D" w:rsidP="00DF31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4E2A">
              <w:rPr>
                <w:rFonts w:eastAsia="Times New Roman" w:cs="Times New Roman"/>
                <w:color w:val="000000"/>
              </w:rPr>
              <w:t>BUS 001B Managerial Accounting</w:t>
            </w:r>
          </w:p>
        </w:tc>
      </w:tr>
      <w:tr w:rsidR="00DF316D" w:rsidRPr="00894E2A" w:rsidTr="00DF316D">
        <w:trPr>
          <w:trHeight w:val="27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6D" w:rsidRPr="00894E2A" w:rsidRDefault="00DF316D" w:rsidP="00DF31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4E2A">
              <w:rPr>
                <w:rFonts w:eastAsia="Times New Roman" w:cs="Times New Roman"/>
                <w:color w:val="000000"/>
              </w:rPr>
              <w:t>BUS 004 Cost Accounting</w:t>
            </w:r>
          </w:p>
        </w:tc>
      </w:tr>
      <w:tr w:rsidR="00DF316D" w:rsidRPr="00894E2A" w:rsidTr="00DF316D">
        <w:trPr>
          <w:trHeight w:val="27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6D" w:rsidRPr="00894E2A" w:rsidRDefault="00DF316D" w:rsidP="00DF31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4E2A">
              <w:rPr>
                <w:rFonts w:eastAsia="Times New Roman" w:cs="Times New Roman"/>
                <w:color w:val="000000"/>
              </w:rPr>
              <w:t>BUS 010 Introduction to Business</w:t>
            </w:r>
          </w:p>
        </w:tc>
      </w:tr>
      <w:tr w:rsidR="00DF316D" w:rsidRPr="00894E2A" w:rsidTr="00DF316D">
        <w:trPr>
          <w:trHeight w:val="27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6D" w:rsidRPr="00894E2A" w:rsidRDefault="00DF316D" w:rsidP="00DF31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4E2A">
              <w:rPr>
                <w:rFonts w:eastAsia="Times New Roman" w:cs="Times New Roman"/>
                <w:color w:val="000000"/>
              </w:rPr>
              <w:t>BUS 018 Governmental and Nonprofit Accounting</w:t>
            </w:r>
          </w:p>
        </w:tc>
      </w:tr>
      <w:tr w:rsidR="00DF316D" w:rsidRPr="00894E2A" w:rsidTr="00DF316D">
        <w:trPr>
          <w:trHeight w:val="27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6D" w:rsidRPr="00894E2A" w:rsidRDefault="00DF316D" w:rsidP="00DF31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4E2A">
              <w:rPr>
                <w:rFonts w:eastAsia="Times New Roman" w:cs="Times New Roman"/>
                <w:color w:val="000000"/>
              </w:rPr>
              <w:t>BUS 020 General Accounting</w:t>
            </w:r>
          </w:p>
        </w:tc>
      </w:tr>
      <w:tr w:rsidR="00DF316D" w:rsidRPr="00894E2A" w:rsidTr="00DF316D">
        <w:trPr>
          <w:trHeight w:val="27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6D" w:rsidRPr="00894E2A" w:rsidRDefault="00DF316D" w:rsidP="00DF31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4E2A">
              <w:rPr>
                <w:rFonts w:eastAsia="Times New Roman" w:cs="Times New Roman"/>
                <w:color w:val="000000"/>
              </w:rPr>
              <w:t>BUS 032 Introduction to International Business</w:t>
            </w:r>
          </w:p>
        </w:tc>
      </w:tr>
      <w:tr w:rsidR="00DF316D" w:rsidRPr="00894E2A" w:rsidTr="009C2FBA">
        <w:trPr>
          <w:trHeight w:val="8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6D" w:rsidRPr="00894E2A" w:rsidRDefault="00DF316D" w:rsidP="00DF31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94E2A">
              <w:rPr>
                <w:rFonts w:eastAsia="Times New Roman" w:cs="Times New Roman"/>
                <w:color w:val="000000"/>
              </w:rPr>
              <w:t>BUS 209 Fundamentals of Income Tax</w:t>
            </w:r>
          </w:p>
        </w:tc>
      </w:tr>
    </w:tbl>
    <w:p w:rsidR="00B35CB7" w:rsidRPr="00894E2A" w:rsidRDefault="00B35CB7"/>
    <w:sectPr w:rsidR="00B35CB7" w:rsidRPr="00894E2A" w:rsidSect="00E31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CB7"/>
    <w:rsid w:val="00894E2A"/>
    <w:rsid w:val="009C2FBA"/>
    <w:rsid w:val="00B35CB7"/>
    <w:rsid w:val="00DF316D"/>
    <w:rsid w:val="00E31302"/>
    <w:rsid w:val="00E4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3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Bohorquez</dc:creator>
  <cp:keywords/>
  <dc:description/>
  <cp:lastModifiedBy>Amy Bohorquez</cp:lastModifiedBy>
  <cp:revision>3</cp:revision>
  <dcterms:created xsi:type="dcterms:W3CDTF">2012-09-05T00:52:00Z</dcterms:created>
  <dcterms:modified xsi:type="dcterms:W3CDTF">2012-09-05T01:21:00Z</dcterms:modified>
</cp:coreProperties>
</file>