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1E3A" w:rsidRPr="001B3D18" w:rsidRDefault="00C61E3A" w:rsidP="00C61E3A">
      <w:pPr>
        <w:rPr>
          <w:b/>
        </w:rPr>
      </w:pPr>
      <w:r w:rsidRPr="001B3D18">
        <w:rPr>
          <w:b/>
        </w:rPr>
        <w:t xml:space="preserve">Curriculum Committee Agenda, Friday </w:t>
      </w:r>
      <w:r>
        <w:rPr>
          <w:b/>
        </w:rPr>
        <w:t>February 7th</w:t>
      </w:r>
      <w:r w:rsidRPr="001B3D18">
        <w:rPr>
          <w:b/>
        </w:rPr>
        <w:t xml:space="preserve"> 12:30-2</w:t>
      </w:r>
      <w:r>
        <w:rPr>
          <w:b/>
        </w:rPr>
        <w:t>:30</w:t>
      </w:r>
      <w:r w:rsidRPr="001B3D18">
        <w:rPr>
          <w:b/>
        </w:rPr>
        <w:t>pm L104</w:t>
      </w:r>
    </w:p>
    <w:p w:rsidR="00C61E3A" w:rsidRPr="001B3D18" w:rsidRDefault="00C61E3A" w:rsidP="00C61E3A">
      <w:pPr>
        <w:spacing w:after="0" w:line="240" w:lineRule="auto"/>
        <w:rPr>
          <w:b/>
        </w:rPr>
      </w:pPr>
      <w:r w:rsidRPr="001B3D18">
        <w:rPr>
          <w:b/>
        </w:rPr>
        <w:t xml:space="preserve">12:30 – </w:t>
      </w:r>
      <w:r>
        <w:rPr>
          <w:b/>
        </w:rPr>
        <w:t xml:space="preserve">CIPD update (including </w:t>
      </w:r>
      <w:proofErr w:type="spellStart"/>
      <w:r>
        <w:rPr>
          <w:b/>
        </w:rPr>
        <w:t>Curricunet</w:t>
      </w:r>
      <w:proofErr w:type="spellEnd"/>
      <w:r>
        <w:rPr>
          <w:b/>
        </w:rPr>
        <w:t xml:space="preserve"> Meta discussion)</w:t>
      </w:r>
    </w:p>
    <w:p w:rsidR="00C61E3A" w:rsidRPr="001B3D18" w:rsidRDefault="00C61E3A" w:rsidP="00C61E3A">
      <w:pPr>
        <w:spacing w:after="0" w:line="240" w:lineRule="auto"/>
        <w:rPr>
          <w:b/>
        </w:rPr>
      </w:pPr>
      <w:r w:rsidRPr="001B3D18">
        <w:rPr>
          <w:b/>
        </w:rPr>
        <w:t>12:</w:t>
      </w:r>
      <w:r>
        <w:rPr>
          <w:b/>
        </w:rPr>
        <w:t>35</w:t>
      </w:r>
      <w:r w:rsidRPr="001B3D18">
        <w:rPr>
          <w:b/>
        </w:rPr>
        <w:t xml:space="preserve"> – Courses for our consideration – </w:t>
      </w:r>
    </w:p>
    <w:tbl>
      <w:tblPr>
        <w:tblW w:w="9105" w:type="dxa"/>
        <w:tblInd w:w="93" w:type="dxa"/>
        <w:tblLook w:val="04A0" w:firstRow="1" w:lastRow="0" w:firstColumn="1" w:lastColumn="0" w:noHBand="0" w:noVBand="1"/>
      </w:tblPr>
      <w:tblGrid>
        <w:gridCol w:w="5080"/>
        <w:gridCol w:w="4025"/>
      </w:tblGrid>
      <w:tr w:rsidR="00C61E3A" w:rsidRPr="00C61E3A" w:rsidTr="00C61E3A">
        <w:trPr>
          <w:trHeight w:val="270"/>
        </w:trPr>
        <w:tc>
          <w:tcPr>
            <w:tcW w:w="5080" w:type="dxa"/>
            <w:tcBorders>
              <w:top w:val="nil"/>
              <w:left w:val="nil"/>
              <w:bottom w:val="nil"/>
              <w:right w:val="nil"/>
            </w:tcBorders>
            <w:shd w:val="clear" w:color="auto" w:fill="auto"/>
            <w:noWrap/>
            <w:vAlign w:val="bottom"/>
            <w:hideMark/>
          </w:tcPr>
          <w:p w:rsidR="00C61E3A" w:rsidRPr="00C61E3A" w:rsidRDefault="00C61E3A" w:rsidP="00C61E3A">
            <w:pPr>
              <w:spacing w:after="0" w:line="240" w:lineRule="auto"/>
              <w:rPr>
                <w:rFonts w:ascii="Calibri" w:eastAsia="Times New Roman" w:hAnsi="Calibri" w:cs="Times New Roman"/>
                <w:i/>
                <w:iCs/>
                <w:color w:val="000000"/>
              </w:rPr>
            </w:pPr>
            <w:r>
              <w:rPr>
                <w:rFonts w:ascii="Calibri" w:eastAsia="Times New Roman" w:hAnsi="Calibri" w:cs="Times New Roman"/>
                <w:i/>
                <w:iCs/>
                <w:color w:val="000000"/>
              </w:rPr>
              <w:t>1</w:t>
            </w:r>
            <w:r w:rsidRPr="00C61E3A">
              <w:rPr>
                <w:rFonts w:ascii="Calibri" w:eastAsia="Times New Roman" w:hAnsi="Calibri" w:cs="Times New Roman"/>
                <w:i/>
                <w:iCs/>
                <w:color w:val="000000"/>
              </w:rPr>
              <w:t>2:35 Marie Wilson</w:t>
            </w:r>
            <w:r w:rsidR="001F3F03">
              <w:rPr>
                <w:rFonts w:ascii="Calibri" w:eastAsia="Times New Roman" w:hAnsi="Calibri" w:cs="Times New Roman"/>
                <w:i/>
                <w:iCs/>
                <w:color w:val="000000"/>
              </w:rPr>
              <w:t xml:space="preserve"> - approved</w:t>
            </w:r>
          </w:p>
        </w:tc>
        <w:tc>
          <w:tcPr>
            <w:tcW w:w="4025" w:type="dxa"/>
            <w:tcBorders>
              <w:top w:val="nil"/>
              <w:left w:val="nil"/>
              <w:bottom w:val="nil"/>
              <w:right w:val="nil"/>
            </w:tcBorders>
            <w:shd w:val="clear" w:color="auto" w:fill="auto"/>
            <w:noWrap/>
            <w:vAlign w:val="bottom"/>
            <w:hideMark/>
          </w:tcPr>
          <w:p w:rsidR="00C61E3A" w:rsidRPr="00C61E3A" w:rsidRDefault="00C61E3A" w:rsidP="00C61E3A">
            <w:pPr>
              <w:spacing w:after="0" w:line="240" w:lineRule="auto"/>
              <w:rPr>
                <w:rFonts w:ascii="Calibri" w:eastAsia="Times New Roman" w:hAnsi="Calibri" w:cs="Times New Roman"/>
                <w:color w:val="000000"/>
              </w:rPr>
            </w:pPr>
          </w:p>
        </w:tc>
      </w:tr>
      <w:tr w:rsidR="00C61E3A" w:rsidRPr="00C61E3A" w:rsidTr="00C61E3A">
        <w:trPr>
          <w:trHeight w:val="270"/>
        </w:trPr>
        <w:tc>
          <w:tcPr>
            <w:tcW w:w="5080"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C61E3A" w:rsidRPr="00C61E3A" w:rsidRDefault="00C61E3A" w:rsidP="00C61E3A">
            <w:pPr>
              <w:spacing w:after="0" w:line="240" w:lineRule="auto"/>
              <w:rPr>
                <w:rFonts w:ascii="Calibri" w:eastAsia="Times New Roman" w:hAnsi="Calibri" w:cs="Times New Roman"/>
                <w:color w:val="000000"/>
              </w:rPr>
            </w:pPr>
            <w:r w:rsidRPr="00C61E3A">
              <w:rPr>
                <w:rFonts w:ascii="Calibri" w:eastAsia="Times New Roman" w:hAnsi="Calibri" w:cs="Times New Roman"/>
                <w:color w:val="000000"/>
              </w:rPr>
              <w:t>ENGL 267A Basic Writing</w:t>
            </w:r>
          </w:p>
        </w:tc>
        <w:tc>
          <w:tcPr>
            <w:tcW w:w="4025" w:type="dxa"/>
            <w:tcBorders>
              <w:top w:val="single" w:sz="4" w:space="0" w:color="000000"/>
              <w:left w:val="nil"/>
              <w:bottom w:val="single" w:sz="4" w:space="0" w:color="000000"/>
              <w:right w:val="single" w:sz="4" w:space="0" w:color="000000"/>
            </w:tcBorders>
            <w:shd w:val="clear" w:color="auto" w:fill="auto"/>
            <w:vAlign w:val="bottom"/>
            <w:hideMark/>
          </w:tcPr>
          <w:p w:rsidR="00C61E3A" w:rsidRPr="00C61E3A" w:rsidRDefault="00C61E3A" w:rsidP="00C61E3A">
            <w:pPr>
              <w:spacing w:after="0" w:line="240" w:lineRule="auto"/>
              <w:rPr>
                <w:rFonts w:ascii="Calibri" w:eastAsia="Times New Roman" w:hAnsi="Calibri" w:cs="Times New Roman"/>
                <w:color w:val="000000"/>
              </w:rPr>
            </w:pPr>
            <w:r w:rsidRPr="00C61E3A">
              <w:rPr>
                <w:rFonts w:ascii="Calibri" w:eastAsia="Times New Roman" w:hAnsi="Calibri" w:cs="Times New Roman"/>
                <w:color w:val="000000"/>
              </w:rPr>
              <w:t>Laney Changes only in Non-Catalog Info</w:t>
            </w:r>
          </w:p>
        </w:tc>
      </w:tr>
      <w:tr w:rsidR="00C61E3A" w:rsidRPr="00C61E3A" w:rsidTr="00C61E3A">
        <w:trPr>
          <w:trHeight w:val="270"/>
        </w:trPr>
        <w:tc>
          <w:tcPr>
            <w:tcW w:w="5080" w:type="dxa"/>
            <w:tcBorders>
              <w:top w:val="nil"/>
              <w:left w:val="single" w:sz="4" w:space="0" w:color="000000"/>
              <w:bottom w:val="single" w:sz="4" w:space="0" w:color="000000"/>
              <w:right w:val="single" w:sz="4" w:space="0" w:color="000000"/>
            </w:tcBorders>
            <w:shd w:val="clear" w:color="auto" w:fill="auto"/>
            <w:vAlign w:val="bottom"/>
            <w:hideMark/>
          </w:tcPr>
          <w:p w:rsidR="00C61E3A" w:rsidRPr="00C61E3A" w:rsidRDefault="00C61E3A" w:rsidP="00C61E3A">
            <w:pPr>
              <w:spacing w:after="0" w:line="240" w:lineRule="auto"/>
              <w:rPr>
                <w:rFonts w:ascii="Calibri" w:eastAsia="Times New Roman" w:hAnsi="Calibri" w:cs="Times New Roman"/>
                <w:color w:val="000000"/>
              </w:rPr>
            </w:pPr>
            <w:r w:rsidRPr="00C61E3A">
              <w:rPr>
                <w:rFonts w:ascii="Calibri" w:eastAsia="Times New Roman" w:hAnsi="Calibri" w:cs="Times New Roman"/>
                <w:color w:val="000000"/>
              </w:rPr>
              <w:t>ENGL 267B Basic Writing</w:t>
            </w:r>
          </w:p>
        </w:tc>
        <w:tc>
          <w:tcPr>
            <w:tcW w:w="4025" w:type="dxa"/>
            <w:tcBorders>
              <w:top w:val="nil"/>
              <w:left w:val="nil"/>
              <w:bottom w:val="single" w:sz="4" w:space="0" w:color="000000"/>
              <w:right w:val="single" w:sz="4" w:space="0" w:color="000000"/>
            </w:tcBorders>
            <w:shd w:val="clear" w:color="auto" w:fill="auto"/>
            <w:vAlign w:val="bottom"/>
            <w:hideMark/>
          </w:tcPr>
          <w:p w:rsidR="00C61E3A" w:rsidRPr="00C61E3A" w:rsidRDefault="00C61E3A" w:rsidP="00C61E3A">
            <w:pPr>
              <w:spacing w:after="0" w:line="240" w:lineRule="auto"/>
              <w:rPr>
                <w:rFonts w:ascii="Calibri" w:eastAsia="Times New Roman" w:hAnsi="Calibri" w:cs="Times New Roman"/>
                <w:color w:val="000000"/>
              </w:rPr>
            </w:pPr>
            <w:r w:rsidRPr="00C61E3A">
              <w:rPr>
                <w:rFonts w:ascii="Calibri" w:eastAsia="Times New Roman" w:hAnsi="Calibri" w:cs="Times New Roman"/>
                <w:color w:val="000000"/>
              </w:rPr>
              <w:t>Laney Changes only in Non-Catalog Info</w:t>
            </w:r>
          </w:p>
        </w:tc>
      </w:tr>
      <w:tr w:rsidR="00C61E3A" w:rsidRPr="00C61E3A" w:rsidTr="00C61E3A">
        <w:trPr>
          <w:trHeight w:val="270"/>
        </w:trPr>
        <w:tc>
          <w:tcPr>
            <w:tcW w:w="5080" w:type="dxa"/>
            <w:tcBorders>
              <w:top w:val="nil"/>
              <w:left w:val="single" w:sz="4" w:space="0" w:color="000000"/>
              <w:bottom w:val="single" w:sz="4" w:space="0" w:color="000000"/>
              <w:right w:val="single" w:sz="4" w:space="0" w:color="000000"/>
            </w:tcBorders>
            <w:shd w:val="clear" w:color="auto" w:fill="auto"/>
            <w:vAlign w:val="bottom"/>
            <w:hideMark/>
          </w:tcPr>
          <w:p w:rsidR="00C61E3A" w:rsidRPr="00C61E3A" w:rsidRDefault="00C61E3A" w:rsidP="00C61E3A">
            <w:pPr>
              <w:spacing w:after="0" w:line="240" w:lineRule="auto"/>
              <w:rPr>
                <w:rFonts w:ascii="Calibri" w:eastAsia="Times New Roman" w:hAnsi="Calibri" w:cs="Times New Roman"/>
                <w:color w:val="000000"/>
              </w:rPr>
            </w:pPr>
            <w:r w:rsidRPr="00C61E3A">
              <w:rPr>
                <w:rFonts w:ascii="Calibri" w:eastAsia="Times New Roman" w:hAnsi="Calibri" w:cs="Times New Roman"/>
                <w:color w:val="000000"/>
              </w:rPr>
              <w:t>ENGL 269A Foundations in Reading and Writing</w:t>
            </w:r>
          </w:p>
        </w:tc>
        <w:tc>
          <w:tcPr>
            <w:tcW w:w="4025" w:type="dxa"/>
            <w:tcBorders>
              <w:top w:val="nil"/>
              <w:left w:val="nil"/>
              <w:bottom w:val="single" w:sz="4" w:space="0" w:color="000000"/>
              <w:right w:val="single" w:sz="4" w:space="0" w:color="000000"/>
            </w:tcBorders>
            <w:shd w:val="clear" w:color="auto" w:fill="auto"/>
            <w:vAlign w:val="bottom"/>
            <w:hideMark/>
          </w:tcPr>
          <w:p w:rsidR="00C61E3A" w:rsidRPr="00C61E3A" w:rsidRDefault="00C61E3A" w:rsidP="00C61E3A">
            <w:pPr>
              <w:spacing w:after="0" w:line="240" w:lineRule="auto"/>
              <w:rPr>
                <w:rFonts w:ascii="Calibri" w:eastAsia="Times New Roman" w:hAnsi="Calibri" w:cs="Times New Roman"/>
                <w:color w:val="000000"/>
              </w:rPr>
            </w:pPr>
            <w:r w:rsidRPr="00C61E3A">
              <w:rPr>
                <w:rFonts w:ascii="Calibri" w:eastAsia="Times New Roman" w:hAnsi="Calibri" w:cs="Times New Roman"/>
                <w:color w:val="000000"/>
              </w:rPr>
              <w:t>Laney Changes only in Non-Catalog Info</w:t>
            </w:r>
          </w:p>
        </w:tc>
      </w:tr>
      <w:tr w:rsidR="00C61E3A" w:rsidRPr="00C61E3A" w:rsidTr="00C61E3A">
        <w:trPr>
          <w:trHeight w:val="270"/>
        </w:trPr>
        <w:tc>
          <w:tcPr>
            <w:tcW w:w="5080" w:type="dxa"/>
            <w:tcBorders>
              <w:top w:val="nil"/>
              <w:left w:val="single" w:sz="4" w:space="0" w:color="000000"/>
              <w:bottom w:val="single" w:sz="4" w:space="0" w:color="000000"/>
              <w:right w:val="single" w:sz="4" w:space="0" w:color="000000"/>
            </w:tcBorders>
            <w:shd w:val="clear" w:color="auto" w:fill="auto"/>
            <w:vAlign w:val="bottom"/>
            <w:hideMark/>
          </w:tcPr>
          <w:p w:rsidR="00C61E3A" w:rsidRPr="00C61E3A" w:rsidRDefault="00C61E3A" w:rsidP="00C61E3A">
            <w:pPr>
              <w:spacing w:after="0" w:line="240" w:lineRule="auto"/>
              <w:rPr>
                <w:rFonts w:ascii="Calibri" w:eastAsia="Times New Roman" w:hAnsi="Calibri" w:cs="Times New Roman"/>
                <w:color w:val="000000"/>
              </w:rPr>
            </w:pPr>
            <w:r w:rsidRPr="00C61E3A">
              <w:rPr>
                <w:rFonts w:ascii="Calibri" w:eastAsia="Times New Roman" w:hAnsi="Calibri" w:cs="Times New Roman"/>
                <w:color w:val="000000"/>
              </w:rPr>
              <w:t>ENGL 269B Foundations in Reading and Writing</w:t>
            </w:r>
          </w:p>
        </w:tc>
        <w:tc>
          <w:tcPr>
            <w:tcW w:w="4025" w:type="dxa"/>
            <w:tcBorders>
              <w:top w:val="nil"/>
              <w:left w:val="nil"/>
              <w:bottom w:val="single" w:sz="4" w:space="0" w:color="000000"/>
              <w:right w:val="single" w:sz="4" w:space="0" w:color="000000"/>
            </w:tcBorders>
            <w:shd w:val="clear" w:color="auto" w:fill="auto"/>
            <w:vAlign w:val="bottom"/>
            <w:hideMark/>
          </w:tcPr>
          <w:p w:rsidR="00C61E3A" w:rsidRPr="00C61E3A" w:rsidRDefault="00C61E3A" w:rsidP="00C61E3A">
            <w:pPr>
              <w:spacing w:after="0" w:line="240" w:lineRule="auto"/>
              <w:rPr>
                <w:rFonts w:ascii="Calibri" w:eastAsia="Times New Roman" w:hAnsi="Calibri" w:cs="Times New Roman"/>
                <w:color w:val="000000"/>
              </w:rPr>
            </w:pPr>
            <w:r w:rsidRPr="00C61E3A">
              <w:rPr>
                <w:rFonts w:ascii="Calibri" w:eastAsia="Times New Roman" w:hAnsi="Calibri" w:cs="Times New Roman"/>
                <w:color w:val="000000"/>
              </w:rPr>
              <w:t>Laney Changes only in Non-Catalog Info</w:t>
            </w:r>
          </w:p>
        </w:tc>
      </w:tr>
      <w:tr w:rsidR="00C61E3A" w:rsidRPr="00C61E3A" w:rsidTr="00C61E3A">
        <w:trPr>
          <w:trHeight w:val="270"/>
        </w:trPr>
        <w:tc>
          <w:tcPr>
            <w:tcW w:w="5080" w:type="dxa"/>
            <w:tcBorders>
              <w:top w:val="nil"/>
              <w:left w:val="nil"/>
              <w:bottom w:val="nil"/>
              <w:right w:val="nil"/>
            </w:tcBorders>
            <w:shd w:val="clear" w:color="auto" w:fill="auto"/>
            <w:vAlign w:val="bottom"/>
            <w:hideMark/>
          </w:tcPr>
          <w:p w:rsidR="00C61E3A" w:rsidRPr="00C61E3A" w:rsidRDefault="00C61E3A" w:rsidP="00C61E3A">
            <w:pPr>
              <w:spacing w:after="0" w:line="240" w:lineRule="auto"/>
              <w:rPr>
                <w:rFonts w:ascii="Calibri" w:eastAsia="Times New Roman" w:hAnsi="Calibri" w:cs="Times New Roman"/>
                <w:color w:val="000000"/>
              </w:rPr>
            </w:pPr>
          </w:p>
        </w:tc>
        <w:tc>
          <w:tcPr>
            <w:tcW w:w="4025" w:type="dxa"/>
            <w:tcBorders>
              <w:top w:val="nil"/>
              <w:left w:val="nil"/>
              <w:bottom w:val="nil"/>
              <w:right w:val="nil"/>
            </w:tcBorders>
            <w:shd w:val="clear" w:color="auto" w:fill="auto"/>
            <w:vAlign w:val="bottom"/>
            <w:hideMark/>
          </w:tcPr>
          <w:p w:rsidR="00C61E3A" w:rsidRPr="00C61E3A" w:rsidRDefault="00C61E3A" w:rsidP="00C61E3A">
            <w:pPr>
              <w:spacing w:after="0" w:line="240" w:lineRule="auto"/>
              <w:rPr>
                <w:rFonts w:ascii="Calibri" w:eastAsia="Times New Roman" w:hAnsi="Calibri" w:cs="Times New Roman"/>
                <w:color w:val="000000"/>
              </w:rPr>
            </w:pPr>
          </w:p>
        </w:tc>
      </w:tr>
      <w:tr w:rsidR="00C61E3A" w:rsidRPr="00C61E3A" w:rsidTr="00C61E3A">
        <w:trPr>
          <w:trHeight w:val="270"/>
        </w:trPr>
        <w:tc>
          <w:tcPr>
            <w:tcW w:w="5080" w:type="dxa"/>
            <w:tcBorders>
              <w:top w:val="nil"/>
              <w:left w:val="nil"/>
              <w:bottom w:val="nil"/>
              <w:right w:val="nil"/>
            </w:tcBorders>
            <w:shd w:val="clear" w:color="auto" w:fill="auto"/>
            <w:noWrap/>
            <w:vAlign w:val="bottom"/>
            <w:hideMark/>
          </w:tcPr>
          <w:p w:rsidR="00C61E3A" w:rsidRPr="00C61E3A" w:rsidRDefault="00C61E3A" w:rsidP="00C61E3A">
            <w:pPr>
              <w:spacing w:after="0" w:line="240" w:lineRule="auto"/>
              <w:rPr>
                <w:rFonts w:ascii="Calibri" w:eastAsia="Times New Roman" w:hAnsi="Calibri" w:cs="Times New Roman"/>
                <w:i/>
                <w:iCs/>
                <w:color w:val="000000"/>
              </w:rPr>
            </w:pPr>
            <w:r w:rsidRPr="00C61E3A">
              <w:rPr>
                <w:rFonts w:ascii="Calibri" w:eastAsia="Times New Roman" w:hAnsi="Calibri" w:cs="Times New Roman"/>
                <w:i/>
                <w:iCs/>
                <w:color w:val="000000"/>
              </w:rPr>
              <w:t xml:space="preserve">12:45 Anne </w:t>
            </w:r>
            <w:proofErr w:type="spellStart"/>
            <w:r w:rsidRPr="00C61E3A">
              <w:rPr>
                <w:rFonts w:ascii="Calibri" w:eastAsia="Times New Roman" w:hAnsi="Calibri" w:cs="Times New Roman"/>
                <w:i/>
                <w:iCs/>
                <w:color w:val="000000"/>
              </w:rPr>
              <w:t>Agard</w:t>
            </w:r>
            <w:proofErr w:type="spellEnd"/>
            <w:r w:rsidR="001F3F03">
              <w:rPr>
                <w:rFonts w:ascii="Calibri" w:eastAsia="Times New Roman" w:hAnsi="Calibri" w:cs="Times New Roman"/>
                <w:i/>
                <w:iCs/>
                <w:color w:val="000000"/>
              </w:rPr>
              <w:t xml:space="preserve"> - tabled</w:t>
            </w:r>
          </w:p>
        </w:tc>
        <w:tc>
          <w:tcPr>
            <w:tcW w:w="4025" w:type="dxa"/>
            <w:tcBorders>
              <w:top w:val="nil"/>
              <w:left w:val="nil"/>
              <w:bottom w:val="single" w:sz="4" w:space="0" w:color="000000"/>
              <w:right w:val="nil"/>
            </w:tcBorders>
            <w:shd w:val="clear" w:color="auto" w:fill="auto"/>
            <w:vAlign w:val="bottom"/>
            <w:hideMark/>
          </w:tcPr>
          <w:p w:rsidR="00C61E3A" w:rsidRPr="00C61E3A" w:rsidRDefault="00C61E3A" w:rsidP="00C61E3A">
            <w:pPr>
              <w:spacing w:after="0" w:line="240" w:lineRule="auto"/>
              <w:rPr>
                <w:rFonts w:ascii="Calibri" w:eastAsia="Times New Roman" w:hAnsi="Calibri" w:cs="Times New Roman"/>
                <w:color w:val="000000"/>
              </w:rPr>
            </w:pPr>
            <w:r w:rsidRPr="00C61E3A">
              <w:rPr>
                <w:rFonts w:ascii="Calibri" w:eastAsia="Times New Roman" w:hAnsi="Calibri" w:cs="Times New Roman"/>
                <w:color w:val="000000"/>
              </w:rPr>
              <w:t> </w:t>
            </w:r>
          </w:p>
        </w:tc>
      </w:tr>
      <w:tr w:rsidR="00C61E3A" w:rsidRPr="00C61E3A" w:rsidTr="00C61E3A">
        <w:trPr>
          <w:trHeight w:val="270"/>
        </w:trPr>
        <w:tc>
          <w:tcPr>
            <w:tcW w:w="5080"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C61E3A" w:rsidRPr="00C61E3A" w:rsidRDefault="00C61E3A" w:rsidP="00C61E3A">
            <w:pPr>
              <w:spacing w:after="0" w:line="240" w:lineRule="auto"/>
              <w:rPr>
                <w:rFonts w:ascii="Calibri" w:eastAsia="Times New Roman" w:hAnsi="Calibri" w:cs="Times New Roman"/>
                <w:color w:val="000000"/>
              </w:rPr>
            </w:pPr>
            <w:r w:rsidRPr="00C61E3A">
              <w:rPr>
                <w:rFonts w:ascii="Calibri" w:eastAsia="Times New Roman" w:hAnsi="Calibri" w:cs="Times New Roman"/>
                <w:color w:val="000000"/>
              </w:rPr>
              <w:t>ESL 256A Spelling 1: Spelling and Phonics</w:t>
            </w:r>
          </w:p>
        </w:tc>
        <w:tc>
          <w:tcPr>
            <w:tcW w:w="4025" w:type="dxa"/>
            <w:tcBorders>
              <w:top w:val="nil"/>
              <w:left w:val="nil"/>
              <w:bottom w:val="single" w:sz="4" w:space="0" w:color="000000"/>
              <w:right w:val="single" w:sz="4" w:space="0" w:color="000000"/>
            </w:tcBorders>
            <w:shd w:val="clear" w:color="auto" w:fill="auto"/>
            <w:vAlign w:val="bottom"/>
            <w:hideMark/>
          </w:tcPr>
          <w:p w:rsidR="00C61E3A" w:rsidRPr="00C61E3A" w:rsidRDefault="00C61E3A" w:rsidP="00C61E3A">
            <w:pPr>
              <w:spacing w:after="0" w:line="240" w:lineRule="auto"/>
              <w:rPr>
                <w:rFonts w:ascii="Calibri" w:eastAsia="Times New Roman" w:hAnsi="Calibri" w:cs="Times New Roman"/>
                <w:color w:val="000000"/>
              </w:rPr>
            </w:pPr>
            <w:r w:rsidRPr="00C61E3A">
              <w:rPr>
                <w:rFonts w:ascii="Calibri" w:eastAsia="Times New Roman" w:hAnsi="Calibri" w:cs="Times New Roman"/>
                <w:color w:val="000000"/>
              </w:rPr>
              <w:t>Laney Changes only in Non-Catalog Info</w:t>
            </w:r>
          </w:p>
        </w:tc>
      </w:tr>
      <w:tr w:rsidR="00C61E3A" w:rsidRPr="00C61E3A" w:rsidTr="00C61E3A">
        <w:trPr>
          <w:trHeight w:val="270"/>
        </w:trPr>
        <w:tc>
          <w:tcPr>
            <w:tcW w:w="5080" w:type="dxa"/>
            <w:tcBorders>
              <w:top w:val="nil"/>
              <w:left w:val="single" w:sz="4" w:space="0" w:color="000000"/>
              <w:bottom w:val="single" w:sz="4" w:space="0" w:color="000000"/>
              <w:right w:val="single" w:sz="4" w:space="0" w:color="000000"/>
            </w:tcBorders>
            <w:shd w:val="clear" w:color="auto" w:fill="auto"/>
            <w:vAlign w:val="bottom"/>
            <w:hideMark/>
          </w:tcPr>
          <w:p w:rsidR="00C61E3A" w:rsidRPr="00C61E3A" w:rsidRDefault="00C61E3A" w:rsidP="00C61E3A">
            <w:pPr>
              <w:spacing w:after="0" w:line="240" w:lineRule="auto"/>
              <w:rPr>
                <w:rFonts w:ascii="Calibri" w:eastAsia="Times New Roman" w:hAnsi="Calibri" w:cs="Times New Roman"/>
                <w:color w:val="000000"/>
              </w:rPr>
            </w:pPr>
            <w:r w:rsidRPr="00C61E3A">
              <w:rPr>
                <w:rFonts w:ascii="Calibri" w:eastAsia="Times New Roman" w:hAnsi="Calibri" w:cs="Times New Roman"/>
                <w:color w:val="000000"/>
              </w:rPr>
              <w:t>ESL 256B Spelling 2: Difficult-to-Spell Words</w:t>
            </w:r>
          </w:p>
        </w:tc>
        <w:tc>
          <w:tcPr>
            <w:tcW w:w="4025" w:type="dxa"/>
            <w:tcBorders>
              <w:top w:val="nil"/>
              <w:left w:val="nil"/>
              <w:bottom w:val="single" w:sz="4" w:space="0" w:color="000000"/>
              <w:right w:val="single" w:sz="4" w:space="0" w:color="000000"/>
            </w:tcBorders>
            <w:shd w:val="clear" w:color="auto" w:fill="auto"/>
            <w:vAlign w:val="bottom"/>
            <w:hideMark/>
          </w:tcPr>
          <w:p w:rsidR="00C61E3A" w:rsidRPr="00C61E3A" w:rsidRDefault="00C61E3A" w:rsidP="00C61E3A">
            <w:pPr>
              <w:spacing w:after="0" w:line="240" w:lineRule="auto"/>
              <w:rPr>
                <w:rFonts w:ascii="Calibri" w:eastAsia="Times New Roman" w:hAnsi="Calibri" w:cs="Times New Roman"/>
                <w:color w:val="000000"/>
              </w:rPr>
            </w:pPr>
            <w:r w:rsidRPr="00C61E3A">
              <w:rPr>
                <w:rFonts w:ascii="Calibri" w:eastAsia="Times New Roman" w:hAnsi="Calibri" w:cs="Times New Roman"/>
                <w:color w:val="000000"/>
              </w:rPr>
              <w:t>Laney Changes only in Non-Catalog Info</w:t>
            </w:r>
          </w:p>
        </w:tc>
      </w:tr>
      <w:tr w:rsidR="00C61E3A" w:rsidRPr="00C61E3A" w:rsidTr="00C61E3A">
        <w:trPr>
          <w:trHeight w:val="270"/>
        </w:trPr>
        <w:tc>
          <w:tcPr>
            <w:tcW w:w="5080" w:type="dxa"/>
            <w:tcBorders>
              <w:top w:val="nil"/>
              <w:left w:val="nil"/>
              <w:bottom w:val="nil"/>
              <w:right w:val="nil"/>
            </w:tcBorders>
            <w:shd w:val="clear" w:color="auto" w:fill="auto"/>
            <w:vAlign w:val="bottom"/>
            <w:hideMark/>
          </w:tcPr>
          <w:p w:rsidR="00C61E3A" w:rsidRPr="00C61E3A" w:rsidRDefault="00C61E3A" w:rsidP="00C61E3A">
            <w:pPr>
              <w:spacing w:after="0" w:line="240" w:lineRule="auto"/>
              <w:rPr>
                <w:rFonts w:ascii="Calibri" w:eastAsia="Times New Roman" w:hAnsi="Calibri" w:cs="Times New Roman"/>
                <w:color w:val="000000"/>
              </w:rPr>
            </w:pPr>
          </w:p>
        </w:tc>
        <w:tc>
          <w:tcPr>
            <w:tcW w:w="4025" w:type="dxa"/>
            <w:tcBorders>
              <w:top w:val="nil"/>
              <w:left w:val="nil"/>
              <w:bottom w:val="nil"/>
              <w:right w:val="nil"/>
            </w:tcBorders>
            <w:shd w:val="clear" w:color="auto" w:fill="auto"/>
            <w:vAlign w:val="bottom"/>
            <w:hideMark/>
          </w:tcPr>
          <w:p w:rsidR="00C61E3A" w:rsidRPr="00C61E3A" w:rsidRDefault="00C61E3A" w:rsidP="00C61E3A">
            <w:pPr>
              <w:spacing w:after="0" w:line="240" w:lineRule="auto"/>
              <w:rPr>
                <w:rFonts w:ascii="Calibri" w:eastAsia="Times New Roman" w:hAnsi="Calibri" w:cs="Times New Roman"/>
                <w:color w:val="000000"/>
              </w:rPr>
            </w:pPr>
          </w:p>
        </w:tc>
      </w:tr>
      <w:tr w:rsidR="00C61E3A" w:rsidRPr="00C61E3A" w:rsidTr="00C61E3A">
        <w:trPr>
          <w:trHeight w:val="270"/>
        </w:trPr>
        <w:tc>
          <w:tcPr>
            <w:tcW w:w="5080" w:type="dxa"/>
            <w:tcBorders>
              <w:top w:val="nil"/>
              <w:left w:val="nil"/>
              <w:bottom w:val="nil"/>
              <w:right w:val="nil"/>
            </w:tcBorders>
            <w:shd w:val="clear" w:color="auto" w:fill="auto"/>
            <w:noWrap/>
            <w:vAlign w:val="bottom"/>
            <w:hideMark/>
          </w:tcPr>
          <w:p w:rsidR="00C61E3A" w:rsidRPr="00C61E3A" w:rsidRDefault="00C61E3A" w:rsidP="00C61E3A">
            <w:pPr>
              <w:spacing w:after="0" w:line="240" w:lineRule="auto"/>
              <w:rPr>
                <w:rFonts w:ascii="Calibri" w:eastAsia="Times New Roman" w:hAnsi="Calibri" w:cs="Times New Roman"/>
                <w:i/>
                <w:iCs/>
                <w:color w:val="000000"/>
              </w:rPr>
            </w:pPr>
            <w:r w:rsidRPr="00C61E3A">
              <w:rPr>
                <w:rFonts w:ascii="Calibri" w:eastAsia="Times New Roman" w:hAnsi="Calibri" w:cs="Times New Roman"/>
                <w:i/>
                <w:iCs/>
                <w:color w:val="000000"/>
              </w:rPr>
              <w:t xml:space="preserve">12:55 - John </w:t>
            </w:r>
            <w:proofErr w:type="spellStart"/>
            <w:r w:rsidRPr="00C61E3A">
              <w:rPr>
                <w:rFonts w:ascii="Calibri" w:eastAsia="Times New Roman" w:hAnsi="Calibri" w:cs="Times New Roman"/>
                <w:i/>
                <w:iCs/>
                <w:color w:val="000000"/>
              </w:rPr>
              <w:t>Reager</w:t>
            </w:r>
            <w:proofErr w:type="spellEnd"/>
            <w:r w:rsidR="001F3F03">
              <w:rPr>
                <w:rFonts w:ascii="Calibri" w:eastAsia="Times New Roman" w:hAnsi="Calibri" w:cs="Times New Roman"/>
                <w:i/>
                <w:iCs/>
                <w:color w:val="000000"/>
              </w:rPr>
              <w:t xml:space="preserve"> - approved</w:t>
            </w:r>
          </w:p>
        </w:tc>
        <w:tc>
          <w:tcPr>
            <w:tcW w:w="4025" w:type="dxa"/>
            <w:tcBorders>
              <w:top w:val="nil"/>
              <w:left w:val="nil"/>
              <w:bottom w:val="nil"/>
              <w:right w:val="nil"/>
            </w:tcBorders>
            <w:shd w:val="clear" w:color="auto" w:fill="auto"/>
            <w:noWrap/>
            <w:vAlign w:val="bottom"/>
            <w:hideMark/>
          </w:tcPr>
          <w:p w:rsidR="00C61E3A" w:rsidRPr="00C61E3A" w:rsidRDefault="00C61E3A" w:rsidP="00C61E3A">
            <w:pPr>
              <w:spacing w:after="0" w:line="240" w:lineRule="auto"/>
              <w:rPr>
                <w:rFonts w:ascii="Calibri" w:eastAsia="Times New Roman" w:hAnsi="Calibri" w:cs="Times New Roman"/>
                <w:color w:val="000000"/>
              </w:rPr>
            </w:pPr>
          </w:p>
        </w:tc>
      </w:tr>
      <w:tr w:rsidR="00C61E3A" w:rsidRPr="00C61E3A" w:rsidTr="00C61E3A">
        <w:trPr>
          <w:trHeight w:val="270"/>
        </w:trPr>
        <w:tc>
          <w:tcPr>
            <w:tcW w:w="5080"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C61E3A" w:rsidRPr="00C61E3A" w:rsidRDefault="00C61E3A" w:rsidP="00C61E3A">
            <w:pPr>
              <w:spacing w:after="0" w:line="240" w:lineRule="auto"/>
              <w:rPr>
                <w:rFonts w:ascii="Calibri" w:eastAsia="Times New Roman" w:hAnsi="Calibri" w:cs="Times New Roman"/>
                <w:color w:val="000000"/>
              </w:rPr>
            </w:pPr>
            <w:r w:rsidRPr="00C61E3A">
              <w:rPr>
                <w:rFonts w:ascii="Calibri" w:eastAsia="Times New Roman" w:hAnsi="Calibri" w:cs="Times New Roman"/>
                <w:color w:val="000000"/>
              </w:rPr>
              <w:t>MUSIC 015B Jazz, Blues and Popular Music in the American Culture</w:t>
            </w:r>
          </w:p>
        </w:tc>
        <w:tc>
          <w:tcPr>
            <w:tcW w:w="4025" w:type="dxa"/>
            <w:tcBorders>
              <w:top w:val="single" w:sz="4" w:space="0" w:color="000000"/>
              <w:left w:val="nil"/>
              <w:bottom w:val="single" w:sz="4" w:space="0" w:color="000000"/>
              <w:right w:val="single" w:sz="4" w:space="0" w:color="000000"/>
            </w:tcBorders>
            <w:shd w:val="clear" w:color="auto" w:fill="auto"/>
            <w:vAlign w:val="bottom"/>
            <w:hideMark/>
          </w:tcPr>
          <w:p w:rsidR="00C61E3A" w:rsidRPr="00C61E3A" w:rsidRDefault="00C61E3A" w:rsidP="00C61E3A">
            <w:pPr>
              <w:spacing w:after="0" w:line="240" w:lineRule="auto"/>
              <w:rPr>
                <w:rFonts w:ascii="Calibri" w:eastAsia="Times New Roman" w:hAnsi="Calibri" w:cs="Times New Roman"/>
                <w:color w:val="000000"/>
              </w:rPr>
            </w:pPr>
            <w:r w:rsidRPr="00C61E3A">
              <w:rPr>
                <w:rFonts w:ascii="Calibri" w:eastAsia="Times New Roman" w:hAnsi="Calibri" w:cs="Times New Roman"/>
                <w:color w:val="000000"/>
              </w:rPr>
              <w:t>Laney Changes only in Non-Catalog Info</w:t>
            </w:r>
          </w:p>
        </w:tc>
      </w:tr>
      <w:tr w:rsidR="00C61E3A" w:rsidRPr="00C61E3A" w:rsidTr="00C61E3A">
        <w:trPr>
          <w:trHeight w:val="270"/>
        </w:trPr>
        <w:tc>
          <w:tcPr>
            <w:tcW w:w="5080" w:type="dxa"/>
            <w:tcBorders>
              <w:top w:val="nil"/>
              <w:left w:val="single" w:sz="4" w:space="0" w:color="000000"/>
              <w:bottom w:val="single" w:sz="4" w:space="0" w:color="000000"/>
              <w:right w:val="single" w:sz="4" w:space="0" w:color="000000"/>
            </w:tcBorders>
            <w:shd w:val="clear" w:color="auto" w:fill="auto"/>
            <w:vAlign w:val="bottom"/>
            <w:hideMark/>
          </w:tcPr>
          <w:p w:rsidR="00C61E3A" w:rsidRPr="00C61E3A" w:rsidRDefault="00C61E3A" w:rsidP="00C61E3A">
            <w:pPr>
              <w:spacing w:after="0" w:line="240" w:lineRule="auto"/>
              <w:rPr>
                <w:rFonts w:ascii="Calibri" w:eastAsia="Times New Roman" w:hAnsi="Calibri" w:cs="Times New Roman"/>
                <w:color w:val="000000"/>
              </w:rPr>
            </w:pPr>
            <w:r w:rsidRPr="00C61E3A">
              <w:rPr>
                <w:rFonts w:ascii="Calibri" w:eastAsia="Times New Roman" w:hAnsi="Calibri" w:cs="Times New Roman"/>
                <w:color w:val="000000"/>
              </w:rPr>
              <w:t>MUSIC 016 Choral Repertoire and Management</w:t>
            </w:r>
          </w:p>
        </w:tc>
        <w:tc>
          <w:tcPr>
            <w:tcW w:w="4025" w:type="dxa"/>
            <w:tcBorders>
              <w:top w:val="nil"/>
              <w:left w:val="nil"/>
              <w:bottom w:val="single" w:sz="4" w:space="0" w:color="000000"/>
              <w:right w:val="single" w:sz="4" w:space="0" w:color="000000"/>
            </w:tcBorders>
            <w:shd w:val="clear" w:color="auto" w:fill="auto"/>
            <w:vAlign w:val="bottom"/>
            <w:hideMark/>
          </w:tcPr>
          <w:p w:rsidR="00C61E3A" w:rsidRPr="00C61E3A" w:rsidRDefault="00C61E3A" w:rsidP="00C61E3A">
            <w:pPr>
              <w:spacing w:after="0" w:line="240" w:lineRule="auto"/>
              <w:rPr>
                <w:rFonts w:ascii="Calibri" w:eastAsia="Times New Roman" w:hAnsi="Calibri" w:cs="Times New Roman"/>
                <w:color w:val="000000"/>
              </w:rPr>
            </w:pPr>
            <w:r w:rsidRPr="00C61E3A">
              <w:rPr>
                <w:rFonts w:ascii="Calibri" w:eastAsia="Times New Roman" w:hAnsi="Calibri" w:cs="Times New Roman"/>
                <w:color w:val="000000"/>
              </w:rPr>
              <w:t>Laney Course Deactivation</w:t>
            </w:r>
          </w:p>
        </w:tc>
      </w:tr>
      <w:tr w:rsidR="00C61E3A" w:rsidRPr="00C61E3A" w:rsidTr="00C61E3A">
        <w:trPr>
          <w:trHeight w:val="270"/>
        </w:trPr>
        <w:tc>
          <w:tcPr>
            <w:tcW w:w="5080" w:type="dxa"/>
            <w:tcBorders>
              <w:top w:val="nil"/>
              <w:left w:val="single" w:sz="4" w:space="0" w:color="000000"/>
              <w:bottom w:val="single" w:sz="4" w:space="0" w:color="000000"/>
              <w:right w:val="single" w:sz="4" w:space="0" w:color="000000"/>
            </w:tcBorders>
            <w:shd w:val="clear" w:color="auto" w:fill="auto"/>
            <w:vAlign w:val="bottom"/>
            <w:hideMark/>
          </w:tcPr>
          <w:p w:rsidR="00C61E3A" w:rsidRPr="00C61E3A" w:rsidRDefault="00C61E3A" w:rsidP="00C61E3A">
            <w:pPr>
              <w:spacing w:after="0" w:line="240" w:lineRule="auto"/>
              <w:rPr>
                <w:rFonts w:ascii="Calibri" w:eastAsia="Times New Roman" w:hAnsi="Calibri" w:cs="Times New Roman"/>
                <w:color w:val="000000"/>
              </w:rPr>
            </w:pPr>
            <w:r w:rsidRPr="00C61E3A">
              <w:rPr>
                <w:rFonts w:ascii="Calibri" w:eastAsia="Times New Roman" w:hAnsi="Calibri" w:cs="Times New Roman"/>
                <w:color w:val="000000"/>
              </w:rPr>
              <w:t>MUSIC 018 Stage Band Repertoire and Management</w:t>
            </w:r>
          </w:p>
        </w:tc>
        <w:tc>
          <w:tcPr>
            <w:tcW w:w="4025" w:type="dxa"/>
            <w:tcBorders>
              <w:top w:val="nil"/>
              <w:left w:val="nil"/>
              <w:bottom w:val="single" w:sz="4" w:space="0" w:color="000000"/>
              <w:right w:val="single" w:sz="4" w:space="0" w:color="000000"/>
            </w:tcBorders>
            <w:shd w:val="clear" w:color="auto" w:fill="auto"/>
            <w:vAlign w:val="bottom"/>
            <w:hideMark/>
          </w:tcPr>
          <w:p w:rsidR="00C61E3A" w:rsidRPr="00C61E3A" w:rsidRDefault="00C61E3A" w:rsidP="00C61E3A">
            <w:pPr>
              <w:spacing w:after="0" w:line="240" w:lineRule="auto"/>
              <w:rPr>
                <w:rFonts w:ascii="Calibri" w:eastAsia="Times New Roman" w:hAnsi="Calibri" w:cs="Times New Roman"/>
                <w:color w:val="000000"/>
              </w:rPr>
            </w:pPr>
            <w:r w:rsidRPr="00C61E3A">
              <w:rPr>
                <w:rFonts w:ascii="Calibri" w:eastAsia="Times New Roman" w:hAnsi="Calibri" w:cs="Times New Roman"/>
                <w:color w:val="000000"/>
              </w:rPr>
              <w:t>Laney Course Deactivation</w:t>
            </w:r>
          </w:p>
        </w:tc>
      </w:tr>
      <w:tr w:rsidR="00C61E3A" w:rsidRPr="00C61E3A" w:rsidTr="00C61E3A">
        <w:trPr>
          <w:trHeight w:val="270"/>
        </w:trPr>
        <w:tc>
          <w:tcPr>
            <w:tcW w:w="5080" w:type="dxa"/>
            <w:tcBorders>
              <w:top w:val="nil"/>
              <w:left w:val="single" w:sz="4" w:space="0" w:color="000000"/>
              <w:bottom w:val="single" w:sz="4" w:space="0" w:color="000000"/>
              <w:right w:val="single" w:sz="4" w:space="0" w:color="000000"/>
            </w:tcBorders>
            <w:shd w:val="clear" w:color="auto" w:fill="auto"/>
            <w:vAlign w:val="bottom"/>
            <w:hideMark/>
          </w:tcPr>
          <w:p w:rsidR="00C61E3A" w:rsidRPr="00C61E3A" w:rsidRDefault="00C61E3A" w:rsidP="00C61E3A">
            <w:pPr>
              <w:spacing w:after="0" w:line="240" w:lineRule="auto"/>
              <w:rPr>
                <w:rFonts w:ascii="Calibri" w:eastAsia="Times New Roman" w:hAnsi="Calibri" w:cs="Times New Roman"/>
                <w:color w:val="000000"/>
              </w:rPr>
            </w:pPr>
            <w:r w:rsidRPr="00C61E3A">
              <w:rPr>
                <w:rFonts w:ascii="Calibri" w:eastAsia="Times New Roman" w:hAnsi="Calibri" w:cs="Times New Roman"/>
                <w:color w:val="000000"/>
              </w:rPr>
              <w:t>MUSIC 031 String Ensemble</w:t>
            </w:r>
          </w:p>
        </w:tc>
        <w:tc>
          <w:tcPr>
            <w:tcW w:w="4025" w:type="dxa"/>
            <w:tcBorders>
              <w:top w:val="nil"/>
              <w:left w:val="nil"/>
              <w:bottom w:val="single" w:sz="4" w:space="0" w:color="000000"/>
              <w:right w:val="single" w:sz="4" w:space="0" w:color="000000"/>
            </w:tcBorders>
            <w:shd w:val="clear" w:color="auto" w:fill="auto"/>
            <w:vAlign w:val="bottom"/>
            <w:hideMark/>
          </w:tcPr>
          <w:p w:rsidR="00C61E3A" w:rsidRPr="00C61E3A" w:rsidRDefault="00C61E3A" w:rsidP="00C61E3A">
            <w:pPr>
              <w:spacing w:after="0" w:line="240" w:lineRule="auto"/>
              <w:rPr>
                <w:rFonts w:ascii="Calibri" w:eastAsia="Times New Roman" w:hAnsi="Calibri" w:cs="Times New Roman"/>
                <w:color w:val="000000"/>
              </w:rPr>
            </w:pPr>
            <w:r w:rsidRPr="00C61E3A">
              <w:rPr>
                <w:rFonts w:ascii="Calibri" w:eastAsia="Times New Roman" w:hAnsi="Calibri" w:cs="Times New Roman"/>
                <w:color w:val="000000"/>
              </w:rPr>
              <w:t>Laney Course Deactivation</w:t>
            </w:r>
          </w:p>
        </w:tc>
      </w:tr>
      <w:tr w:rsidR="00C61E3A" w:rsidRPr="00C61E3A" w:rsidTr="00C61E3A">
        <w:trPr>
          <w:trHeight w:val="270"/>
        </w:trPr>
        <w:tc>
          <w:tcPr>
            <w:tcW w:w="5080" w:type="dxa"/>
            <w:tcBorders>
              <w:top w:val="nil"/>
              <w:left w:val="single" w:sz="4" w:space="0" w:color="000000"/>
              <w:bottom w:val="single" w:sz="4" w:space="0" w:color="000000"/>
              <w:right w:val="single" w:sz="4" w:space="0" w:color="000000"/>
            </w:tcBorders>
            <w:shd w:val="clear" w:color="auto" w:fill="auto"/>
            <w:vAlign w:val="bottom"/>
            <w:hideMark/>
          </w:tcPr>
          <w:p w:rsidR="00C61E3A" w:rsidRPr="00C61E3A" w:rsidRDefault="00C61E3A" w:rsidP="00C61E3A">
            <w:pPr>
              <w:spacing w:after="0" w:line="240" w:lineRule="auto"/>
              <w:rPr>
                <w:rFonts w:ascii="Calibri" w:eastAsia="Times New Roman" w:hAnsi="Calibri" w:cs="Times New Roman"/>
                <w:color w:val="000000"/>
              </w:rPr>
            </w:pPr>
            <w:r w:rsidRPr="00C61E3A">
              <w:rPr>
                <w:rFonts w:ascii="Calibri" w:eastAsia="Times New Roman" w:hAnsi="Calibri" w:cs="Times New Roman"/>
                <w:color w:val="000000"/>
              </w:rPr>
              <w:t>MUSIC 142 Instrumental Ensemble</w:t>
            </w:r>
          </w:p>
        </w:tc>
        <w:tc>
          <w:tcPr>
            <w:tcW w:w="4025" w:type="dxa"/>
            <w:tcBorders>
              <w:top w:val="nil"/>
              <w:left w:val="nil"/>
              <w:bottom w:val="single" w:sz="4" w:space="0" w:color="000000"/>
              <w:right w:val="single" w:sz="4" w:space="0" w:color="000000"/>
            </w:tcBorders>
            <w:shd w:val="clear" w:color="auto" w:fill="auto"/>
            <w:vAlign w:val="bottom"/>
            <w:hideMark/>
          </w:tcPr>
          <w:p w:rsidR="00C61E3A" w:rsidRPr="00C61E3A" w:rsidRDefault="00C61E3A" w:rsidP="00C61E3A">
            <w:pPr>
              <w:spacing w:after="0" w:line="240" w:lineRule="auto"/>
              <w:rPr>
                <w:rFonts w:ascii="Calibri" w:eastAsia="Times New Roman" w:hAnsi="Calibri" w:cs="Times New Roman"/>
                <w:color w:val="000000"/>
              </w:rPr>
            </w:pPr>
            <w:r w:rsidRPr="00C61E3A">
              <w:rPr>
                <w:rFonts w:ascii="Calibri" w:eastAsia="Times New Roman" w:hAnsi="Calibri" w:cs="Times New Roman"/>
                <w:color w:val="000000"/>
              </w:rPr>
              <w:t>Laney Changes only in Non-Catalog Info</w:t>
            </w:r>
          </w:p>
        </w:tc>
      </w:tr>
      <w:tr w:rsidR="00C61E3A" w:rsidRPr="00C61E3A" w:rsidTr="00C61E3A">
        <w:trPr>
          <w:trHeight w:val="270"/>
        </w:trPr>
        <w:tc>
          <w:tcPr>
            <w:tcW w:w="5080" w:type="dxa"/>
            <w:tcBorders>
              <w:top w:val="nil"/>
              <w:left w:val="single" w:sz="4" w:space="0" w:color="000000"/>
              <w:bottom w:val="single" w:sz="4" w:space="0" w:color="000000"/>
              <w:right w:val="single" w:sz="4" w:space="0" w:color="000000"/>
            </w:tcBorders>
            <w:shd w:val="clear" w:color="auto" w:fill="auto"/>
            <w:vAlign w:val="bottom"/>
            <w:hideMark/>
          </w:tcPr>
          <w:p w:rsidR="00C61E3A" w:rsidRPr="00C61E3A" w:rsidRDefault="00C61E3A" w:rsidP="00C61E3A">
            <w:pPr>
              <w:spacing w:after="0" w:line="240" w:lineRule="auto"/>
              <w:rPr>
                <w:rFonts w:ascii="Calibri" w:eastAsia="Times New Roman" w:hAnsi="Calibri" w:cs="Times New Roman"/>
                <w:color w:val="000000"/>
              </w:rPr>
            </w:pPr>
            <w:r w:rsidRPr="00C61E3A">
              <w:rPr>
                <w:rFonts w:ascii="Calibri" w:eastAsia="Times New Roman" w:hAnsi="Calibri" w:cs="Times New Roman"/>
                <w:color w:val="000000"/>
              </w:rPr>
              <w:t>MUSIC 216 Choral Repertoire and Management</w:t>
            </w:r>
          </w:p>
        </w:tc>
        <w:tc>
          <w:tcPr>
            <w:tcW w:w="4025" w:type="dxa"/>
            <w:tcBorders>
              <w:top w:val="nil"/>
              <w:left w:val="nil"/>
              <w:bottom w:val="single" w:sz="4" w:space="0" w:color="000000"/>
              <w:right w:val="single" w:sz="4" w:space="0" w:color="000000"/>
            </w:tcBorders>
            <w:shd w:val="clear" w:color="auto" w:fill="auto"/>
            <w:vAlign w:val="bottom"/>
            <w:hideMark/>
          </w:tcPr>
          <w:p w:rsidR="00C61E3A" w:rsidRPr="00C61E3A" w:rsidRDefault="00C61E3A" w:rsidP="00C61E3A">
            <w:pPr>
              <w:spacing w:after="0" w:line="240" w:lineRule="auto"/>
              <w:rPr>
                <w:rFonts w:ascii="Calibri" w:eastAsia="Times New Roman" w:hAnsi="Calibri" w:cs="Times New Roman"/>
                <w:color w:val="000000"/>
              </w:rPr>
            </w:pPr>
            <w:r w:rsidRPr="00C61E3A">
              <w:rPr>
                <w:rFonts w:ascii="Calibri" w:eastAsia="Times New Roman" w:hAnsi="Calibri" w:cs="Times New Roman"/>
                <w:color w:val="000000"/>
              </w:rPr>
              <w:t>Laney Course Deactivation</w:t>
            </w:r>
          </w:p>
        </w:tc>
      </w:tr>
      <w:tr w:rsidR="00C61E3A" w:rsidRPr="00C61E3A" w:rsidTr="00C61E3A">
        <w:trPr>
          <w:trHeight w:val="270"/>
        </w:trPr>
        <w:tc>
          <w:tcPr>
            <w:tcW w:w="5080" w:type="dxa"/>
            <w:tcBorders>
              <w:top w:val="nil"/>
              <w:left w:val="single" w:sz="4" w:space="0" w:color="000000"/>
              <w:bottom w:val="single" w:sz="4" w:space="0" w:color="000000"/>
              <w:right w:val="single" w:sz="4" w:space="0" w:color="000000"/>
            </w:tcBorders>
            <w:shd w:val="clear" w:color="auto" w:fill="auto"/>
            <w:vAlign w:val="bottom"/>
            <w:hideMark/>
          </w:tcPr>
          <w:p w:rsidR="00C61E3A" w:rsidRPr="00C61E3A" w:rsidRDefault="00C61E3A" w:rsidP="00C61E3A">
            <w:pPr>
              <w:spacing w:after="0" w:line="240" w:lineRule="auto"/>
              <w:rPr>
                <w:rFonts w:ascii="Calibri" w:eastAsia="Times New Roman" w:hAnsi="Calibri" w:cs="Times New Roman"/>
                <w:color w:val="000000"/>
              </w:rPr>
            </w:pPr>
            <w:r w:rsidRPr="00C61E3A">
              <w:rPr>
                <w:rFonts w:ascii="Calibri" w:eastAsia="Times New Roman" w:hAnsi="Calibri" w:cs="Times New Roman"/>
                <w:color w:val="000000"/>
              </w:rPr>
              <w:t>MUSIC 218 Stage Band Repertoire and Management</w:t>
            </w:r>
          </w:p>
        </w:tc>
        <w:tc>
          <w:tcPr>
            <w:tcW w:w="4025" w:type="dxa"/>
            <w:tcBorders>
              <w:top w:val="nil"/>
              <w:left w:val="nil"/>
              <w:bottom w:val="single" w:sz="4" w:space="0" w:color="000000"/>
              <w:right w:val="single" w:sz="4" w:space="0" w:color="000000"/>
            </w:tcBorders>
            <w:shd w:val="clear" w:color="auto" w:fill="auto"/>
            <w:vAlign w:val="bottom"/>
            <w:hideMark/>
          </w:tcPr>
          <w:p w:rsidR="00C61E3A" w:rsidRPr="00C61E3A" w:rsidRDefault="00C61E3A" w:rsidP="00C61E3A">
            <w:pPr>
              <w:spacing w:after="0" w:line="240" w:lineRule="auto"/>
              <w:rPr>
                <w:rFonts w:ascii="Calibri" w:eastAsia="Times New Roman" w:hAnsi="Calibri" w:cs="Times New Roman"/>
                <w:color w:val="000000"/>
              </w:rPr>
            </w:pPr>
            <w:r w:rsidRPr="00C61E3A">
              <w:rPr>
                <w:rFonts w:ascii="Calibri" w:eastAsia="Times New Roman" w:hAnsi="Calibri" w:cs="Times New Roman"/>
                <w:color w:val="000000"/>
              </w:rPr>
              <w:t>Laney Course Deactivation</w:t>
            </w:r>
          </w:p>
        </w:tc>
      </w:tr>
      <w:tr w:rsidR="00C61E3A" w:rsidRPr="00C61E3A" w:rsidTr="00C61E3A">
        <w:trPr>
          <w:trHeight w:val="270"/>
        </w:trPr>
        <w:tc>
          <w:tcPr>
            <w:tcW w:w="5080" w:type="dxa"/>
            <w:tcBorders>
              <w:top w:val="nil"/>
              <w:left w:val="nil"/>
              <w:bottom w:val="nil"/>
              <w:right w:val="nil"/>
            </w:tcBorders>
            <w:shd w:val="clear" w:color="auto" w:fill="auto"/>
            <w:vAlign w:val="bottom"/>
            <w:hideMark/>
          </w:tcPr>
          <w:p w:rsidR="00C61E3A" w:rsidRPr="00C61E3A" w:rsidRDefault="00C61E3A" w:rsidP="00C61E3A">
            <w:pPr>
              <w:spacing w:after="0" w:line="240" w:lineRule="auto"/>
              <w:rPr>
                <w:rFonts w:ascii="Calibri" w:eastAsia="Times New Roman" w:hAnsi="Calibri" w:cs="Times New Roman"/>
                <w:color w:val="000000"/>
              </w:rPr>
            </w:pPr>
          </w:p>
        </w:tc>
        <w:tc>
          <w:tcPr>
            <w:tcW w:w="4025" w:type="dxa"/>
            <w:tcBorders>
              <w:top w:val="nil"/>
              <w:left w:val="nil"/>
              <w:bottom w:val="nil"/>
              <w:right w:val="nil"/>
            </w:tcBorders>
            <w:shd w:val="clear" w:color="auto" w:fill="auto"/>
            <w:vAlign w:val="bottom"/>
            <w:hideMark/>
          </w:tcPr>
          <w:p w:rsidR="00C61E3A" w:rsidRPr="00C61E3A" w:rsidRDefault="00C61E3A" w:rsidP="00C61E3A">
            <w:pPr>
              <w:spacing w:after="0" w:line="240" w:lineRule="auto"/>
              <w:rPr>
                <w:rFonts w:ascii="Calibri" w:eastAsia="Times New Roman" w:hAnsi="Calibri" w:cs="Times New Roman"/>
                <w:color w:val="000000"/>
              </w:rPr>
            </w:pPr>
          </w:p>
        </w:tc>
      </w:tr>
      <w:tr w:rsidR="00C61E3A" w:rsidRPr="00C61E3A" w:rsidTr="00C61E3A">
        <w:trPr>
          <w:trHeight w:val="270"/>
        </w:trPr>
        <w:tc>
          <w:tcPr>
            <w:tcW w:w="5080" w:type="dxa"/>
            <w:tcBorders>
              <w:top w:val="nil"/>
              <w:left w:val="nil"/>
              <w:bottom w:val="nil"/>
              <w:right w:val="nil"/>
            </w:tcBorders>
            <w:shd w:val="clear" w:color="auto" w:fill="auto"/>
            <w:vAlign w:val="bottom"/>
            <w:hideMark/>
          </w:tcPr>
          <w:p w:rsidR="00C61E3A" w:rsidRPr="00C61E3A" w:rsidRDefault="00C61E3A" w:rsidP="00C61E3A">
            <w:pPr>
              <w:spacing w:after="0" w:line="240" w:lineRule="auto"/>
              <w:rPr>
                <w:rFonts w:ascii="Calibri" w:eastAsia="Times New Roman" w:hAnsi="Calibri" w:cs="Times New Roman"/>
                <w:i/>
                <w:iCs/>
                <w:color w:val="000000"/>
              </w:rPr>
            </w:pPr>
            <w:r w:rsidRPr="00C61E3A">
              <w:rPr>
                <w:rFonts w:ascii="Calibri" w:eastAsia="Times New Roman" w:hAnsi="Calibri" w:cs="Times New Roman"/>
                <w:i/>
                <w:iCs/>
                <w:color w:val="000000"/>
              </w:rPr>
              <w:t xml:space="preserve">1:00 Amir </w:t>
            </w:r>
            <w:proofErr w:type="spellStart"/>
            <w:r w:rsidRPr="00C61E3A">
              <w:rPr>
                <w:rFonts w:ascii="Calibri" w:eastAsia="Times New Roman" w:hAnsi="Calibri" w:cs="Times New Roman"/>
                <w:i/>
                <w:iCs/>
                <w:color w:val="000000"/>
              </w:rPr>
              <w:t>Sabzevary</w:t>
            </w:r>
            <w:proofErr w:type="spellEnd"/>
          </w:p>
        </w:tc>
        <w:tc>
          <w:tcPr>
            <w:tcW w:w="4025" w:type="dxa"/>
            <w:tcBorders>
              <w:top w:val="nil"/>
              <w:left w:val="nil"/>
              <w:bottom w:val="nil"/>
              <w:right w:val="nil"/>
            </w:tcBorders>
            <w:shd w:val="clear" w:color="auto" w:fill="auto"/>
            <w:noWrap/>
            <w:vAlign w:val="bottom"/>
            <w:hideMark/>
          </w:tcPr>
          <w:p w:rsidR="00C61E3A" w:rsidRPr="00C61E3A" w:rsidRDefault="00C61E3A" w:rsidP="00C61E3A">
            <w:pPr>
              <w:spacing w:after="0" w:line="240" w:lineRule="auto"/>
              <w:rPr>
                <w:rFonts w:ascii="Calibri" w:eastAsia="Times New Roman" w:hAnsi="Calibri" w:cs="Times New Roman"/>
                <w:color w:val="000000"/>
              </w:rPr>
            </w:pPr>
          </w:p>
        </w:tc>
      </w:tr>
      <w:tr w:rsidR="00C61E3A" w:rsidRPr="00C61E3A" w:rsidTr="00C61E3A">
        <w:trPr>
          <w:trHeight w:val="270"/>
        </w:trPr>
        <w:tc>
          <w:tcPr>
            <w:tcW w:w="5080"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C61E3A" w:rsidRPr="00C61E3A" w:rsidRDefault="00C61E3A" w:rsidP="00C61E3A">
            <w:pPr>
              <w:spacing w:after="0" w:line="240" w:lineRule="auto"/>
              <w:rPr>
                <w:rFonts w:ascii="Calibri" w:eastAsia="Times New Roman" w:hAnsi="Calibri" w:cs="Times New Roman"/>
                <w:color w:val="000000"/>
              </w:rPr>
            </w:pPr>
            <w:r w:rsidRPr="00C61E3A">
              <w:rPr>
                <w:rFonts w:ascii="Calibri" w:eastAsia="Times New Roman" w:hAnsi="Calibri" w:cs="Times New Roman"/>
                <w:color w:val="000000"/>
              </w:rPr>
              <w:t>Associate of Arts Degree Philosophy for Transfer</w:t>
            </w:r>
          </w:p>
        </w:tc>
        <w:tc>
          <w:tcPr>
            <w:tcW w:w="4025" w:type="dxa"/>
            <w:tcBorders>
              <w:top w:val="single" w:sz="4" w:space="0" w:color="000000"/>
              <w:left w:val="nil"/>
              <w:bottom w:val="single" w:sz="4" w:space="0" w:color="000000"/>
              <w:right w:val="single" w:sz="4" w:space="0" w:color="000000"/>
            </w:tcBorders>
            <w:shd w:val="clear" w:color="auto" w:fill="auto"/>
            <w:vAlign w:val="bottom"/>
            <w:hideMark/>
          </w:tcPr>
          <w:p w:rsidR="00C61E3A" w:rsidRPr="00C61E3A" w:rsidRDefault="00C61E3A" w:rsidP="00C61E3A">
            <w:pPr>
              <w:spacing w:after="0" w:line="240" w:lineRule="auto"/>
              <w:rPr>
                <w:rFonts w:ascii="Calibri" w:eastAsia="Times New Roman" w:hAnsi="Calibri" w:cs="Times New Roman"/>
                <w:color w:val="000000"/>
              </w:rPr>
            </w:pPr>
            <w:r w:rsidRPr="00C61E3A">
              <w:rPr>
                <w:rFonts w:ascii="Calibri" w:eastAsia="Times New Roman" w:hAnsi="Calibri" w:cs="Times New Roman"/>
                <w:color w:val="000000"/>
              </w:rPr>
              <w:t>Laney New Program</w:t>
            </w:r>
            <w:r w:rsidR="001F3F03">
              <w:rPr>
                <w:rFonts w:ascii="Calibri" w:eastAsia="Times New Roman" w:hAnsi="Calibri" w:cs="Times New Roman"/>
                <w:color w:val="000000"/>
              </w:rPr>
              <w:t xml:space="preserve"> </w:t>
            </w:r>
            <w:r w:rsidR="001F3F03" w:rsidRPr="001F3F03">
              <w:rPr>
                <w:rFonts w:ascii="Calibri" w:eastAsia="Times New Roman" w:hAnsi="Calibri" w:cs="Times New Roman"/>
                <w:i/>
                <w:color w:val="000000"/>
              </w:rPr>
              <w:t>approved</w:t>
            </w:r>
          </w:p>
        </w:tc>
      </w:tr>
      <w:tr w:rsidR="00C61E3A" w:rsidRPr="00C61E3A" w:rsidTr="00C61E3A">
        <w:trPr>
          <w:trHeight w:val="270"/>
        </w:trPr>
        <w:tc>
          <w:tcPr>
            <w:tcW w:w="5080" w:type="dxa"/>
            <w:tcBorders>
              <w:top w:val="nil"/>
              <w:left w:val="single" w:sz="4" w:space="0" w:color="000000"/>
              <w:bottom w:val="single" w:sz="4" w:space="0" w:color="000000"/>
              <w:right w:val="single" w:sz="4" w:space="0" w:color="000000"/>
            </w:tcBorders>
            <w:shd w:val="clear" w:color="auto" w:fill="auto"/>
            <w:vAlign w:val="bottom"/>
            <w:hideMark/>
          </w:tcPr>
          <w:p w:rsidR="00C61E3A" w:rsidRPr="00C61E3A" w:rsidRDefault="00C61E3A" w:rsidP="00C61E3A">
            <w:pPr>
              <w:spacing w:after="0" w:line="240" w:lineRule="auto"/>
              <w:rPr>
                <w:rFonts w:ascii="Calibri" w:eastAsia="Times New Roman" w:hAnsi="Calibri" w:cs="Times New Roman"/>
                <w:color w:val="000000"/>
              </w:rPr>
            </w:pPr>
            <w:r w:rsidRPr="00C61E3A">
              <w:rPr>
                <w:rFonts w:ascii="Calibri" w:eastAsia="Times New Roman" w:hAnsi="Calibri" w:cs="Times New Roman"/>
                <w:color w:val="000000"/>
              </w:rPr>
              <w:t>HUMAN 001 History of God</w:t>
            </w:r>
          </w:p>
        </w:tc>
        <w:tc>
          <w:tcPr>
            <w:tcW w:w="4025" w:type="dxa"/>
            <w:tcBorders>
              <w:top w:val="nil"/>
              <w:left w:val="nil"/>
              <w:bottom w:val="single" w:sz="4" w:space="0" w:color="000000"/>
              <w:right w:val="single" w:sz="4" w:space="0" w:color="000000"/>
            </w:tcBorders>
            <w:shd w:val="clear" w:color="auto" w:fill="auto"/>
            <w:vAlign w:val="bottom"/>
            <w:hideMark/>
          </w:tcPr>
          <w:p w:rsidR="00C61E3A" w:rsidRPr="00C61E3A" w:rsidRDefault="00C61E3A" w:rsidP="00C61E3A">
            <w:pPr>
              <w:spacing w:after="0" w:line="240" w:lineRule="auto"/>
              <w:rPr>
                <w:rFonts w:ascii="Calibri" w:eastAsia="Times New Roman" w:hAnsi="Calibri" w:cs="Times New Roman"/>
                <w:color w:val="000000"/>
              </w:rPr>
            </w:pPr>
            <w:r w:rsidRPr="00C61E3A">
              <w:rPr>
                <w:rFonts w:ascii="Calibri" w:eastAsia="Times New Roman" w:hAnsi="Calibri" w:cs="Times New Roman"/>
                <w:color w:val="000000"/>
              </w:rPr>
              <w:t>Laney New Course</w:t>
            </w:r>
            <w:r w:rsidR="001F3F03">
              <w:rPr>
                <w:rFonts w:ascii="Calibri" w:eastAsia="Times New Roman" w:hAnsi="Calibri" w:cs="Times New Roman"/>
                <w:color w:val="000000"/>
              </w:rPr>
              <w:t xml:space="preserve"> </w:t>
            </w:r>
            <w:r w:rsidR="001F3F03">
              <w:rPr>
                <w:rFonts w:ascii="Calibri" w:eastAsia="Times New Roman" w:hAnsi="Calibri" w:cs="Times New Roman"/>
                <w:i/>
                <w:iCs/>
                <w:color w:val="000000"/>
              </w:rPr>
              <w:t>tabled</w:t>
            </w:r>
          </w:p>
        </w:tc>
      </w:tr>
      <w:tr w:rsidR="00C61E3A" w:rsidRPr="00C61E3A" w:rsidTr="00C61E3A">
        <w:trPr>
          <w:trHeight w:val="270"/>
        </w:trPr>
        <w:tc>
          <w:tcPr>
            <w:tcW w:w="5080" w:type="dxa"/>
            <w:tcBorders>
              <w:top w:val="nil"/>
              <w:left w:val="single" w:sz="4" w:space="0" w:color="000000"/>
              <w:bottom w:val="single" w:sz="4" w:space="0" w:color="000000"/>
              <w:right w:val="single" w:sz="4" w:space="0" w:color="000000"/>
            </w:tcBorders>
            <w:shd w:val="clear" w:color="auto" w:fill="auto"/>
            <w:vAlign w:val="bottom"/>
            <w:hideMark/>
          </w:tcPr>
          <w:p w:rsidR="00C61E3A" w:rsidRPr="00C61E3A" w:rsidRDefault="00C61E3A" w:rsidP="00C61E3A">
            <w:pPr>
              <w:spacing w:after="0" w:line="240" w:lineRule="auto"/>
              <w:rPr>
                <w:rFonts w:ascii="Calibri" w:eastAsia="Times New Roman" w:hAnsi="Calibri" w:cs="Times New Roman"/>
                <w:color w:val="000000"/>
              </w:rPr>
            </w:pPr>
            <w:r w:rsidRPr="00C61E3A">
              <w:rPr>
                <w:rFonts w:ascii="Calibri" w:eastAsia="Times New Roman" w:hAnsi="Calibri" w:cs="Times New Roman"/>
                <w:color w:val="000000"/>
              </w:rPr>
              <w:t>HUMAN 002 History of Satan</w:t>
            </w:r>
          </w:p>
        </w:tc>
        <w:tc>
          <w:tcPr>
            <w:tcW w:w="4025" w:type="dxa"/>
            <w:tcBorders>
              <w:top w:val="nil"/>
              <w:left w:val="nil"/>
              <w:bottom w:val="single" w:sz="4" w:space="0" w:color="000000"/>
              <w:right w:val="single" w:sz="4" w:space="0" w:color="000000"/>
            </w:tcBorders>
            <w:shd w:val="clear" w:color="auto" w:fill="auto"/>
            <w:vAlign w:val="bottom"/>
            <w:hideMark/>
          </w:tcPr>
          <w:p w:rsidR="00C61E3A" w:rsidRPr="00C61E3A" w:rsidRDefault="00C61E3A" w:rsidP="00C61E3A">
            <w:pPr>
              <w:spacing w:after="0" w:line="240" w:lineRule="auto"/>
              <w:rPr>
                <w:rFonts w:ascii="Calibri" w:eastAsia="Times New Roman" w:hAnsi="Calibri" w:cs="Times New Roman"/>
                <w:color w:val="000000"/>
              </w:rPr>
            </w:pPr>
            <w:r w:rsidRPr="00C61E3A">
              <w:rPr>
                <w:rFonts w:ascii="Calibri" w:eastAsia="Times New Roman" w:hAnsi="Calibri" w:cs="Times New Roman"/>
                <w:color w:val="000000"/>
              </w:rPr>
              <w:t>Laney New Course</w:t>
            </w:r>
            <w:r w:rsidR="001F3F03">
              <w:rPr>
                <w:rFonts w:ascii="Calibri" w:eastAsia="Times New Roman" w:hAnsi="Calibri" w:cs="Times New Roman"/>
                <w:color w:val="000000"/>
              </w:rPr>
              <w:t xml:space="preserve"> </w:t>
            </w:r>
            <w:r w:rsidR="001F3F03">
              <w:rPr>
                <w:rFonts w:ascii="Calibri" w:eastAsia="Times New Roman" w:hAnsi="Calibri" w:cs="Times New Roman"/>
                <w:i/>
                <w:iCs/>
                <w:color w:val="000000"/>
              </w:rPr>
              <w:t>tabled</w:t>
            </w:r>
          </w:p>
        </w:tc>
      </w:tr>
      <w:tr w:rsidR="00C61E3A" w:rsidRPr="00C61E3A" w:rsidTr="00C61E3A">
        <w:trPr>
          <w:trHeight w:val="270"/>
        </w:trPr>
        <w:tc>
          <w:tcPr>
            <w:tcW w:w="5080" w:type="dxa"/>
            <w:tcBorders>
              <w:top w:val="nil"/>
              <w:left w:val="single" w:sz="4" w:space="0" w:color="000000"/>
              <w:bottom w:val="single" w:sz="4" w:space="0" w:color="000000"/>
              <w:right w:val="single" w:sz="4" w:space="0" w:color="000000"/>
            </w:tcBorders>
            <w:shd w:val="clear" w:color="auto" w:fill="auto"/>
            <w:vAlign w:val="bottom"/>
            <w:hideMark/>
          </w:tcPr>
          <w:p w:rsidR="00C61E3A" w:rsidRPr="00C61E3A" w:rsidRDefault="00C61E3A" w:rsidP="00C61E3A">
            <w:pPr>
              <w:spacing w:after="0" w:line="240" w:lineRule="auto"/>
              <w:rPr>
                <w:rFonts w:ascii="Calibri" w:eastAsia="Times New Roman" w:hAnsi="Calibri" w:cs="Times New Roman"/>
                <w:color w:val="000000"/>
              </w:rPr>
            </w:pPr>
            <w:r w:rsidRPr="00C61E3A">
              <w:rPr>
                <w:rFonts w:ascii="Calibri" w:eastAsia="Times New Roman" w:hAnsi="Calibri" w:cs="Times New Roman"/>
                <w:color w:val="000000"/>
              </w:rPr>
              <w:t>HUMAN 003 History of Heaven and Hell</w:t>
            </w:r>
          </w:p>
        </w:tc>
        <w:tc>
          <w:tcPr>
            <w:tcW w:w="4025" w:type="dxa"/>
            <w:tcBorders>
              <w:top w:val="nil"/>
              <w:left w:val="nil"/>
              <w:bottom w:val="single" w:sz="4" w:space="0" w:color="000000"/>
              <w:right w:val="single" w:sz="4" w:space="0" w:color="000000"/>
            </w:tcBorders>
            <w:shd w:val="clear" w:color="auto" w:fill="auto"/>
            <w:vAlign w:val="bottom"/>
            <w:hideMark/>
          </w:tcPr>
          <w:p w:rsidR="00C61E3A" w:rsidRPr="00C61E3A" w:rsidRDefault="00C61E3A" w:rsidP="00C61E3A">
            <w:pPr>
              <w:spacing w:after="0" w:line="240" w:lineRule="auto"/>
              <w:rPr>
                <w:rFonts w:ascii="Calibri" w:eastAsia="Times New Roman" w:hAnsi="Calibri" w:cs="Times New Roman"/>
                <w:color w:val="000000"/>
              </w:rPr>
            </w:pPr>
            <w:r w:rsidRPr="00C61E3A">
              <w:rPr>
                <w:rFonts w:ascii="Calibri" w:eastAsia="Times New Roman" w:hAnsi="Calibri" w:cs="Times New Roman"/>
                <w:color w:val="000000"/>
              </w:rPr>
              <w:t>Laney New Course</w:t>
            </w:r>
            <w:r w:rsidR="001F3F03">
              <w:rPr>
                <w:rFonts w:ascii="Calibri" w:eastAsia="Times New Roman" w:hAnsi="Calibri" w:cs="Times New Roman"/>
                <w:color w:val="000000"/>
              </w:rPr>
              <w:t xml:space="preserve"> </w:t>
            </w:r>
            <w:r w:rsidR="001F3F03">
              <w:rPr>
                <w:rFonts w:ascii="Calibri" w:eastAsia="Times New Roman" w:hAnsi="Calibri" w:cs="Times New Roman"/>
                <w:i/>
                <w:iCs/>
                <w:color w:val="000000"/>
              </w:rPr>
              <w:t>tabled</w:t>
            </w:r>
          </w:p>
        </w:tc>
      </w:tr>
      <w:tr w:rsidR="00C61E3A" w:rsidRPr="00C61E3A" w:rsidTr="00C61E3A">
        <w:trPr>
          <w:trHeight w:val="270"/>
        </w:trPr>
        <w:tc>
          <w:tcPr>
            <w:tcW w:w="5080" w:type="dxa"/>
            <w:tcBorders>
              <w:top w:val="nil"/>
              <w:left w:val="single" w:sz="4" w:space="0" w:color="000000"/>
              <w:bottom w:val="single" w:sz="4" w:space="0" w:color="000000"/>
              <w:right w:val="single" w:sz="4" w:space="0" w:color="000000"/>
            </w:tcBorders>
            <w:shd w:val="clear" w:color="auto" w:fill="auto"/>
            <w:vAlign w:val="bottom"/>
            <w:hideMark/>
          </w:tcPr>
          <w:p w:rsidR="00C61E3A" w:rsidRPr="00C61E3A" w:rsidRDefault="00C61E3A" w:rsidP="00C61E3A">
            <w:pPr>
              <w:spacing w:after="0" w:line="240" w:lineRule="auto"/>
              <w:rPr>
                <w:rFonts w:ascii="Calibri" w:eastAsia="Times New Roman" w:hAnsi="Calibri" w:cs="Times New Roman"/>
                <w:color w:val="000000"/>
              </w:rPr>
            </w:pPr>
            <w:r w:rsidRPr="00C61E3A">
              <w:rPr>
                <w:rFonts w:ascii="Calibri" w:eastAsia="Times New Roman" w:hAnsi="Calibri" w:cs="Times New Roman"/>
                <w:color w:val="000000"/>
              </w:rPr>
              <w:t>HUMAN 009 Approaches to Religious Studies</w:t>
            </w:r>
          </w:p>
        </w:tc>
        <w:tc>
          <w:tcPr>
            <w:tcW w:w="4025" w:type="dxa"/>
            <w:tcBorders>
              <w:top w:val="nil"/>
              <w:left w:val="nil"/>
              <w:bottom w:val="single" w:sz="4" w:space="0" w:color="000000"/>
              <w:right w:val="single" w:sz="4" w:space="0" w:color="000000"/>
            </w:tcBorders>
            <w:shd w:val="clear" w:color="auto" w:fill="auto"/>
            <w:vAlign w:val="bottom"/>
            <w:hideMark/>
          </w:tcPr>
          <w:p w:rsidR="00C61E3A" w:rsidRPr="00C61E3A" w:rsidRDefault="00C61E3A" w:rsidP="00C61E3A">
            <w:pPr>
              <w:spacing w:after="0" w:line="240" w:lineRule="auto"/>
              <w:rPr>
                <w:rFonts w:ascii="Calibri" w:eastAsia="Times New Roman" w:hAnsi="Calibri" w:cs="Times New Roman"/>
                <w:color w:val="000000"/>
              </w:rPr>
            </w:pPr>
            <w:r w:rsidRPr="00C61E3A">
              <w:rPr>
                <w:rFonts w:ascii="Calibri" w:eastAsia="Times New Roman" w:hAnsi="Calibri" w:cs="Times New Roman"/>
                <w:color w:val="000000"/>
              </w:rPr>
              <w:t>Laney New Course</w:t>
            </w:r>
            <w:r w:rsidR="001F3F03">
              <w:rPr>
                <w:rFonts w:ascii="Calibri" w:eastAsia="Times New Roman" w:hAnsi="Calibri" w:cs="Times New Roman"/>
                <w:i/>
                <w:iCs/>
                <w:color w:val="000000"/>
              </w:rPr>
              <w:t xml:space="preserve"> </w:t>
            </w:r>
            <w:r w:rsidR="001F3F03">
              <w:rPr>
                <w:rFonts w:ascii="Calibri" w:eastAsia="Times New Roman" w:hAnsi="Calibri" w:cs="Times New Roman"/>
                <w:i/>
                <w:iCs/>
                <w:color w:val="000000"/>
              </w:rPr>
              <w:t>tabled</w:t>
            </w:r>
          </w:p>
        </w:tc>
      </w:tr>
      <w:tr w:rsidR="00C61E3A" w:rsidRPr="00C61E3A" w:rsidTr="00C61E3A">
        <w:trPr>
          <w:trHeight w:val="270"/>
        </w:trPr>
        <w:tc>
          <w:tcPr>
            <w:tcW w:w="5080" w:type="dxa"/>
            <w:tcBorders>
              <w:top w:val="nil"/>
              <w:left w:val="single" w:sz="4" w:space="0" w:color="000000"/>
              <w:bottom w:val="single" w:sz="4" w:space="0" w:color="000000"/>
              <w:right w:val="single" w:sz="4" w:space="0" w:color="000000"/>
            </w:tcBorders>
            <w:shd w:val="clear" w:color="auto" w:fill="auto"/>
            <w:vAlign w:val="bottom"/>
            <w:hideMark/>
          </w:tcPr>
          <w:p w:rsidR="00C61E3A" w:rsidRPr="00C61E3A" w:rsidRDefault="00C61E3A" w:rsidP="00C61E3A">
            <w:pPr>
              <w:spacing w:after="0" w:line="240" w:lineRule="auto"/>
              <w:rPr>
                <w:rFonts w:ascii="Calibri" w:eastAsia="Times New Roman" w:hAnsi="Calibri" w:cs="Times New Roman"/>
                <w:color w:val="000000"/>
              </w:rPr>
            </w:pPr>
            <w:r w:rsidRPr="00C61E3A">
              <w:rPr>
                <w:rFonts w:ascii="Calibri" w:eastAsia="Times New Roman" w:hAnsi="Calibri" w:cs="Times New Roman"/>
                <w:color w:val="000000"/>
              </w:rPr>
              <w:t>PHIL 002 Social and Political Philosophy</w:t>
            </w:r>
          </w:p>
        </w:tc>
        <w:tc>
          <w:tcPr>
            <w:tcW w:w="4025" w:type="dxa"/>
            <w:tcBorders>
              <w:top w:val="nil"/>
              <w:left w:val="nil"/>
              <w:bottom w:val="single" w:sz="4" w:space="0" w:color="000000"/>
              <w:right w:val="single" w:sz="4" w:space="0" w:color="000000"/>
            </w:tcBorders>
            <w:shd w:val="clear" w:color="auto" w:fill="auto"/>
            <w:vAlign w:val="bottom"/>
            <w:hideMark/>
          </w:tcPr>
          <w:p w:rsidR="00C61E3A" w:rsidRPr="00C61E3A" w:rsidRDefault="00C61E3A" w:rsidP="00C61E3A">
            <w:pPr>
              <w:spacing w:after="0" w:line="240" w:lineRule="auto"/>
              <w:rPr>
                <w:rFonts w:ascii="Calibri" w:eastAsia="Times New Roman" w:hAnsi="Calibri" w:cs="Times New Roman"/>
                <w:color w:val="000000"/>
              </w:rPr>
            </w:pPr>
            <w:r w:rsidRPr="00C61E3A">
              <w:rPr>
                <w:rFonts w:ascii="Calibri" w:eastAsia="Times New Roman" w:hAnsi="Calibri" w:cs="Times New Roman"/>
                <w:color w:val="000000"/>
              </w:rPr>
              <w:t>Laney Changes only in Non-Catalog Info</w:t>
            </w:r>
            <w:r w:rsidR="001F3F03">
              <w:rPr>
                <w:rFonts w:ascii="Calibri" w:eastAsia="Times New Roman" w:hAnsi="Calibri" w:cs="Times New Roman"/>
                <w:color w:val="000000"/>
              </w:rPr>
              <w:t xml:space="preserve"> </w:t>
            </w:r>
            <w:r w:rsidR="001F3F03" w:rsidRPr="001F3F03">
              <w:rPr>
                <w:rFonts w:ascii="Calibri" w:eastAsia="Times New Roman" w:hAnsi="Calibri" w:cs="Times New Roman"/>
                <w:i/>
                <w:color w:val="000000"/>
              </w:rPr>
              <w:t>approved</w:t>
            </w:r>
          </w:p>
        </w:tc>
      </w:tr>
      <w:tr w:rsidR="00C61E3A" w:rsidRPr="00C61E3A" w:rsidTr="00C61E3A">
        <w:trPr>
          <w:trHeight w:val="270"/>
        </w:trPr>
        <w:tc>
          <w:tcPr>
            <w:tcW w:w="5080" w:type="dxa"/>
            <w:tcBorders>
              <w:top w:val="nil"/>
              <w:left w:val="single" w:sz="4" w:space="0" w:color="000000"/>
              <w:bottom w:val="single" w:sz="4" w:space="0" w:color="000000"/>
              <w:right w:val="single" w:sz="4" w:space="0" w:color="000000"/>
            </w:tcBorders>
            <w:shd w:val="clear" w:color="auto" w:fill="auto"/>
            <w:vAlign w:val="bottom"/>
            <w:hideMark/>
          </w:tcPr>
          <w:p w:rsidR="00C61E3A" w:rsidRPr="00C61E3A" w:rsidRDefault="00C61E3A" w:rsidP="00C61E3A">
            <w:pPr>
              <w:spacing w:after="0" w:line="240" w:lineRule="auto"/>
              <w:rPr>
                <w:rFonts w:ascii="Calibri" w:eastAsia="Times New Roman" w:hAnsi="Calibri" w:cs="Times New Roman"/>
                <w:color w:val="000000"/>
              </w:rPr>
            </w:pPr>
            <w:r w:rsidRPr="00C61E3A">
              <w:rPr>
                <w:rFonts w:ascii="Calibri" w:eastAsia="Times New Roman" w:hAnsi="Calibri" w:cs="Times New Roman"/>
                <w:color w:val="000000"/>
              </w:rPr>
              <w:t>PHIL 004 Philosophy of Death</w:t>
            </w:r>
          </w:p>
        </w:tc>
        <w:tc>
          <w:tcPr>
            <w:tcW w:w="4025" w:type="dxa"/>
            <w:tcBorders>
              <w:top w:val="nil"/>
              <w:left w:val="nil"/>
              <w:bottom w:val="single" w:sz="4" w:space="0" w:color="000000"/>
              <w:right w:val="single" w:sz="4" w:space="0" w:color="000000"/>
            </w:tcBorders>
            <w:shd w:val="clear" w:color="auto" w:fill="auto"/>
            <w:vAlign w:val="bottom"/>
            <w:hideMark/>
          </w:tcPr>
          <w:p w:rsidR="00C61E3A" w:rsidRPr="00C61E3A" w:rsidRDefault="00C61E3A" w:rsidP="00C61E3A">
            <w:pPr>
              <w:spacing w:after="0" w:line="240" w:lineRule="auto"/>
              <w:rPr>
                <w:rFonts w:ascii="Calibri" w:eastAsia="Times New Roman" w:hAnsi="Calibri" w:cs="Times New Roman"/>
                <w:color w:val="000000"/>
              </w:rPr>
            </w:pPr>
            <w:r w:rsidRPr="00C61E3A">
              <w:rPr>
                <w:rFonts w:ascii="Calibri" w:eastAsia="Times New Roman" w:hAnsi="Calibri" w:cs="Times New Roman"/>
                <w:color w:val="000000"/>
              </w:rPr>
              <w:t>Laney New Course</w:t>
            </w:r>
            <w:r w:rsidR="001F3F03">
              <w:rPr>
                <w:rFonts w:ascii="Calibri" w:eastAsia="Times New Roman" w:hAnsi="Calibri" w:cs="Times New Roman"/>
                <w:color w:val="000000"/>
              </w:rPr>
              <w:t xml:space="preserve"> </w:t>
            </w:r>
            <w:r w:rsidR="001F3F03">
              <w:rPr>
                <w:rFonts w:ascii="Calibri" w:eastAsia="Times New Roman" w:hAnsi="Calibri" w:cs="Times New Roman"/>
                <w:i/>
                <w:iCs/>
                <w:color w:val="000000"/>
              </w:rPr>
              <w:t>tabled</w:t>
            </w:r>
          </w:p>
        </w:tc>
      </w:tr>
      <w:tr w:rsidR="00C61E3A" w:rsidRPr="00C61E3A" w:rsidTr="00C61E3A">
        <w:trPr>
          <w:trHeight w:val="270"/>
        </w:trPr>
        <w:tc>
          <w:tcPr>
            <w:tcW w:w="5080" w:type="dxa"/>
            <w:tcBorders>
              <w:top w:val="nil"/>
              <w:left w:val="single" w:sz="4" w:space="0" w:color="000000"/>
              <w:bottom w:val="single" w:sz="4" w:space="0" w:color="000000"/>
              <w:right w:val="single" w:sz="4" w:space="0" w:color="000000"/>
            </w:tcBorders>
            <w:shd w:val="clear" w:color="auto" w:fill="auto"/>
            <w:vAlign w:val="bottom"/>
            <w:hideMark/>
          </w:tcPr>
          <w:p w:rsidR="00C61E3A" w:rsidRPr="00C61E3A" w:rsidRDefault="00C61E3A" w:rsidP="00C61E3A">
            <w:pPr>
              <w:spacing w:after="0" w:line="240" w:lineRule="auto"/>
              <w:rPr>
                <w:rFonts w:ascii="Calibri" w:eastAsia="Times New Roman" w:hAnsi="Calibri" w:cs="Times New Roman"/>
                <w:color w:val="000000"/>
              </w:rPr>
            </w:pPr>
            <w:r w:rsidRPr="00C61E3A">
              <w:rPr>
                <w:rFonts w:ascii="Calibri" w:eastAsia="Times New Roman" w:hAnsi="Calibri" w:cs="Times New Roman"/>
                <w:color w:val="000000"/>
              </w:rPr>
              <w:t>PHIL 12 Philosophy of Self</w:t>
            </w:r>
          </w:p>
        </w:tc>
        <w:tc>
          <w:tcPr>
            <w:tcW w:w="4025" w:type="dxa"/>
            <w:tcBorders>
              <w:top w:val="nil"/>
              <w:left w:val="nil"/>
              <w:bottom w:val="single" w:sz="4" w:space="0" w:color="000000"/>
              <w:right w:val="single" w:sz="4" w:space="0" w:color="000000"/>
            </w:tcBorders>
            <w:shd w:val="clear" w:color="auto" w:fill="auto"/>
            <w:vAlign w:val="bottom"/>
            <w:hideMark/>
          </w:tcPr>
          <w:p w:rsidR="00C61E3A" w:rsidRPr="00C61E3A" w:rsidRDefault="00C61E3A" w:rsidP="00C61E3A">
            <w:pPr>
              <w:spacing w:after="0" w:line="240" w:lineRule="auto"/>
              <w:rPr>
                <w:rFonts w:ascii="Calibri" w:eastAsia="Times New Roman" w:hAnsi="Calibri" w:cs="Times New Roman"/>
                <w:color w:val="000000"/>
              </w:rPr>
            </w:pPr>
            <w:r w:rsidRPr="00C61E3A">
              <w:rPr>
                <w:rFonts w:ascii="Calibri" w:eastAsia="Times New Roman" w:hAnsi="Calibri" w:cs="Times New Roman"/>
                <w:color w:val="000000"/>
              </w:rPr>
              <w:t>Laney New Course</w:t>
            </w:r>
            <w:r w:rsidR="001F3F03">
              <w:rPr>
                <w:rFonts w:ascii="Calibri" w:eastAsia="Times New Roman" w:hAnsi="Calibri" w:cs="Times New Roman"/>
                <w:i/>
                <w:iCs/>
                <w:color w:val="000000"/>
              </w:rPr>
              <w:t xml:space="preserve"> </w:t>
            </w:r>
            <w:r w:rsidR="001F3F03">
              <w:rPr>
                <w:rFonts w:ascii="Calibri" w:eastAsia="Times New Roman" w:hAnsi="Calibri" w:cs="Times New Roman"/>
                <w:i/>
                <w:iCs/>
                <w:color w:val="000000"/>
              </w:rPr>
              <w:t>tabled</w:t>
            </w:r>
          </w:p>
        </w:tc>
      </w:tr>
      <w:tr w:rsidR="00C61E3A" w:rsidRPr="00C61E3A" w:rsidTr="00C61E3A">
        <w:trPr>
          <w:trHeight w:val="270"/>
        </w:trPr>
        <w:tc>
          <w:tcPr>
            <w:tcW w:w="5080" w:type="dxa"/>
            <w:tcBorders>
              <w:top w:val="nil"/>
              <w:left w:val="single" w:sz="4" w:space="0" w:color="000000"/>
              <w:bottom w:val="single" w:sz="4" w:space="0" w:color="000000"/>
              <w:right w:val="single" w:sz="4" w:space="0" w:color="000000"/>
            </w:tcBorders>
            <w:shd w:val="clear" w:color="auto" w:fill="auto"/>
            <w:vAlign w:val="bottom"/>
            <w:hideMark/>
          </w:tcPr>
          <w:p w:rsidR="00C61E3A" w:rsidRPr="00C61E3A" w:rsidRDefault="00C61E3A" w:rsidP="00C61E3A">
            <w:pPr>
              <w:spacing w:after="0" w:line="240" w:lineRule="auto"/>
              <w:rPr>
                <w:rFonts w:ascii="Calibri" w:eastAsia="Times New Roman" w:hAnsi="Calibri" w:cs="Times New Roman"/>
                <w:color w:val="000000"/>
              </w:rPr>
            </w:pPr>
            <w:r w:rsidRPr="00C61E3A">
              <w:rPr>
                <w:rFonts w:ascii="Calibri" w:eastAsia="Times New Roman" w:hAnsi="Calibri" w:cs="Times New Roman"/>
                <w:color w:val="000000"/>
              </w:rPr>
              <w:t>PHIL 15 Introduction to the Philosophy of Woman in Western Cultures</w:t>
            </w:r>
          </w:p>
        </w:tc>
        <w:tc>
          <w:tcPr>
            <w:tcW w:w="4025" w:type="dxa"/>
            <w:tcBorders>
              <w:top w:val="nil"/>
              <w:left w:val="nil"/>
              <w:bottom w:val="single" w:sz="4" w:space="0" w:color="000000"/>
              <w:right w:val="single" w:sz="4" w:space="0" w:color="000000"/>
            </w:tcBorders>
            <w:shd w:val="clear" w:color="auto" w:fill="auto"/>
            <w:vAlign w:val="bottom"/>
            <w:hideMark/>
          </w:tcPr>
          <w:p w:rsidR="00C61E3A" w:rsidRPr="00C61E3A" w:rsidRDefault="00C61E3A" w:rsidP="00C61E3A">
            <w:pPr>
              <w:spacing w:after="0" w:line="240" w:lineRule="auto"/>
              <w:rPr>
                <w:rFonts w:ascii="Calibri" w:eastAsia="Times New Roman" w:hAnsi="Calibri" w:cs="Times New Roman"/>
                <w:color w:val="000000"/>
              </w:rPr>
            </w:pPr>
            <w:r w:rsidRPr="00C61E3A">
              <w:rPr>
                <w:rFonts w:ascii="Calibri" w:eastAsia="Times New Roman" w:hAnsi="Calibri" w:cs="Times New Roman"/>
                <w:color w:val="000000"/>
              </w:rPr>
              <w:t>Laney New Course</w:t>
            </w:r>
            <w:r w:rsidR="001F3F03">
              <w:rPr>
                <w:rFonts w:ascii="Calibri" w:eastAsia="Times New Roman" w:hAnsi="Calibri" w:cs="Times New Roman"/>
                <w:color w:val="000000"/>
              </w:rPr>
              <w:t xml:space="preserve"> </w:t>
            </w:r>
            <w:r w:rsidR="001F3F03">
              <w:rPr>
                <w:rFonts w:ascii="Calibri" w:eastAsia="Times New Roman" w:hAnsi="Calibri" w:cs="Times New Roman"/>
                <w:i/>
                <w:iCs/>
                <w:color w:val="000000"/>
              </w:rPr>
              <w:t>tabled</w:t>
            </w:r>
          </w:p>
        </w:tc>
      </w:tr>
      <w:tr w:rsidR="00C61E3A" w:rsidRPr="00C61E3A" w:rsidTr="00C61E3A">
        <w:trPr>
          <w:trHeight w:val="270"/>
        </w:trPr>
        <w:tc>
          <w:tcPr>
            <w:tcW w:w="5080" w:type="dxa"/>
            <w:tcBorders>
              <w:top w:val="nil"/>
              <w:left w:val="single" w:sz="4" w:space="0" w:color="000000"/>
              <w:bottom w:val="single" w:sz="4" w:space="0" w:color="000000"/>
              <w:right w:val="single" w:sz="4" w:space="0" w:color="000000"/>
            </w:tcBorders>
            <w:shd w:val="clear" w:color="auto" w:fill="auto"/>
            <w:vAlign w:val="bottom"/>
            <w:hideMark/>
          </w:tcPr>
          <w:p w:rsidR="00C61E3A" w:rsidRPr="00C61E3A" w:rsidRDefault="00C61E3A" w:rsidP="00C61E3A">
            <w:pPr>
              <w:spacing w:after="0" w:line="240" w:lineRule="auto"/>
              <w:rPr>
                <w:rFonts w:ascii="Calibri" w:eastAsia="Times New Roman" w:hAnsi="Calibri" w:cs="Times New Roman"/>
                <w:color w:val="000000"/>
              </w:rPr>
            </w:pPr>
            <w:r w:rsidRPr="00C61E3A">
              <w:rPr>
                <w:rFonts w:ascii="Calibri" w:eastAsia="Times New Roman" w:hAnsi="Calibri" w:cs="Times New Roman"/>
                <w:color w:val="000000"/>
              </w:rPr>
              <w:t>PHIL 17 Philosophy of Emotions</w:t>
            </w:r>
          </w:p>
        </w:tc>
        <w:tc>
          <w:tcPr>
            <w:tcW w:w="4025" w:type="dxa"/>
            <w:tcBorders>
              <w:top w:val="nil"/>
              <w:left w:val="nil"/>
              <w:bottom w:val="single" w:sz="4" w:space="0" w:color="000000"/>
              <w:right w:val="single" w:sz="4" w:space="0" w:color="000000"/>
            </w:tcBorders>
            <w:shd w:val="clear" w:color="auto" w:fill="auto"/>
            <w:vAlign w:val="bottom"/>
            <w:hideMark/>
          </w:tcPr>
          <w:p w:rsidR="00C61E3A" w:rsidRPr="00C61E3A" w:rsidRDefault="00C61E3A" w:rsidP="00C61E3A">
            <w:pPr>
              <w:spacing w:after="0" w:line="240" w:lineRule="auto"/>
              <w:rPr>
                <w:rFonts w:ascii="Calibri" w:eastAsia="Times New Roman" w:hAnsi="Calibri" w:cs="Times New Roman"/>
                <w:color w:val="000000"/>
              </w:rPr>
            </w:pPr>
            <w:r w:rsidRPr="00C61E3A">
              <w:rPr>
                <w:rFonts w:ascii="Calibri" w:eastAsia="Times New Roman" w:hAnsi="Calibri" w:cs="Times New Roman"/>
                <w:color w:val="000000"/>
              </w:rPr>
              <w:t>Laney New Course</w:t>
            </w:r>
            <w:r w:rsidR="001F3F03">
              <w:rPr>
                <w:rFonts w:ascii="Calibri" w:eastAsia="Times New Roman" w:hAnsi="Calibri" w:cs="Times New Roman"/>
                <w:color w:val="000000"/>
              </w:rPr>
              <w:t xml:space="preserve"> </w:t>
            </w:r>
            <w:r w:rsidR="001F3F03">
              <w:rPr>
                <w:rFonts w:ascii="Calibri" w:eastAsia="Times New Roman" w:hAnsi="Calibri" w:cs="Times New Roman"/>
                <w:i/>
                <w:iCs/>
                <w:color w:val="000000"/>
              </w:rPr>
              <w:t>tabled</w:t>
            </w:r>
          </w:p>
        </w:tc>
      </w:tr>
      <w:tr w:rsidR="00C61E3A" w:rsidRPr="00C61E3A" w:rsidTr="00C61E3A">
        <w:trPr>
          <w:trHeight w:val="270"/>
        </w:trPr>
        <w:tc>
          <w:tcPr>
            <w:tcW w:w="5080" w:type="dxa"/>
            <w:tcBorders>
              <w:top w:val="nil"/>
              <w:left w:val="single" w:sz="4" w:space="0" w:color="000000"/>
              <w:bottom w:val="single" w:sz="4" w:space="0" w:color="000000"/>
              <w:right w:val="single" w:sz="4" w:space="0" w:color="000000"/>
            </w:tcBorders>
            <w:shd w:val="clear" w:color="auto" w:fill="auto"/>
            <w:vAlign w:val="bottom"/>
            <w:hideMark/>
          </w:tcPr>
          <w:p w:rsidR="00C61E3A" w:rsidRPr="00C61E3A" w:rsidRDefault="00C61E3A" w:rsidP="00C61E3A">
            <w:pPr>
              <w:spacing w:after="0" w:line="240" w:lineRule="auto"/>
              <w:rPr>
                <w:rFonts w:ascii="Calibri" w:eastAsia="Times New Roman" w:hAnsi="Calibri" w:cs="Times New Roman"/>
                <w:color w:val="000000"/>
              </w:rPr>
            </w:pPr>
            <w:r w:rsidRPr="00C61E3A">
              <w:rPr>
                <w:rFonts w:ascii="Calibri" w:eastAsia="Times New Roman" w:hAnsi="Calibri" w:cs="Times New Roman"/>
                <w:color w:val="000000"/>
              </w:rPr>
              <w:t>PHIL 3 Philosophy of Education</w:t>
            </w:r>
          </w:p>
        </w:tc>
        <w:tc>
          <w:tcPr>
            <w:tcW w:w="4025" w:type="dxa"/>
            <w:tcBorders>
              <w:top w:val="nil"/>
              <w:left w:val="nil"/>
              <w:bottom w:val="single" w:sz="4" w:space="0" w:color="000000"/>
              <w:right w:val="single" w:sz="4" w:space="0" w:color="000000"/>
            </w:tcBorders>
            <w:shd w:val="clear" w:color="auto" w:fill="auto"/>
            <w:vAlign w:val="bottom"/>
            <w:hideMark/>
          </w:tcPr>
          <w:p w:rsidR="00C61E3A" w:rsidRPr="00C61E3A" w:rsidRDefault="00C61E3A" w:rsidP="00C61E3A">
            <w:pPr>
              <w:spacing w:after="0" w:line="240" w:lineRule="auto"/>
              <w:rPr>
                <w:rFonts w:ascii="Calibri" w:eastAsia="Times New Roman" w:hAnsi="Calibri" w:cs="Times New Roman"/>
                <w:color w:val="000000"/>
              </w:rPr>
            </w:pPr>
            <w:r w:rsidRPr="00C61E3A">
              <w:rPr>
                <w:rFonts w:ascii="Calibri" w:eastAsia="Times New Roman" w:hAnsi="Calibri" w:cs="Times New Roman"/>
                <w:color w:val="000000"/>
              </w:rPr>
              <w:t>Laney New Course</w:t>
            </w:r>
            <w:r w:rsidR="001F3F03">
              <w:rPr>
                <w:rFonts w:ascii="Calibri" w:eastAsia="Times New Roman" w:hAnsi="Calibri" w:cs="Times New Roman"/>
                <w:color w:val="000000"/>
              </w:rPr>
              <w:t xml:space="preserve"> </w:t>
            </w:r>
            <w:r w:rsidR="001F3F03">
              <w:rPr>
                <w:rFonts w:ascii="Calibri" w:eastAsia="Times New Roman" w:hAnsi="Calibri" w:cs="Times New Roman"/>
                <w:i/>
                <w:iCs/>
                <w:color w:val="000000"/>
              </w:rPr>
              <w:t>tabled</w:t>
            </w:r>
          </w:p>
        </w:tc>
      </w:tr>
      <w:tr w:rsidR="00C61E3A" w:rsidRPr="00C61E3A" w:rsidTr="00C61E3A">
        <w:trPr>
          <w:trHeight w:val="270"/>
        </w:trPr>
        <w:tc>
          <w:tcPr>
            <w:tcW w:w="5080" w:type="dxa"/>
            <w:tcBorders>
              <w:top w:val="nil"/>
              <w:left w:val="single" w:sz="4" w:space="0" w:color="000000"/>
              <w:bottom w:val="single" w:sz="4" w:space="0" w:color="000000"/>
              <w:right w:val="single" w:sz="4" w:space="0" w:color="000000"/>
            </w:tcBorders>
            <w:shd w:val="clear" w:color="auto" w:fill="auto"/>
            <w:vAlign w:val="bottom"/>
            <w:hideMark/>
          </w:tcPr>
          <w:p w:rsidR="00C61E3A" w:rsidRPr="00C61E3A" w:rsidRDefault="00C61E3A" w:rsidP="00C61E3A">
            <w:pPr>
              <w:spacing w:after="0" w:line="240" w:lineRule="auto"/>
              <w:rPr>
                <w:rFonts w:ascii="Calibri" w:eastAsia="Times New Roman" w:hAnsi="Calibri" w:cs="Times New Roman"/>
                <w:color w:val="000000"/>
              </w:rPr>
            </w:pPr>
            <w:r w:rsidRPr="00C61E3A">
              <w:rPr>
                <w:rFonts w:ascii="Calibri" w:eastAsia="Times New Roman" w:hAnsi="Calibri" w:cs="Times New Roman"/>
                <w:color w:val="000000"/>
              </w:rPr>
              <w:t>PHIL 5 Philosophy of Love and Sex</w:t>
            </w:r>
          </w:p>
        </w:tc>
        <w:tc>
          <w:tcPr>
            <w:tcW w:w="4025" w:type="dxa"/>
            <w:tcBorders>
              <w:top w:val="nil"/>
              <w:left w:val="nil"/>
              <w:bottom w:val="single" w:sz="4" w:space="0" w:color="000000"/>
              <w:right w:val="single" w:sz="4" w:space="0" w:color="000000"/>
            </w:tcBorders>
            <w:shd w:val="clear" w:color="auto" w:fill="auto"/>
            <w:vAlign w:val="bottom"/>
            <w:hideMark/>
          </w:tcPr>
          <w:p w:rsidR="00C61E3A" w:rsidRPr="00C61E3A" w:rsidRDefault="00C61E3A" w:rsidP="00C61E3A">
            <w:pPr>
              <w:spacing w:after="0" w:line="240" w:lineRule="auto"/>
              <w:rPr>
                <w:rFonts w:ascii="Calibri" w:eastAsia="Times New Roman" w:hAnsi="Calibri" w:cs="Times New Roman"/>
                <w:color w:val="000000"/>
              </w:rPr>
            </w:pPr>
            <w:r w:rsidRPr="00C61E3A">
              <w:rPr>
                <w:rFonts w:ascii="Calibri" w:eastAsia="Times New Roman" w:hAnsi="Calibri" w:cs="Times New Roman"/>
                <w:color w:val="000000"/>
              </w:rPr>
              <w:t>Laney New Course</w:t>
            </w:r>
            <w:r w:rsidR="001F3F03">
              <w:rPr>
                <w:rFonts w:ascii="Calibri" w:eastAsia="Times New Roman" w:hAnsi="Calibri" w:cs="Times New Roman"/>
                <w:color w:val="000000"/>
              </w:rPr>
              <w:t xml:space="preserve"> </w:t>
            </w:r>
            <w:r w:rsidR="001F3F03">
              <w:rPr>
                <w:rFonts w:ascii="Calibri" w:eastAsia="Times New Roman" w:hAnsi="Calibri" w:cs="Times New Roman"/>
                <w:i/>
                <w:iCs/>
                <w:color w:val="000000"/>
              </w:rPr>
              <w:t>tabled</w:t>
            </w:r>
          </w:p>
        </w:tc>
      </w:tr>
      <w:tr w:rsidR="00C61E3A" w:rsidRPr="00C61E3A" w:rsidTr="00C61E3A">
        <w:trPr>
          <w:trHeight w:val="270"/>
        </w:trPr>
        <w:tc>
          <w:tcPr>
            <w:tcW w:w="5080" w:type="dxa"/>
            <w:tcBorders>
              <w:top w:val="nil"/>
              <w:left w:val="single" w:sz="4" w:space="0" w:color="000000"/>
              <w:bottom w:val="single" w:sz="4" w:space="0" w:color="000000"/>
              <w:right w:val="single" w:sz="4" w:space="0" w:color="000000"/>
            </w:tcBorders>
            <w:shd w:val="clear" w:color="auto" w:fill="auto"/>
            <w:vAlign w:val="bottom"/>
            <w:hideMark/>
          </w:tcPr>
          <w:p w:rsidR="00C61E3A" w:rsidRPr="00C61E3A" w:rsidRDefault="00C61E3A" w:rsidP="00C61E3A">
            <w:pPr>
              <w:spacing w:after="0" w:line="240" w:lineRule="auto"/>
              <w:rPr>
                <w:rFonts w:ascii="Calibri" w:eastAsia="Times New Roman" w:hAnsi="Calibri" w:cs="Times New Roman"/>
                <w:color w:val="000000"/>
              </w:rPr>
            </w:pPr>
            <w:r w:rsidRPr="00C61E3A">
              <w:rPr>
                <w:rFonts w:ascii="Calibri" w:eastAsia="Times New Roman" w:hAnsi="Calibri" w:cs="Times New Roman"/>
                <w:color w:val="000000"/>
              </w:rPr>
              <w:t>PHIL 6 Philosophy of Religion</w:t>
            </w:r>
          </w:p>
        </w:tc>
        <w:tc>
          <w:tcPr>
            <w:tcW w:w="4025" w:type="dxa"/>
            <w:tcBorders>
              <w:top w:val="nil"/>
              <w:left w:val="nil"/>
              <w:bottom w:val="single" w:sz="4" w:space="0" w:color="000000"/>
              <w:right w:val="single" w:sz="4" w:space="0" w:color="000000"/>
            </w:tcBorders>
            <w:shd w:val="clear" w:color="auto" w:fill="auto"/>
            <w:vAlign w:val="bottom"/>
            <w:hideMark/>
          </w:tcPr>
          <w:p w:rsidR="00C61E3A" w:rsidRPr="00C61E3A" w:rsidRDefault="00C61E3A" w:rsidP="00C61E3A">
            <w:pPr>
              <w:spacing w:after="0" w:line="240" w:lineRule="auto"/>
              <w:rPr>
                <w:rFonts w:ascii="Calibri" w:eastAsia="Times New Roman" w:hAnsi="Calibri" w:cs="Times New Roman"/>
                <w:color w:val="000000"/>
              </w:rPr>
            </w:pPr>
            <w:r w:rsidRPr="00C61E3A">
              <w:rPr>
                <w:rFonts w:ascii="Calibri" w:eastAsia="Times New Roman" w:hAnsi="Calibri" w:cs="Times New Roman"/>
                <w:color w:val="000000"/>
              </w:rPr>
              <w:t>Laney New Course</w:t>
            </w:r>
            <w:r w:rsidR="001F3F03">
              <w:rPr>
                <w:rFonts w:ascii="Calibri" w:eastAsia="Times New Roman" w:hAnsi="Calibri" w:cs="Times New Roman"/>
                <w:i/>
                <w:iCs/>
                <w:color w:val="000000"/>
              </w:rPr>
              <w:t xml:space="preserve"> </w:t>
            </w:r>
            <w:r w:rsidR="001F3F03">
              <w:rPr>
                <w:rFonts w:ascii="Calibri" w:eastAsia="Times New Roman" w:hAnsi="Calibri" w:cs="Times New Roman"/>
                <w:i/>
                <w:iCs/>
                <w:color w:val="000000"/>
              </w:rPr>
              <w:t>tabled</w:t>
            </w:r>
          </w:p>
        </w:tc>
      </w:tr>
      <w:tr w:rsidR="00C61E3A" w:rsidRPr="00C61E3A" w:rsidTr="00C61E3A">
        <w:trPr>
          <w:trHeight w:val="270"/>
        </w:trPr>
        <w:tc>
          <w:tcPr>
            <w:tcW w:w="5080" w:type="dxa"/>
            <w:tcBorders>
              <w:top w:val="nil"/>
              <w:left w:val="single" w:sz="4" w:space="0" w:color="000000"/>
              <w:bottom w:val="single" w:sz="4" w:space="0" w:color="000000"/>
              <w:right w:val="single" w:sz="4" w:space="0" w:color="000000"/>
            </w:tcBorders>
            <w:shd w:val="clear" w:color="auto" w:fill="auto"/>
            <w:vAlign w:val="bottom"/>
            <w:hideMark/>
          </w:tcPr>
          <w:p w:rsidR="00C61E3A" w:rsidRPr="00C61E3A" w:rsidRDefault="00C61E3A" w:rsidP="00C61E3A">
            <w:pPr>
              <w:spacing w:after="0" w:line="240" w:lineRule="auto"/>
              <w:rPr>
                <w:rFonts w:ascii="Calibri" w:eastAsia="Times New Roman" w:hAnsi="Calibri" w:cs="Times New Roman"/>
                <w:color w:val="000000"/>
              </w:rPr>
            </w:pPr>
            <w:r w:rsidRPr="00C61E3A">
              <w:rPr>
                <w:rFonts w:ascii="Calibri" w:eastAsia="Times New Roman" w:hAnsi="Calibri" w:cs="Times New Roman"/>
                <w:color w:val="000000"/>
              </w:rPr>
              <w:t>PHIL 8 Philosophy through Film</w:t>
            </w:r>
          </w:p>
        </w:tc>
        <w:tc>
          <w:tcPr>
            <w:tcW w:w="4025" w:type="dxa"/>
            <w:tcBorders>
              <w:top w:val="nil"/>
              <w:left w:val="nil"/>
              <w:bottom w:val="single" w:sz="4" w:space="0" w:color="000000"/>
              <w:right w:val="single" w:sz="4" w:space="0" w:color="000000"/>
            </w:tcBorders>
            <w:shd w:val="clear" w:color="auto" w:fill="auto"/>
            <w:vAlign w:val="bottom"/>
            <w:hideMark/>
          </w:tcPr>
          <w:p w:rsidR="00C61E3A" w:rsidRPr="00C61E3A" w:rsidRDefault="00C61E3A" w:rsidP="00C61E3A">
            <w:pPr>
              <w:spacing w:after="0" w:line="240" w:lineRule="auto"/>
              <w:rPr>
                <w:rFonts w:ascii="Calibri" w:eastAsia="Times New Roman" w:hAnsi="Calibri" w:cs="Times New Roman"/>
                <w:color w:val="000000"/>
              </w:rPr>
            </w:pPr>
            <w:r w:rsidRPr="00C61E3A">
              <w:rPr>
                <w:rFonts w:ascii="Calibri" w:eastAsia="Times New Roman" w:hAnsi="Calibri" w:cs="Times New Roman"/>
                <w:color w:val="000000"/>
              </w:rPr>
              <w:t>Laney New Course</w:t>
            </w:r>
            <w:r w:rsidR="001F3F03">
              <w:rPr>
                <w:rFonts w:ascii="Calibri" w:eastAsia="Times New Roman" w:hAnsi="Calibri" w:cs="Times New Roman"/>
                <w:i/>
                <w:iCs/>
                <w:color w:val="000000"/>
              </w:rPr>
              <w:t xml:space="preserve"> </w:t>
            </w:r>
            <w:r w:rsidR="001F3F03">
              <w:rPr>
                <w:rFonts w:ascii="Calibri" w:eastAsia="Times New Roman" w:hAnsi="Calibri" w:cs="Times New Roman"/>
                <w:i/>
                <w:iCs/>
                <w:color w:val="000000"/>
              </w:rPr>
              <w:t>tabled</w:t>
            </w:r>
          </w:p>
        </w:tc>
      </w:tr>
      <w:tr w:rsidR="00C61E3A" w:rsidRPr="00C61E3A" w:rsidTr="00C61E3A">
        <w:trPr>
          <w:trHeight w:val="270"/>
        </w:trPr>
        <w:tc>
          <w:tcPr>
            <w:tcW w:w="5080" w:type="dxa"/>
            <w:tcBorders>
              <w:top w:val="nil"/>
              <w:left w:val="nil"/>
              <w:bottom w:val="nil"/>
              <w:right w:val="nil"/>
            </w:tcBorders>
            <w:shd w:val="clear" w:color="auto" w:fill="auto"/>
            <w:vAlign w:val="bottom"/>
            <w:hideMark/>
          </w:tcPr>
          <w:p w:rsidR="00C61E3A" w:rsidRDefault="00860628" w:rsidP="00860628">
            <w:pPr>
              <w:pStyle w:val="ListParagraph"/>
              <w:numPr>
                <w:ilvl w:val="0"/>
                <w:numId w:val="2"/>
              </w:numPr>
              <w:spacing w:after="0" w:line="240" w:lineRule="auto"/>
              <w:rPr>
                <w:rFonts w:ascii="Calibri" w:eastAsia="Times New Roman" w:hAnsi="Calibri" w:cs="Times New Roman"/>
                <w:color w:val="000000"/>
              </w:rPr>
            </w:pPr>
            <w:r>
              <w:rPr>
                <w:rFonts w:ascii="Calibri" w:eastAsia="Times New Roman" w:hAnsi="Calibri" w:cs="Times New Roman"/>
                <w:color w:val="000000"/>
              </w:rPr>
              <w:t>Tabled courses are upper division and therefore no meet the mission of CCs</w:t>
            </w:r>
          </w:p>
          <w:p w:rsidR="00860628" w:rsidRDefault="00860628" w:rsidP="00860628">
            <w:pPr>
              <w:pStyle w:val="ListParagraph"/>
              <w:numPr>
                <w:ilvl w:val="0"/>
                <w:numId w:val="2"/>
              </w:numPr>
              <w:spacing w:after="0" w:line="240" w:lineRule="auto"/>
              <w:rPr>
                <w:rFonts w:ascii="Calibri" w:eastAsia="Times New Roman" w:hAnsi="Calibri" w:cs="Times New Roman"/>
                <w:color w:val="000000"/>
              </w:rPr>
            </w:pPr>
            <w:r>
              <w:rPr>
                <w:rFonts w:ascii="Calibri" w:eastAsia="Times New Roman" w:hAnsi="Calibri" w:cs="Times New Roman"/>
                <w:color w:val="000000"/>
              </w:rPr>
              <w:t>Requested making them Survey/lower division</w:t>
            </w:r>
          </w:p>
          <w:p w:rsidR="00860628" w:rsidRPr="00860628" w:rsidRDefault="00860628" w:rsidP="00860628">
            <w:pPr>
              <w:spacing w:after="0" w:line="240" w:lineRule="auto"/>
              <w:rPr>
                <w:rFonts w:ascii="Calibri" w:eastAsia="Times New Roman" w:hAnsi="Calibri" w:cs="Times New Roman"/>
                <w:color w:val="000000"/>
              </w:rPr>
            </w:pPr>
            <w:bookmarkStart w:id="0" w:name="_GoBack"/>
            <w:bookmarkEnd w:id="0"/>
          </w:p>
        </w:tc>
        <w:tc>
          <w:tcPr>
            <w:tcW w:w="4025" w:type="dxa"/>
            <w:tcBorders>
              <w:top w:val="nil"/>
              <w:left w:val="nil"/>
              <w:bottom w:val="nil"/>
              <w:right w:val="nil"/>
            </w:tcBorders>
            <w:shd w:val="clear" w:color="auto" w:fill="auto"/>
            <w:vAlign w:val="bottom"/>
            <w:hideMark/>
          </w:tcPr>
          <w:p w:rsidR="00C61E3A" w:rsidRPr="00C61E3A" w:rsidRDefault="00C61E3A" w:rsidP="00C61E3A">
            <w:pPr>
              <w:spacing w:after="0" w:line="240" w:lineRule="auto"/>
              <w:rPr>
                <w:rFonts w:ascii="Calibri" w:eastAsia="Times New Roman" w:hAnsi="Calibri" w:cs="Times New Roman"/>
                <w:color w:val="000000"/>
              </w:rPr>
            </w:pPr>
          </w:p>
        </w:tc>
      </w:tr>
      <w:tr w:rsidR="00C61E3A" w:rsidRPr="00C61E3A" w:rsidTr="00C61E3A">
        <w:trPr>
          <w:trHeight w:val="270"/>
        </w:trPr>
        <w:tc>
          <w:tcPr>
            <w:tcW w:w="5080" w:type="dxa"/>
            <w:tcBorders>
              <w:top w:val="nil"/>
              <w:left w:val="nil"/>
              <w:bottom w:val="nil"/>
              <w:right w:val="nil"/>
            </w:tcBorders>
            <w:shd w:val="clear" w:color="auto" w:fill="auto"/>
            <w:noWrap/>
            <w:vAlign w:val="bottom"/>
            <w:hideMark/>
          </w:tcPr>
          <w:p w:rsidR="00C61E3A" w:rsidRPr="00C61E3A" w:rsidRDefault="001F3F03" w:rsidP="001F3F03">
            <w:pPr>
              <w:spacing w:after="0" w:line="240" w:lineRule="auto"/>
              <w:rPr>
                <w:rFonts w:ascii="Calibri" w:eastAsia="Times New Roman" w:hAnsi="Calibri" w:cs="Times New Roman"/>
                <w:i/>
                <w:iCs/>
                <w:color w:val="000000"/>
              </w:rPr>
            </w:pPr>
            <w:r>
              <w:rPr>
                <w:rFonts w:ascii="Calibri" w:eastAsia="Times New Roman" w:hAnsi="Calibri" w:cs="Times New Roman"/>
                <w:i/>
                <w:iCs/>
                <w:color w:val="000000"/>
              </w:rPr>
              <w:lastRenderedPageBreak/>
              <w:t xml:space="preserve">1:20 - Colette </w:t>
            </w:r>
            <w:proofErr w:type="spellStart"/>
            <w:r>
              <w:rPr>
                <w:rFonts w:ascii="Calibri" w:eastAsia="Times New Roman" w:hAnsi="Calibri" w:cs="Times New Roman"/>
                <w:i/>
                <w:iCs/>
                <w:color w:val="000000"/>
              </w:rPr>
              <w:t>Eloi</w:t>
            </w:r>
            <w:proofErr w:type="spellEnd"/>
            <w:r>
              <w:rPr>
                <w:rFonts w:ascii="Calibri" w:eastAsia="Times New Roman" w:hAnsi="Calibri" w:cs="Times New Roman"/>
                <w:i/>
                <w:iCs/>
                <w:color w:val="000000"/>
              </w:rPr>
              <w:t xml:space="preserve"> approved</w:t>
            </w:r>
          </w:p>
        </w:tc>
        <w:tc>
          <w:tcPr>
            <w:tcW w:w="4025" w:type="dxa"/>
            <w:tcBorders>
              <w:top w:val="nil"/>
              <w:left w:val="nil"/>
              <w:bottom w:val="nil"/>
              <w:right w:val="nil"/>
            </w:tcBorders>
            <w:shd w:val="clear" w:color="auto" w:fill="auto"/>
            <w:noWrap/>
            <w:vAlign w:val="bottom"/>
            <w:hideMark/>
          </w:tcPr>
          <w:p w:rsidR="00C61E3A" w:rsidRPr="00C61E3A" w:rsidRDefault="00C61E3A" w:rsidP="00C61E3A">
            <w:pPr>
              <w:spacing w:after="0" w:line="240" w:lineRule="auto"/>
              <w:rPr>
                <w:rFonts w:ascii="Calibri" w:eastAsia="Times New Roman" w:hAnsi="Calibri" w:cs="Times New Roman"/>
                <w:color w:val="000000"/>
              </w:rPr>
            </w:pPr>
          </w:p>
        </w:tc>
      </w:tr>
      <w:tr w:rsidR="00C61E3A" w:rsidRPr="00C61E3A" w:rsidTr="00C61E3A">
        <w:trPr>
          <w:trHeight w:val="270"/>
        </w:trPr>
        <w:tc>
          <w:tcPr>
            <w:tcW w:w="5080"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C61E3A" w:rsidRPr="00C61E3A" w:rsidRDefault="00C61E3A" w:rsidP="00C61E3A">
            <w:pPr>
              <w:spacing w:after="0" w:line="240" w:lineRule="auto"/>
              <w:rPr>
                <w:rFonts w:ascii="Calibri" w:eastAsia="Times New Roman" w:hAnsi="Calibri" w:cs="Times New Roman"/>
                <w:color w:val="000000"/>
              </w:rPr>
            </w:pPr>
            <w:r w:rsidRPr="00C61E3A">
              <w:rPr>
                <w:rFonts w:ascii="Calibri" w:eastAsia="Times New Roman" w:hAnsi="Calibri" w:cs="Times New Roman"/>
                <w:color w:val="000000"/>
              </w:rPr>
              <w:t>DANCE</w:t>
            </w:r>
          </w:p>
        </w:tc>
        <w:tc>
          <w:tcPr>
            <w:tcW w:w="4025" w:type="dxa"/>
            <w:tcBorders>
              <w:top w:val="single" w:sz="4" w:space="0" w:color="000000"/>
              <w:left w:val="nil"/>
              <w:bottom w:val="single" w:sz="4" w:space="0" w:color="000000"/>
              <w:right w:val="single" w:sz="4" w:space="0" w:color="000000"/>
            </w:tcBorders>
            <w:shd w:val="clear" w:color="auto" w:fill="auto"/>
            <w:vAlign w:val="bottom"/>
            <w:hideMark/>
          </w:tcPr>
          <w:p w:rsidR="00C61E3A" w:rsidRPr="00C61E3A" w:rsidRDefault="00C61E3A" w:rsidP="00C61E3A">
            <w:pPr>
              <w:spacing w:after="0" w:line="240" w:lineRule="auto"/>
              <w:rPr>
                <w:rFonts w:ascii="Calibri" w:eastAsia="Times New Roman" w:hAnsi="Calibri" w:cs="Times New Roman"/>
                <w:color w:val="000000"/>
              </w:rPr>
            </w:pPr>
            <w:r w:rsidRPr="00C61E3A">
              <w:rPr>
                <w:rFonts w:ascii="Calibri" w:eastAsia="Times New Roman" w:hAnsi="Calibri" w:cs="Times New Roman"/>
                <w:color w:val="000000"/>
              </w:rPr>
              <w:t>Laney Program Modification</w:t>
            </w:r>
          </w:p>
        </w:tc>
      </w:tr>
      <w:tr w:rsidR="00C61E3A" w:rsidRPr="00C61E3A" w:rsidTr="00C61E3A">
        <w:trPr>
          <w:trHeight w:val="270"/>
        </w:trPr>
        <w:tc>
          <w:tcPr>
            <w:tcW w:w="5080" w:type="dxa"/>
            <w:tcBorders>
              <w:top w:val="nil"/>
              <w:left w:val="single" w:sz="4" w:space="0" w:color="000000"/>
              <w:bottom w:val="single" w:sz="4" w:space="0" w:color="000000"/>
              <w:right w:val="single" w:sz="4" w:space="0" w:color="000000"/>
            </w:tcBorders>
            <w:shd w:val="clear" w:color="auto" w:fill="auto"/>
            <w:vAlign w:val="bottom"/>
            <w:hideMark/>
          </w:tcPr>
          <w:p w:rsidR="00C61E3A" w:rsidRPr="00C61E3A" w:rsidRDefault="00C61E3A" w:rsidP="00C61E3A">
            <w:pPr>
              <w:spacing w:after="0" w:line="240" w:lineRule="auto"/>
              <w:rPr>
                <w:rFonts w:ascii="Calibri" w:eastAsia="Times New Roman" w:hAnsi="Calibri" w:cs="Times New Roman"/>
                <w:color w:val="000000"/>
              </w:rPr>
            </w:pPr>
            <w:r w:rsidRPr="00C61E3A">
              <w:rPr>
                <w:rFonts w:ascii="Calibri" w:eastAsia="Times New Roman" w:hAnsi="Calibri" w:cs="Times New Roman"/>
                <w:color w:val="000000"/>
              </w:rPr>
              <w:t>DANCE 001 History of Dance</w:t>
            </w:r>
          </w:p>
        </w:tc>
        <w:tc>
          <w:tcPr>
            <w:tcW w:w="4025" w:type="dxa"/>
            <w:tcBorders>
              <w:top w:val="nil"/>
              <w:left w:val="nil"/>
              <w:bottom w:val="single" w:sz="4" w:space="0" w:color="000000"/>
              <w:right w:val="single" w:sz="4" w:space="0" w:color="000000"/>
            </w:tcBorders>
            <w:shd w:val="clear" w:color="auto" w:fill="auto"/>
            <w:vAlign w:val="bottom"/>
            <w:hideMark/>
          </w:tcPr>
          <w:p w:rsidR="00C61E3A" w:rsidRPr="00C61E3A" w:rsidRDefault="00C61E3A" w:rsidP="00C61E3A">
            <w:pPr>
              <w:spacing w:after="0" w:line="240" w:lineRule="auto"/>
              <w:rPr>
                <w:rFonts w:ascii="Calibri" w:eastAsia="Times New Roman" w:hAnsi="Calibri" w:cs="Times New Roman"/>
                <w:color w:val="000000"/>
              </w:rPr>
            </w:pPr>
            <w:r w:rsidRPr="00C61E3A">
              <w:rPr>
                <w:rFonts w:ascii="Calibri" w:eastAsia="Times New Roman" w:hAnsi="Calibri" w:cs="Times New Roman"/>
                <w:color w:val="000000"/>
              </w:rPr>
              <w:t>Laney Course Updating</w:t>
            </w:r>
          </w:p>
        </w:tc>
      </w:tr>
      <w:tr w:rsidR="00C61E3A" w:rsidRPr="00C61E3A" w:rsidTr="00C61E3A">
        <w:trPr>
          <w:trHeight w:val="270"/>
        </w:trPr>
        <w:tc>
          <w:tcPr>
            <w:tcW w:w="5080" w:type="dxa"/>
            <w:tcBorders>
              <w:top w:val="nil"/>
              <w:left w:val="single" w:sz="4" w:space="0" w:color="000000"/>
              <w:bottom w:val="single" w:sz="4" w:space="0" w:color="000000"/>
              <w:right w:val="single" w:sz="4" w:space="0" w:color="000000"/>
            </w:tcBorders>
            <w:shd w:val="clear" w:color="auto" w:fill="auto"/>
            <w:vAlign w:val="bottom"/>
            <w:hideMark/>
          </w:tcPr>
          <w:p w:rsidR="00C61E3A" w:rsidRPr="00C61E3A" w:rsidRDefault="00C61E3A" w:rsidP="00C61E3A">
            <w:pPr>
              <w:spacing w:after="0" w:line="240" w:lineRule="auto"/>
              <w:rPr>
                <w:rFonts w:ascii="Calibri" w:eastAsia="Times New Roman" w:hAnsi="Calibri" w:cs="Times New Roman"/>
                <w:color w:val="000000"/>
              </w:rPr>
            </w:pPr>
            <w:r w:rsidRPr="00C61E3A">
              <w:rPr>
                <w:rFonts w:ascii="Calibri" w:eastAsia="Times New Roman" w:hAnsi="Calibri" w:cs="Times New Roman"/>
                <w:color w:val="000000"/>
              </w:rPr>
              <w:t>DANCE 083 Haitian Dance IV</w:t>
            </w:r>
          </w:p>
        </w:tc>
        <w:tc>
          <w:tcPr>
            <w:tcW w:w="4025" w:type="dxa"/>
            <w:tcBorders>
              <w:top w:val="nil"/>
              <w:left w:val="nil"/>
              <w:bottom w:val="single" w:sz="4" w:space="0" w:color="000000"/>
              <w:right w:val="single" w:sz="4" w:space="0" w:color="000000"/>
            </w:tcBorders>
            <w:shd w:val="clear" w:color="auto" w:fill="auto"/>
            <w:vAlign w:val="bottom"/>
            <w:hideMark/>
          </w:tcPr>
          <w:p w:rsidR="00C61E3A" w:rsidRPr="00C61E3A" w:rsidRDefault="00C61E3A" w:rsidP="00C61E3A">
            <w:pPr>
              <w:spacing w:after="0" w:line="240" w:lineRule="auto"/>
              <w:rPr>
                <w:rFonts w:ascii="Calibri" w:eastAsia="Times New Roman" w:hAnsi="Calibri" w:cs="Times New Roman"/>
                <w:color w:val="000000"/>
              </w:rPr>
            </w:pPr>
            <w:r w:rsidRPr="00C61E3A">
              <w:rPr>
                <w:rFonts w:ascii="Calibri" w:eastAsia="Times New Roman" w:hAnsi="Calibri" w:cs="Times New Roman"/>
                <w:color w:val="000000"/>
              </w:rPr>
              <w:t>Laney New Course</w:t>
            </w:r>
          </w:p>
        </w:tc>
      </w:tr>
      <w:tr w:rsidR="00C61E3A" w:rsidRPr="00C61E3A" w:rsidTr="00C61E3A">
        <w:trPr>
          <w:trHeight w:val="270"/>
        </w:trPr>
        <w:tc>
          <w:tcPr>
            <w:tcW w:w="5080" w:type="dxa"/>
            <w:tcBorders>
              <w:top w:val="nil"/>
              <w:left w:val="nil"/>
              <w:bottom w:val="nil"/>
              <w:right w:val="nil"/>
            </w:tcBorders>
            <w:shd w:val="clear" w:color="auto" w:fill="auto"/>
            <w:noWrap/>
            <w:vAlign w:val="bottom"/>
            <w:hideMark/>
          </w:tcPr>
          <w:p w:rsidR="00C61E3A" w:rsidRPr="00C61E3A" w:rsidRDefault="00C61E3A" w:rsidP="00C61E3A">
            <w:pPr>
              <w:spacing w:after="0" w:line="240" w:lineRule="auto"/>
              <w:rPr>
                <w:rFonts w:ascii="Calibri" w:eastAsia="Times New Roman" w:hAnsi="Calibri" w:cs="Times New Roman"/>
                <w:color w:val="000000"/>
              </w:rPr>
            </w:pPr>
          </w:p>
        </w:tc>
        <w:tc>
          <w:tcPr>
            <w:tcW w:w="4025" w:type="dxa"/>
            <w:tcBorders>
              <w:top w:val="nil"/>
              <w:left w:val="nil"/>
              <w:bottom w:val="nil"/>
              <w:right w:val="nil"/>
            </w:tcBorders>
            <w:shd w:val="clear" w:color="auto" w:fill="auto"/>
            <w:noWrap/>
            <w:vAlign w:val="bottom"/>
            <w:hideMark/>
          </w:tcPr>
          <w:p w:rsidR="00C61E3A" w:rsidRPr="00C61E3A" w:rsidRDefault="00C61E3A" w:rsidP="00C61E3A">
            <w:pPr>
              <w:spacing w:after="0" w:line="240" w:lineRule="auto"/>
              <w:rPr>
                <w:rFonts w:ascii="Calibri" w:eastAsia="Times New Roman" w:hAnsi="Calibri" w:cs="Times New Roman"/>
                <w:color w:val="000000"/>
              </w:rPr>
            </w:pPr>
          </w:p>
        </w:tc>
      </w:tr>
      <w:tr w:rsidR="00C61E3A" w:rsidRPr="00C61E3A" w:rsidTr="00C61E3A">
        <w:trPr>
          <w:trHeight w:val="270"/>
        </w:trPr>
        <w:tc>
          <w:tcPr>
            <w:tcW w:w="9105" w:type="dxa"/>
            <w:gridSpan w:val="2"/>
            <w:tcBorders>
              <w:top w:val="nil"/>
              <w:left w:val="nil"/>
              <w:bottom w:val="single" w:sz="4" w:space="0" w:color="000000"/>
              <w:right w:val="nil"/>
            </w:tcBorders>
            <w:shd w:val="clear" w:color="auto" w:fill="auto"/>
            <w:vAlign w:val="bottom"/>
            <w:hideMark/>
          </w:tcPr>
          <w:p w:rsidR="00C61E3A" w:rsidRPr="00C61E3A" w:rsidRDefault="00C61E3A" w:rsidP="001919D4">
            <w:pPr>
              <w:spacing w:after="0" w:line="240" w:lineRule="auto"/>
              <w:rPr>
                <w:rFonts w:ascii="Calibri" w:eastAsia="Times New Roman" w:hAnsi="Calibri" w:cs="Times New Roman"/>
                <w:i/>
                <w:iCs/>
                <w:color w:val="000000"/>
              </w:rPr>
            </w:pPr>
            <w:r w:rsidRPr="00C61E3A">
              <w:rPr>
                <w:rFonts w:ascii="Calibri" w:eastAsia="Times New Roman" w:hAnsi="Calibri" w:cs="Times New Roman"/>
                <w:i/>
                <w:iCs/>
                <w:color w:val="000000"/>
              </w:rPr>
              <w:t xml:space="preserve">1:30 </w:t>
            </w:r>
            <w:r w:rsidR="001919D4">
              <w:rPr>
                <w:rFonts w:ascii="Calibri" w:eastAsia="Times New Roman" w:hAnsi="Calibri" w:cs="Times New Roman"/>
                <w:i/>
                <w:iCs/>
                <w:color w:val="000000"/>
              </w:rPr>
              <w:t xml:space="preserve">Kim </w:t>
            </w:r>
            <w:proofErr w:type="spellStart"/>
            <w:r w:rsidR="001919D4">
              <w:rPr>
                <w:rFonts w:ascii="Calibri" w:eastAsia="Times New Roman" w:hAnsi="Calibri" w:cs="Times New Roman"/>
                <w:i/>
                <w:iCs/>
                <w:color w:val="000000"/>
              </w:rPr>
              <w:t>Bretz</w:t>
            </w:r>
            <w:proofErr w:type="spellEnd"/>
            <w:r w:rsidR="001F3F03">
              <w:rPr>
                <w:rFonts w:ascii="Calibri" w:eastAsia="Times New Roman" w:hAnsi="Calibri" w:cs="Times New Roman"/>
                <w:i/>
                <w:iCs/>
                <w:color w:val="000000"/>
              </w:rPr>
              <w:t xml:space="preserve"> tabled</w:t>
            </w:r>
          </w:p>
        </w:tc>
      </w:tr>
      <w:tr w:rsidR="001919D4" w:rsidRPr="00C61E3A" w:rsidTr="001919D4">
        <w:trPr>
          <w:trHeight w:val="270"/>
        </w:trPr>
        <w:tc>
          <w:tcPr>
            <w:tcW w:w="5080" w:type="dxa"/>
            <w:tcBorders>
              <w:top w:val="nil"/>
              <w:left w:val="single" w:sz="4" w:space="0" w:color="000000"/>
              <w:bottom w:val="single" w:sz="4" w:space="0" w:color="000000"/>
              <w:right w:val="single" w:sz="4" w:space="0" w:color="000000"/>
            </w:tcBorders>
            <w:shd w:val="clear" w:color="auto" w:fill="auto"/>
            <w:vAlign w:val="bottom"/>
          </w:tcPr>
          <w:p w:rsidR="001919D4" w:rsidRPr="00C61E3A" w:rsidRDefault="001919D4" w:rsidP="001919D4">
            <w:pPr>
              <w:spacing w:after="0" w:line="240" w:lineRule="auto"/>
              <w:rPr>
                <w:rFonts w:ascii="Calibri" w:eastAsia="Times New Roman" w:hAnsi="Calibri" w:cs="Times New Roman"/>
                <w:color w:val="000000"/>
              </w:rPr>
            </w:pPr>
            <w:r w:rsidRPr="00C61E3A">
              <w:rPr>
                <w:rFonts w:ascii="Calibri" w:eastAsia="Times New Roman" w:hAnsi="Calibri" w:cs="Times New Roman"/>
                <w:color w:val="000000"/>
              </w:rPr>
              <w:t>KIN 019A Aquatic Exercise I - Fundamentals</w:t>
            </w:r>
          </w:p>
        </w:tc>
        <w:tc>
          <w:tcPr>
            <w:tcW w:w="4025" w:type="dxa"/>
            <w:tcBorders>
              <w:top w:val="nil"/>
              <w:left w:val="nil"/>
              <w:bottom w:val="single" w:sz="4" w:space="0" w:color="000000"/>
              <w:right w:val="single" w:sz="4" w:space="0" w:color="000000"/>
            </w:tcBorders>
            <w:shd w:val="clear" w:color="auto" w:fill="auto"/>
            <w:vAlign w:val="bottom"/>
          </w:tcPr>
          <w:p w:rsidR="001919D4" w:rsidRPr="00C61E3A" w:rsidRDefault="001919D4" w:rsidP="001919D4">
            <w:pPr>
              <w:spacing w:after="0" w:line="240" w:lineRule="auto"/>
              <w:rPr>
                <w:rFonts w:ascii="Calibri" w:eastAsia="Times New Roman" w:hAnsi="Calibri" w:cs="Times New Roman"/>
                <w:color w:val="000000"/>
              </w:rPr>
            </w:pPr>
            <w:r w:rsidRPr="00C61E3A">
              <w:rPr>
                <w:rFonts w:ascii="Calibri" w:eastAsia="Times New Roman" w:hAnsi="Calibri" w:cs="Times New Roman"/>
                <w:color w:val="000000"/>
              </w:rPr>
              <w:t>Laney New Course</w:t>
            </w:r>
          </w:p>
        </w:tc>
      </w:tr>
      <w:tr w:rsidR="001919D4" w:rsidRPr="00C61E3A" w:rsidTr="001919D4">
        <w:trPr>
          <w:trHeight w:val="270"/>
        </w:trPr>
        <w:tc>
          <w:tcPr>
            <w:tcW w:w="5080" w:type="dxa"/>
            <w:tcBorders>
              <w:top w:val="nil"/>
              <w:left w:val="single" w:sz="4" w:space="0" w:color="000000"/>
              <w:bottom w:val="single" w:sz="4" w:space="0" w:color="000000"/>
              <w:right w:val="single" w:sz="4" w:space="0" w:color="000000"/>
            </w:tcBorders>
            <w:shd w:val="clear" w:color="auto" w:fill="auto"/>
            <w:vAlign w:val="bottom"/>
          </w:tcPr>
          <w:p w:rsidR="001919D4" w:rsidRPr="00C61E3A" w:rsidRDefault="001919D4" w:rsidP="001919D4">
            <w:pPr>
              <w:spacing w:after="0" w:line="240" w:lineRule="auto"/>
              <w:rPr>
                <w:rFonts w:ascii="Calibri" w:eastAsia="Times New Roman" w:hAnsi="Calibri" w:cs="Times New Roman"/>
                <w:color w:val="000000"/>
              </w:rPr>
            </w:pPr>
            <w:r w:rsidRPr="00C61E3A">
              <w:rPr>
                <w:rFonts w:ascii="Calibri" w:eastAsia="Times New Roman" w:hAnsi="Calibri" w:cs="Times New Roman"/>
                <w:color w:val="000000"/>
              </w:rPr>
              <w:t>KIN 19B Aquatic Exercise II - Beginning</w:t>
            </w:r>
          </w:p>
        </w:tc>
        <w:tc>
          <w:tcPr>
            <w:tcW w:w="4025" w:type="dxa"/>
            <w:tcBorders>
              <w:top w:val="nil"/>
              <w:left w:val="nil"/>
              <w:bottom w:val="single" w:sz="4" w:space="0" w:color="000000"/>
              <w:right w:val="single" w:sz="4" w:space="0" w:color="000000"/>
            </w:tcBorders>
            <w:shd w:val="clear" w:color="auto" w:fill="auto"/>
            <w:vAlign w:val="bottom"/>
          </w:tcPr>
          <w:p w:rsidR="001919D4" w:rsidRPr="00C61E3A" w:rsidRDefault="001919D4" w:rsidP="001919D4">
            <w:pPr>
              <w:spacing w:after="0" w:line="240" w:lineRule="auto"/>
              <w:rPr>
                <w:rFonts w:ascii="Calibri" w:eastAsia="Times New Roman" w:hAnsi="Calibri" w:cs="Times New Roman"/>
                <w:color w:val="000000"/>
              </w:rPr>
            </w:pPr>
            <w:r w:rsidRPr="00C61E3A">
              <w:rPr>
                <w:rFonts w:ascii="Calibri" w:eastAsia="Times New Roman" w:hAnsi="Calibri" w:cs="Times New Roman"/>
                <w:color w:val="000000"/>
              </w:rPr>
              <w:t>Laney New Course</w:t>
            </w:r>
          </w:p>
        </w:tc>
      </w:tr>
      <w:tr w:rsidR="001919D4" w:rsidRPr="00C61E3A" w:rsidTr="00C61E3A">
        <w:trPr>
          <w:trHeight w:val="270"/>
        </w:trPr>
        <w:tc>
          <w:tcPr>
            <w:tcW w:w="5080" w:type="dxa"/>
            <w:tcBorders>
              <w:top w:val="nil"/>
              <w:left w:val="nil"/>
              <w:bottom w:val="nil"/>
              <w:right w:val="nil"/>
            </w:tcBorders>
            <w:shd w:val="clear" w:color="auto" w:fill="auto"/>
            <w:vAlign w:val="bottom"/>
            <w:hideMark/>
          </w:tcPr>
          <w:p w:rsidR="001919D4" w:rsidRPr="00C61E3A" w:rsidRDefault="001919D4" w:rsidP="001919D4">
            <w:pPr>
              <w:spacing w:after="0" w:line="240" w:lineRule="auto"/>
              <w:rPr>
                <w:rFonts w:ascii="Calibri" w:eastAsia="Times New Roman" w:hAnsi="Calibri" w:cs="Times New Roman"/>
                <w:color w:val="000000"/>
              </w:rPr>
            </w:pPr>
          </w:p>
        </w:tc>
        <w:tc>
          <w:tcPr>
            <w:tcW w:w="4025" w:type="dxa"/>
            <w:tcBorders>
              <w:top w:val="nil"/>
              <w:left w:val="nil"/>
              <w:bottom w:val="nil"/>
              <w:right w:val="nil"/>
            </w:tcBorders>
            <w:shd w:val="clear" w:color="auto" w:fill="auto"/>
            <w:vAlign w:val="bottom"/>
            <w:hideMark/>
          </w:tcPr>
          <w:p w:rsidR="001919D4" w:rsidRPr="00C61E3A" w:rsidRDefault="001919D4" w:rsidP="001919D4">
            <w:pPr>
              <w:spacing w:after="0" w:line="240" w:lineRule="auto"/>
              <w:rPr>
                <w:rFonts w:ascii="Calibri" w:eastAsia="Times New Roman" w:hAnsi="Calibri" w:cs="Times New Roman"/>
                <w:color w:val="000000"/>
              </w:rPr>
            </w:pPr>
          </w:p>
        </w:tc>
      </w:tr>
      <w:tr w:rsidR="001919D4" w:rsidRPr="00C61E3A" w:rsidTr="00C61E3A">
        <w:trPr>
          <w:trHeight w:val="270"/>
        </w:trPr>
        <w:tc>
          <w:tcPr>
            <w:tcW w:w="5080" w:type="dxa"/>
            <w:tcBorders>
              <w:top w:val="nil"/>
              <w:left w:val="nil"/>
              <w:bottom w:val="nil"/>
              <w:right w:val="nil"/>
            </w:tcBorders>
            <w:shd w:val="clear" w:color="auto" w:fill="auto"/>
            <w:vAlign w:val="bottom"/>
            <w:hideMark/>
          </w:tcPr>
          <w:p w:rsidR="001919D4" w:rsidRPr="00C61E3A" w:rsidRDefault="001F3F03" w:rsidP="001F3F03">
            <w:pPr>
              <w:spacing w:after="0" w:line="240" w:lineRule="auto"/>
              <w:rPr>
                <w:rFonts w:ascii="Calibri" w:eastAsia="Times New Roman" w:hAnsi="Calibri" w:cs="Times New Roman"/>
                <w:i/>
                <w:iCs/>
                <w:color w:val="000000"/>
              </w:rPr>
            </w:pPr>
            <w:r>
              <w:rPr>
                <w:rFonts w:ascii="Calibri" w:eastAsia="Times New Roman" w:hAnsi="Calibri" w:cs="Times New Roman"/>
                <w:i/>
                <w:iCs/>
                <w:color w:val="000000"/>
              </w:rPr>
              <w:t>1:45 Donald Moore approved</w:t>
            </w:r>
          </w:p>
        </w:tc>
        <w:tc>
          <w:tcPr>
            <w:tcW w:w="4025" w:type="dxa"/>
            <w:tcBorders>
              <w:top w:val="nil"/>
              <w:left w:val="nil"/>
              <w:bottom w:val="nil"/>
              <w:right w:val="nil"/>
            </w:tcBorders>
            <w:shd w:val="clear" w:color="auto" w:fill="auto"/>
            <w:noWrap/>
            <w:vAlign w:val="bottom"/>
            <w:hideMark/>
          </w:tcPr>
          <w:p w:rsidR="001919D4" w:rsidRPr="00C61E3A" w:rsidRDefault="001919D4" w:rsidP="001919D4">
            <w:pPr>
              <w:spacing w:after="0" w:line="240" w:lineRule="auto"/>
              <w:rPr>
                <w:rFonts w:ascii="Calibri" w:eastAsia="Times New Roman" w:hAnsi="Calibri" w:cs="Times New Roman"/>
                <w:color w:val="000000"/>
              </w:rPr>
            </w:pPr>
          </w:p>
        </w:tc>
      </w:tr>
      <w:tr w:rsidR="001919D4" w:rsidRPr="00C61E3A" w:rsidTr="00C61E3A">
        <w:trPr>
          <w:trHeight w:val="270"/>
        </w:trPr>
        <w:tc>
          <w:tcPr>
            <w:tcW w:w="5080"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1919D4" w:rsidRPr="00C61E3A" w:rsidRDefault="001919D4" w:rsidP="001919D4">
            <w:pPr>
              <w:spacing w:after="0" w:line="240" w:lineRule="auto"/>
              <w:rPr>
                <w:rFonts w:ascii="Calibri" w:eastAsia="Times New Roman" w:hAnsi="Calibri" w:cs="Times New Roman"/>
                <w:color w:val="000000"/>
              </w:rPr>
            </w:pPr>
            <w:r w:rsidRPr="00C61E3A">
              <w:rPr>
                <w:rFonts w:ascii="Calibri" w:eastAsia="Times New Roman" w:hAnsi="Calibri" w:cs="Times New Roman"/>
                <w:color w:val="000000"/>
              </w:rPr>
              <w:t>Associate of Arts Degree for Transfer in Anthropology</w:t>
            </w:r>
          </w:p>
        </w:tc>
        <w:tc>
          <w:tcPr>
            <w:tcW w:w="4025" w:type="dxa"/>
            <w:tcBorders>
              <w:top w:val="single" w:sz="4" w:space="0" w:color="000000"/>
              <w:left w:val="nil"/>
              <w:bottom w:val="single" w:sz="4" w:space="0" w:color="000000"/>
              <w:right w:val="single" w:sz="4" w:space="0" w:color="000000"/>
            </w:tcBorders>
            <w:shd w:val="clear" w:color="auto" w:fill="auto"/>
            <w:vAlign w:val="bottom"/>
            <w:hideMark/>
          </w:tcPr>
          <w:p w:rsidR="001919D4" w:rsidRPr="00C61E3A" w:rsidRDefault="001919D4" w:rsidP="001919D4">
            <w:pPr>
              <w:spacing w:after="0" w:line="240" w:lineRule="auto"/>
              <w:rPr>
                <w:rFonts w:ascii="Calibri" w:eastAsia="Times New Roman" w:hAnsi="Calibri" w:cs="Times New Roman"/>
                <w:color w:val="000000"/>
              </w:rPr>
            </w:pPr>
            <w:r w:rsidRPr="00C61E3A">
              <w:rPr>
                <w:rFonts w:ascii="Calibri" w:eastAsia="Times New Roman" w:hAnsi="Calibri" w:cs="Times New Roman"/>
                <w:color w:val="000000"/>
              </w:rPr>
              <w:t>Laney New Program</w:t>
            </w:r>
          </w:p>
        </w:tc>
      </w:tr>
      <w:tr w:rsidR="001919D4" w:rsidRPr="00C61E3A" w:rsidTr="00C61E3A">
        <w:trPr>
          <w:trHeight w:val="270"/>
        </w:trPr>
        <w:tc>
          <w:tcPr>
            <w:tcW w:w="5080" w:type="dxa"/>
            <w:tcBorders>
              <w:top w:val="nil"/>
              <w:left w:val="single" w:sz="4" w:space="0" w:color="000000"/>
              <w:bottom w:val="single" w:sz="4" w:space="0" w:color="000000"/>
              <w:right w:val="single" w:sz="4" w:space="0" w:color="000000"/>
            </w:tcBorders>
            <w:shd w:val="clear" w:color="auto" w:fill="auto"/>
            <w:vAlign w:val="bottom"/>
            <w:hideMark/>
          </w:tcPr>
          <w:p w:rsidR="001919D4" w:rsidRPr="00C61E3A" w:rsidRDefault="001919D4" w:rsidP="001919D4">
            <w:pPr>
              <w:spacing w:after="0" w:line="240" w:lineRule="auto"/>
              <w:rPr>
                <w:rFonts w:ascii="Calibri" w:eastAsia="Times New Roman" w:hAnsi="Calibri" w:cs="Times New Roman"/>
                <w:color w:val="000000"/>
              </w:rPr>
            </w:pPr>
            <w:r w:rsidRPr="00C61E3A">
              <w:rPr>
                <w:rFonts w:ascii="Calibri" w:eastAsia="Times New Roman" w:hAnsi="Calibri" w:cs="Times New Roman"/>
                <w:color w:val="000000"/>
              </w:rPr>
              <w:t>ANTHR 001 Introduction to Physical Anthropology</w:t>
            </w:r>
          </w:p>
        </w:tc>
        <w:tc>
          <w:tcPr>
            <w:tcW w:w="4025" w:type="dxa"/>
            <w:tcBorders>
              <w:top w:val="nil"/>
              <w:left w:val="nil"/>
              <w:bottom w:val="single" w:sz="4" w:space="0" w:color="000000"/>
              <w:right w:val="single" w:sz="4" w:space="0" w:color="000000"/>
            </w:tcBorders>
            <w:shd w:val="clear" w:color="auto" w:fill="auto"/>
            <w:vAlign w:val="bottom"/>
            <w:hideMark/>
          </w:tcPr>
          <w:p w:rsidR="001919D4" w:rsidRPr="00C61E3A" w:rsidRDefault="001919D4" w:rsidP="001919D4">
            <w:pPr>
              <w:spacing w:after="0" w:line="240" w:lineRule="auto"/>
              <w:rPr>
                <w:rFonts w:ascii="Calibri" w:eastAsia="Times New Roman" w:hAnsi="Calibri" w:cs="Times New Roman"/>
                <w:color w:val="000000"/>
              </w:rPr>
            </w:pPr>
            <w:r w:rsidRPr="00C61E3A">
              <w:rPr>
                <w:rFonts w:ascii="Calibri" w:eastAsia="Times New Roman" w:hAnsi="Calibri" w:cs="Times New Roman"/>
                <w:color w:val="000000"/>
              </w:rPr>
              <w:t>Laney Changes only in Non-Catalog Info</w:t>
            </w:r>
          </w:p>
        </w:tc>
      </w:tr>
      <w:tr w:rsidR="001919D4" w:rsidRPr="00C61E3A" w:rsidTr="00C61E3A">
        <w:trPr>
          <w:trHeight w:val="270"/>
        </w:trPr>
        <w:tc>
          <w:tcPr>
            <w:tcW w:w="5080" w:type="dxa"/>
            <w:tcBorders>
              <w:top w:val="nil"/>
              <w:left w:val="single" w:sz="4" w:space="0" w:color="000000"/>
              <w:bottom w:val="single" w:sz="4" w:space="0" w:color="000000"/>
              <w:right w:val="single" w:sz="4" w:space="0" w:color="000000"/>
            </w:tcBorders>
            <w:shd w:val="clear" w:color="auto" w:fill="auto"/>
            <w:vAlign w:val="bottom"/>
            <w:hideMark/>
          </w:tcPr>
          <w:p w:rsidR="001919D4" w:rsidRPr="00C61E3A" w:rsidRDefault="001919D4" w:rsidP="001919D4">
            <w:pPr>
              <w:spacing w:after="0" w:line="240" w:lineRule="auto"/>
              <w:rPr>
                <w:rFonts w:ascii="Calibri" w:eastAsia="Times New Roman" w:hAnsi="Calibri" w:cs="Times New Roman"/>
                <w:color w:val="000000"/>
              </w:rPr>
            </w:pPr>
            <w:r w:rsidRPr="00C61E3A">
              <w:rPr>
                <w:rFonts w:ascii="Calibri" w:eastAsia="Times New Roman" w:hAnsi="Calibri" w:cs="Times New Roman"/>
                <w:color w:val="000000"/>
              </w:rPr>
              <w:t>ANTHR 001L Physical Anthropology Laboratory</w:t>
            </w:r>
          </w:p>
        </w:tc>
        <w:tc>
          <w:tcPr>
            <w:tcW w:w="4025" w:type="dxa"/>
            <w:tcBorders>
              <w:top w:val="nil"/>
              <w:left w:val="nil"/>
              <w:bottom w:val="single" w:sz="4" w:space="0" w:color="000000"/>
              <w:right w:val="single" w:sz="4" w:space="0" w:color="000000"/>
            </w:tcBorders>
            <w:shd w:val="clear" w:color="auto" w:fill="auto"/>
            <w:vAlign w:val="bottom"/>
            <w:hideMark/>
          </w:tcPr>
          <w:p w:rsidR="001919D4" w:rsidRPr="00C61E3A" w:rsidRDefault="001919D4" w:rsidP="001919D4">
            <w:pPr>
              <w:spacing w:after="0" w:line="240" w:lineRule="auto"/>
              <w:rPr>
                <w:rFonts w:ascii="Calibri" w:eastAsia="Times New Roman" w:hAnsi="Calibri" w:cs="Times New Roman"/>
                <w:color w:val="000000"/>
              </w:rPr>
            </w:pPr>
            <w:r w:rsidRPr="00C61E3A">
              <w:rPr>
                <w:rFonts w:ascii="Calibri" w:eastAsia="Times New Roman" w:hAnsi="Calibri" w:cs="Times New Roman"/>
                <w:color w:val="000000"/>
              </w:rPr>
              <w:t>Laney Changes only in Non-Catalog Info</w:t>
            </w:r>
          </w:p>
        </w:tc>
      </w:tr>
      <w:tr w:rsidR="001919D4" w:rsidRPr="00C61E3A" w:rsidTr="00C61E3A">
        <w:trPr>
          <w:trHeight w:val="270"/>
        </w:trPr>
        <w:tc>
          <w:tcPr>
            <w:tcW w:w="5080" w:type="dxa"/>
            <w:tcBorders>
              <w:top w:val="nil"/>
              <w:left w:val="single" w:sz="4" w:space="0" w:color="000000"/>
              <w:bottom w:val="single" w:sz="4" w:space="0" w:color="000000"/>
              <w:right w:val="single" w:sz="4" w:space="0" w:color="000000"/>
            </w:tcBorders>
            <w:shd w:val="clear" w:color="auto" w:fill="auto"/>
            <w:vAlign w:val="bottom"/>
            <w:hideMark/>
          </w:tcPr>
          <w:p w:rsidR="001919D4" w:rsidRPr="00C61E3A" w:rsidRDefault="001919D4" w:rsidP="001919D4">
            <w:pPr>
              <w:spacing w:after="0" w:line="240" w:lineRule="auto"/>
              <w:rPr>
                <w:rFonts w:ascii="Calibri" w:eastAsia="Times New Roman" w:hAnsi="Calibri" w:cs="Times New Roman"/>
                <w:color w:val="000000"/>
              </w:rPr>
            </w:pPr>
            <w:r w:rsidRPr="00C61E3A">
              <w:rPr>
                <w:rFonts w:ascii="Calibri" w:eastAsia="Times New Roman" w:hAnsi="Calibri" w:cs="Times New Roman"/>
                <w:color w:val="000000"/>
              </w:rPr>
              <w:t>ANTHR 007 Magic, Religion and Witchcraft</w:t>
            </w:r>
          </w:p>
        </w:tc>
        <w:tc>
          <w:tcPr>
            <w:tcW w:w="4025" w:type="dxa"/>
            <w:tcBorders>
              <w:top w:val="nil"/>
              <w:left w:val="nil"/>
              <w:bottom w:val="single" w:sz="4" w:space="0" w:color="000000"/>
              <w:right w:val="single" w:sz="4" w:space="0" w:color="000000"/>
            </w:tcBorders>
            <w:shd w:val="clear" w:color="auto" w:fill="auto"/>
            <w:vAlign w:val="bottom"/>
            <w:hideMark/>
          </w:tcPr>
          <w:p w:rsidR="001919D4" w:rsidRPr="00C61E3A" w:rsidRDefault="001919D4" w:rsidP="001919D4">
            <w:pPr>
              <w:spacing w:after="0" w:line="240" w:lineRule="auto"/>
              <w:rPr>
                <w:rFonts w:ascii="Calibri" w:eastAsia="Times New Roman" w:hAnsi="Calibri" w:cs="Times New Roman"/>
                <w:color w:val="000000"/>
              </w:rPr>
            </w:pPr>
            <w:r w:rsidRPr="00C61E3A">
              <w:rPr>
                <w:rFonts w:ascii="Calibri" w:eastAsia="Times New Roman" w:hAnsi="Calibri" w:cs="Times New Roman"/>
                <w:color w:val="000000"/>
              </w:rPr>
              <w:t>Laney Changes only in Non-Catalog Info</w:t>
            </w:r>
          </w:p>
        </w:tc>
      </w:tr>
      <w:tr w:rsidR="001919D4" w:rsidRPr="00C61E3A" w:rsidTr="00C61E3A">
        <w:trPr>
          <w:trHeight w:val="270"/>
        </w:trPr>
        <w:tc>
          <w:tcPr>
            <w:tcW w:w="5080" w:type="dxa"/>
            <w:tcBorders>
              <w:top w:val="single" w:sz="4" w:space="0" w:color="000000"/>
              <w:bottom w:val="single" w:sz="4" w:space="0" w:color="000000"/>
            </w:tcBorders>
            <w:shd w:val="clear" w:color="auto" w:fill="auto"/>
            <w:vAlign w:val="bottom"/>
            <w:hideMark/>
          </w:tcPr>
          <w:p w:rsidR="001919D4" w:rsidRPr="00C61E3A" w:rsidRDefault="001919D4" w:rsidP="001919D4">
            <w:pPr>
              <w:spacing w:after="0" w:line="240" w:lineRule="auto"/>
              <w:rPr>
                <w:rFonts w:ascii="Calibri" w:eastAsia="Times New Roman" w:hAnsi="Calibri" w:cs="Times New Roman"/>
                <w:color w:val="000000"/>
              </w:rPr>
            </w:pPr>
            <w:r w:rsidRPr="00C61E3A">
              <w:rPr>
                <w:rFonts w:ascii="Calibri" w:eastAsia="Times New Roman" w:hAnsi="Calibri" w:cs="Times New Roman"/>
                <w:color w:val="000000"/>
              </w:rPr>
              <w:t> </w:t>
            </w:r>
          </w:p>
        </w:tc>
        <w:tc>
          <w:tcPr>
            <w:tcW w:w="4025" w:type="dxa"/>
            <w:tcBorders>
              <w:top w:val="single" w:sz="4" w:space="0" w:color="000000"/>
              <w:bottom w:val="single" w:sz="4" w:space="0" w:color="000000"/>
            </w:tcBorders>
            <w:shd w:val="clear" w:color="auto" w:fill="auto"/>
            <w:vAlign w:val="bottom"/>
            <w:hideMark/>
          </w:tcPr>
          <w:p w:rsidR="001919D4" w:rsidRPr="00C61E3A" w:rsidRDefault="001919D4" w:rsidP="001919D4">
            <w:pPr>
              <w:spacing w:after="0" w:line="240" w:lineRule="auto"/>
              <w:rPr>
                <w:rFonts w:ascii="Calibri" w:eastAsia="Times New Roman" w:hAnsi="Calibri" w:cs="Times New Roman"/>
                <w:color w:val="000000"/>
              </w:rPr>
            </w:pPr>
            <w:r w:rsidRPr="00C61E3A">
              <w:rPr>
                <w:rFonts w:ascii="Calibri" w:eastAsia="Times New Roman" w:hAnsi="Calibri" w:cs="Times New Roman"/>
                <w:color w:val="000000"/>
              </w:rPr>
              <w:t> </w:t>
            </w:r>
          </w:p>
        </w:tc>
      </w:tr>
      <w:tr w:rsidR="001919D4" w:rsidRPr="00C61E3A" w:rsidTr="00C61E3A">
        <w:trPr>
          <w:trHeight w:val="270"/>
        </w:trPr>
        <w:tc>
          <w:tcPr>
            <w:tcW w:w="5080" w:type="dxa"/>
            <w:tcBorders>
              <w:top w:val="nil"/>
              <w:left w:val="single" w:sz="4" w:space="0" w:color="000000"/>
              <w:bottom w:val="single" w:sz="4" w:space="0" w:color="000000"/>
              <w:right w:val="single" w:sz="4" w:space="0" w:color="000000"/>
            </w:tcBorders>
            <w:shd w:val="clear" w:color="auto" w:fill="auto"/>
            <w:vAlign w:val="bottom"/>
            <w:hideMark/>
          </w:tcPr>
          <w:p w:rsidR="001919D4" w:rsidRPr="00C61E3A" w:rsidRDefault="001919D4" w:rsidP="001919D4">
            <w:pPr>
              <w:spacing w:after="0" w:line="240" w:lineRule="auto"/>
              <w:rPr>
                <w:rFonts w:ascii="Calibri" w:eastAsia="Times New Roman" w:hAnsi="Calibri" w:cs="Times New Roman"/>
                <w:i/>
                <w:iCs/>
                <w:color w:val="000000"/>
              </w:rPr>
            </w:pPr>
            <w:r w:rsidRPr="00C61E3A">
              <w:rPr>
                <w:rFonts w:ascii="Calibri" w:eastAsia="Times New Roman" w:hAnsi="Calibri" w:cs="Times New Roman"/>
                <w:i/>
                <w:iCs/>
                <w:color w:val="000000"/>
              </w:rPr>
              <w:t xml:space="preserve">1:50 </w:t>
            </w:r>
            <w:proofErr w:type="spellStart"/>
            <w:r w:rsidRPr="00C61E3A">
              <w:rPr>
                <w:rFonts w:ascii="Calibri" w:eastAsia="Times New Roman" w:hAnsi="Calibri" w:cs="Times New Roman"/>
                <w:i/>
                <w:iCs/>
                <w:color w:val="000000"/>
              </w:rPr>
              <w:t>Leslee</w:t>
            </w:r>
            <w:proofErr w:type="spellEnd"/>
            <w:r w:rsidRPr="00C61E3A">
              <w:rPr>
                <w:rFonts w:ascii="Calibri" w:eastAsia="Times New Roman" w:hAnsi="Calibri" w:cs="Times New Roman"/>
                <w:i/>
                <w:iCs/>
                <w:color w:val="000000"/>
              </w:rPr>
              <w:t xml:space="preserve"> </w:t>
            </w:r>
            <w:proofErr w:type="spellStart"/>
            <w:r w:rsidRPr="00C61E3A">
              <w:rPr>
                <w:rFonts w:ascii="Calibri" w:eastAsia="Times New Roman" w:hAnsi="Calibri" w:cs="Times New Roman"/>
                <w:i/>
                <w:iCs/>
                <w:color w:val="000000"/>
              </w:rPr>
              <w:t>Stradford</w:t>
            </w:r>
            <w:proofErr w:type="spellEnd"/>
            <w:r>
              <w:rPr>
                <w:rFonts w:ascii="Calibri" w:eastAsia="Times New Roman" w:hAnsi="Calibri" w:cs="Times New Roman"/>
                <w:i/>
                <w:iCs/>
                <w:color w:val="000000"/>
              </w:rPr>
              <w:t xml:space="preserve"> (pending approval)</w:t>
            </w:r>
          </w:p>
        </w:tc>
        <w:tc>
          <w:tcPr>
            <w:tcW w:w="4025" w:type="dxa"/>
            <w:tcBorders>
              <w:top w:val="nil"/>
              <w:left w:val="nil"/>
              <w:bottom w:val="single" w:sz="4" w:space="0" w:color="000000"/>
              <w:right w:val="single" w:sz="4" w:space="0" w:color="000000"/>
            </w:tcBorders>
            <w:shd w:val="clear" w:color="auto" w:fill="auto"/>
            <w:vAlign w:val="bottom"/>
            <w:hideMark/>
          </w:tcPr>
          <w:p w:rsidR="001919D4" w:rsidRPr="00C61E3A" w:rsidRDefault="001919D4" w:rsidP="001919D4">
            <w:pPr>
              <w:spacing w:after="0" w:line="240" w:lineRule="auto"/>
              <w:rPr>
                <w:rFonts w:ascii="Calibri" w:eastAsia="Times New Roman" w:hAnsi="Calibri" w:cs="Times New Roman"/>
                <w:color w:val="000000"/>
              </w:rPr>
            </w:pPr>
            <w:r w:rsidRPr="00C61E3A">
              <w:rPr>
                <w:rFonts w:ascii="Calibri" w:eastAsia="Times New Roman" w:hAnsi="Calibri" w:cs="Times New Roman"/>
                <w:color w:val="000000"/>
              </w:rPr>
              <w:t> </w:t>
            </w:r>
          </w:p>
        </w:tc>
      </w:tr>
      <w:tr w:rsidR="001919D4" w:rsidRPr="00C61E3A" w:rsidTr="00C61E3A">
        <w:trPr>
          <w:trHeight w:val="270"/>
        </w:trPr>
        <w:tc>
          <w:tcPr>
            <w:tcW w:w="5080" w:type="dxa"/>
            <w:tcBorders>
              <w:top w:val="nil"/>
              <w:left w:val="single" w:sz="4" w:space="0" w:color="000000"/>
              <w:bottom w:val="single" w:sz="4" w:space="0" w:color="000000"/>
              <w:right w:val="single" w:sz="4" w:space="0" w:color="000000"/>
            </w:tcBorders>
            <w:shd w:val="clear" w:color="auto" w:fill="auto"/>
            <w:vAlign w:val="bottom"/>
            <w:hideMark/>
          </w:tcPr>
          <w:p w:rsidR="001919D4" w:rsidRPr="00C61E3A" w:rsidRDefault="001919D4" w:rsidP="001919D4">
            <w:pPr>
              <w:spacing w:after="0" w:line="240" w:lineRule="auto"/>
              <w:rPr>
                <w:rFonts w:ascii="Calibri" w:eastAsia="Times New Roman" w:hAnsi="Calibri" w:cs="Times New Roman"/>
                <w:color w:val="000000"/>
              </w:rPr>
            </w:pPr>
            <w:r w:rsidRPr="00C61E3A">
              <w:rPr>
                <w:rFonts w:ascii="Calibri" w:eastAsia="Times New Roman" w:hAnsi="Calibri" w:cs="Times New Roman"/>
                <w:color w:val="000000"/>
              </w:rPr>
              <w:t>ART 231 Continuing Art Gallery Management</w:t>
            </w:r>
          </w:p>
        </w:tc>
        <w:tc>
          <w:tcPr>
            <w:tcW w:w="4025" w:type="dxa"/>
            <w:tcBorders>
              <w:top w:val="nil"/>
              <w:left w:val="nil"/>
              <w:bottom w:val="single" w:sz="4" w:space="0" w:color="000000"/>
              <w:right w:val="single" w:sz="4" w:space="0" w:color="000000"/>
            </w:tcBorders>
            <w:shd w:val="clear" w:color="auto" w:fill="auto"/>
            <w:vAlign w:val="bottom"/>
            <w:hideMark/>
          </w:tcPr>
          <w:p w:rsidR="001919D4" w:rsidRPr="00C61E3A" w:rsidRDefault="001919D4" w:rsidP="001919D4">
            <w:pPr>
              <w:spacing w:after="0" w:line="240" w:lineRule="auto"/>
              <w:rPr>
                <w:rFonts w:ascii="Calibri" w:eastAsia="Times New Roman" w:hAnsi="Calibri" w:cs="Times New Roman"/>
                <w:color w:val="000000"/>
              </w:rPr>
            </w:pPr>
            <w:r w:rsidRPr="00C61E3A">
              <w:rPr>
                <w:rFonts w:ascii="Calibri" w:eastAsia="Times New Roman" w:hAnsi="Calibri" w:cs="Times New Roman"/>
                <w:color w:val="000000"/>
              </w:rPr>
              <w:t>Laney New Course</w:t>
            </w:r>
          </w:p>
        </w:tc>
      </w:tr>
      <w:tr w:rsidR="001919D4" w:rsidRPr="00C61E3A" w:rsidTr="00C61E3A">
        <w:trPr>
          <w:trHeight w:val="270"/>
        </w:trPr>
        <w:tc>
          <w:tcPr>
            <w:tcW w:w="5080" w:type="dxa"/>
            <w:tcBorders>
              <w:top w:val="nil"/>
              <w:left w:val="single" w:sz="4" w:space="0" w:color="000000"/>
              <w:bottom w:val="single" w:sz="4" w:space="0" w:color="000000"/>
              <w:right w:val="single" w:sz="4" w:space="0" w:color="000000"/>
            </w:tcBorders>
            <w:shd w:val="clear" w:color="auto" w:fill="auto"/>
            <w:vAlign w:val="bottom"/>
            <w:hideMark/>
          </w:tcPr>
          <w:p w:rsidR="001919D4" w:rsidRPr="00C61E3A" w:rsidRDefault="001919D4" w:rsidP="001919D4">
            <w:pPr>
              <w:spacing w:after="0" w:line="240" w:lineRule="auto"/>
              <w:rPr>
                <w:rFonts w:ascii="Calibri" w:eastAsia="Times New Roman" w:hAnsi="Calibri" w:cs="Times New Roman"/>
                <w:color w:val="000000"/>
              </w:rPr>
            </w:pPr>
            <w:r w:rsidRPr="00C61E3A">
              <w:rPr>
                <w:rFonts w:ascii="Calibri" w:eastAsia="Times New Roman" w:hAnsi="Calibri" w:cs="Times New Roman"/>
                <w:color w:val="000000"/>
              </w:rPr>
              <w:t>ART 232 Intermediate Gallery Management</w:t>
            </w:r>
          </w:p>
        </w:tc>
        <w:tc>
          <w:tcPr>
            <w:tcW w:w="4025" w:type="dxa"/>
            <w:tcBorders>
              <w:top w:val="nil"/>
              <w:left w:val="nil"/>
              <w:bottom w:val="single" w:sz="4" w:space="0" w:color="000000"/>
              <w:right w:val="single" w:sz="4" w:space="0" w:color="000000"/>
            </w:tcBorders>
            <w:shd w:val="clear" w:color="auto" w:fill="auto"/>
            <w:vAlign w:val="bottom"/>
            <w:hideMark/>
          </w:tcPr>
          <w:p w:rsidR="001919D4" w:rsidRPr="00C61E3A" w:rsidRDefault="001919D4" w:rsidP="001919D4">
            <w:pPr>
              <w:spacing w:after="0" w:line="240" w:lineRule="auto"/>
              <w:rPr>
                <w:rFonts w:ascii="Calibri" w:eastAsia="Times New Roman" w:hAnsi="Calibri" w:cs="Times New Roman"/>
                <w:color w:val="000000"/>
              </w:rPr>
            </w:pPr>
            <w:r w:rsidRPr="00C61E3A">
              <w:rPr>
                <w:rFonts w:ascii="Calibri" w:eastAsia="Times New Roman" w:hAnsi="Calibri" w:cs="Times New Roman"/>
                <w:color w:val="000000"/>
              </w:rPr>
              <w:t>Laney New Course</w:t>
            </w:r>
          </w:p>
        </w:tc>
      </w:tr>
      <w:tr w:rsidR="001919D4" w:rsidRPr="00C61E3A" w:rsidTr="00C61E3A">
        <w:trPr>
          <w:trHeight w:val="270"/>
        </w:trPr>
        <w:tc>
          <w:tcPr>
            <w:tcW w:w="5080" w:type="dxa"/>
            <w:tcBorders>
              <w:top w:val="nil"/>
              <w:left w:val="single" w:sz="4" w:space="0" w:color="000000"/>
              <w:bottom w:val="single" w:sz="4" w:space="0" w:color="000000"/>
              <w:right w:val="single" w:sz="4" w:space="0" w:color="000000"/>
            </w:tcBorders>
            <w:shd w:val="clear" w:color="auto" w:fill="auto"/>
            <w:vAlign w:val="bottom"/>
            <w:hideMark/>
          </w:tcPr>
          <w:p w:rsidR="001919D4" w:rsidRPr="00C61E3A" w:rsidRDefault="001919D4" w:rsidP="001919D4">
            <w:pPr>
              <w:spacing w:after="0" w:line="240" w:lineRule="auto"/>
              <w:rPr>
                <w:rFonts w:ascii="Calibri" w:eastAsia="Times New Roman" w:hAnsi="Calibri" w:cs="Times New Roman"/>
                <w:color w:val="000000"/>
              </w:rPr>
            </w:pPr>
            <w:r w:rsidRPr="00C61E3A">
              <w:rPr>
                <w:rFonts w:ascii="Calibri" w:eastAsia="Times New Roman" w:hAnsi="Calibri" w:cs="Times New Roman"/>
                <w:color w:val="000000"/>
              </w:rPr>
              <w:t>ART 233 Advanced Art Gallery Management</w:t>
            </w:r>
          </w:p>
        </w:tc>
        <w:tc>
          <w:tcPr>
            <w:tcW w:w="4025" w:type="dxa"/>
            <w:tcBorders>
              <w:top w:val="nil"/>
              <w:left w:val="nil"/>
              <w:bottom w:val="single" w:sz="4" w:space="0" w:color="000000"/>
              <w:right w:val="single" w:sz="4" w:space="0" w:color="000000"/>
            </w:tcBorders>
            <w:shd w:val="clear" w:color="auto" w:fill="auto"/>
            <w:vAlign w:val="bottom"/>
            <w:hideMark/>
          </w:tcPr>
          <w:p w:rsidR="001919D4" w:rsidRPr="00C61E3A" w:rsidRDefault="001919D4" w:rsidP="001919D4">
            <w:pPr>
              <w:spacing w:after="0" w:line="240" w:lineRule="auto"/>
              <w:rPr>
                <w:rFonts w:ascii="Calibri" w:eastAsia="Times New Roman" w:hAnsi="Calibri" w:cs="Times New Roman"/>
                <w:color w:val="000000"/>
              </w:rPr>
            </w:pPr>
            <w:r w:rsidRPr="00C61E3A">
              <w:rPr>
                <w:rFonts w:ascii="Calibri" w:eastAsia="Times New Roman" w:hAnsi="Calibri" w:cs="Times New Roman"/>
                <w:color w:val="000000"/>
              </w:rPr>
              <w:t>Laney New Course</w:t>
            </w:r>
          </w:p>
        </w:tc>
      </w:tr>
      <w:tr w:rsidR="001919D4" w:rsidRPr="00C61E3A" w:rsidTr="00C61E3A">
        <w:trPr>
          <w:trHeight w:val="270"/>
        </w:trPr>
        <w:tc>
          <w:tcPr>
            <w:tcW w:w="5080" w:type="dxa"/>
            <w:tcBorders>
              <w:top w:val="nil"/>
              <w:left w:val="nil"/>
              <w:bottom w:val="nil"/>
              <w:right w:val="nil"/>
            </w:tcBorders>
            <w:shd w:val="clear" w:color="auto" w:fill="auto"/>
            <w:noWrap/>
            <w:vAlign w:val="bottom"/>
            <w:hideMark/>
          </w:tcPr>
          <w:p w:rsidR="001919D4" w:rsidRPr="00C61E3A" w:rsidRDefault="001919D4" w:rsidP="001919D4">
            <w:pPr>
              <w:spacing w:after="0" w:line="240" w:lineRule="auto"/>
              <w:rPr>
                <w:rFonts w:ascii="Calibri" w:eastAsia="Times New Roman" w:hAnsi="Calibri" w:cs="Times New Roman"/>
                <w:color w:val="000000"/>
              </w:rPr>
            </w:pPr>
          </w:p>
        </w:tc>
        <w:tc>
          <w:tcPr>
            <w:tcW w:w="4025" w:type="dxa"/>
            <w:tcBorders>
              <w:top w:val="nil"/>
              <w:left w:val="nil"/>
              <w:bottom w:val="nil"/>
              <w:right w:val="nil"/>
            </w:tcBorders>
            <w:shd w:val="clear" w:color="auto" w:fill="auto"/>
            <w:noWrap/>
            <w:vAlign w:val="bottom"/>
            <w:hideMark/>
          </w:tcPr>
          <w:p w:rsidR="001919D4" w:rsidRPr="00C61E3A" w:rsidRDefault="001919D4" w:rsidP="001919D4">
            <w:pPr>
              <w:spacing w:after="0" w:line="240" w:lineRule="auto"/>
              <w:rPr>
                <w:rFonts w:ascii="Calibri" w:eastAsia="Times New Roman" w:hAnsi="Calibri" w:cs="Times New Roman"/>
                <w:color w:val="000000"/>
              </w:rPr>
            </w:pPr>
          </w:p>
        </w:tc>
      </w:tr>
      <w:tr w:rsidR="001919D4" w:rsidRPr="00C61E3A" w:rsidTr="00C61E3A">
        <w:trPr>
          <w:trHeight w:val="270"/>
        </w:trPr>
        <w:tc>
          <w:tcPr>
            <w:tcW w:w="5080" w:type="dxa"/>
            <w:tcBorders>
              <w:top w:val="nil"/>
              <w:left w:val="nil"/>
              <w:bottom w:val="nil"/>
              <w:right w:val="nil"/>
            </w:tcBorders>
            <w:shd w:val="clear" w:color="auto" w:fill="auto"/>
            <w:vAlign w:val="bottom"/>
            <w:hideMark/>
          </w:tcPr>
          <w:p w:rsidR="001919D4" w:rsidRPr="00C61E3A" w:rsidRDefault="001919D4" w:rsidP="001919D4">
            <w:pPr>
              <w:spacing w:after="0" w:line="240" w:lineRule="auto"/>
              <w:rPr>
                <w:rFonts w:ascii="Calibri" w:eastAsia="Times New Roman" w:hAnsi="Calibri" w:cs="Times New Roman"/>
                <w:i/>
                <w:iCs/>
                <w:color w:val="000000"/>
              </w:rPr>
            </w:pPr>
            <w:r w:rsidRPr="00C61E3A">
              <w:rPr>
                <w:rFonts w:ascii="Calibri" w:eastAsia="Times New Roman" w:hAnsi="Calibri" w:cs="Times New Roman"/>
                <w:i/>
                <w:iCs/>
                <w:color w:val="000000"/>
              </w:rPr>
              <w:t>Pending Approval and time</w:t>
            </w:r>
          </w:p>
        </w:tc>
        <w:tc>
          <w:tcPr>
            <w:tcW w:w="4025" w:type="dxa"/>
            <w:tcBorders>
              <w:top w:val="nil"/>
              <w:left w:val="nil"/>
              <w:bottom w:val="nil"/>
              <w:right w:val="nil"/>
            </w:tcBorders>
            <w:shd w:val="clear" w:color="auto" w:fill="auto"/>
            <w:noWrap/>
            <w:vAlign w:val="bottom"/>
            <w:hideMark/>
          </w:tcPr>
          <w:p w:rsidR="001919D4" w:rsidRPr="00C61E3A" w:rsidRDefault="001919D4" w:rsidP="001919D4">
            <w:pPr>
              <w:spacing w:after="0" w:line="240" w:lineRule="auto"/>
              <w:rPr>
                <w:rFonts w:ascii="Calibri" w:eastAsia="Times New Roman" w:hAnsi="Calibri" w:cs="Times New Roman"/>
                <w:color w:val="000000"/>
              </w:rPr>
            </w:pPr>
          </w:p>
        </w:tc>
      </w:tr>
      <w:tr w:rsidR="001919D4" w:rsidRPr="00C61E3A" w:rsidTr="00C61E3A">
        <w:trPr>
          <w:trHeight w:val="270"/>
        </w:trPr>
        <w:tc>
          <w:tcPr>
            <w:tcW w:w="5080"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1919D4" w:rsidRPr="00C61E3A" w:rsidRDefault="001919D4" w:rsidP="001919D4">
            <w:pPr>
              <w:spacing w:after="0" w:line="240" w:lineRule="auto"/>
              <w:rPr>
                <w:rFonts w:ascii="Calibri" w:eastAsia="Times New Roman" w:hAnsi="Calibri" w:cs="Times New Roman"/>
                <w:color w:val="000000"/>
              </w:rPr>
            </w:pPr>
            <w:r w:rsidRPr="00C61E3A">
              <w:rPr>
                <w:rFonts w:ascii="Calibri" w:eastAsia="Times New Roman" w:hAnsi="Calibri" w:cs="Times New Roman"/>
                <w:color w:val="000000"/>
              </w:rPr>
              <w:t>CHIN 25A Chinese Character Writing I</w:t>
            </w:r>
          </w:p>
        </w:tc>
        <w:tc>
          <w:tcPr>
            <w:tcW w:w="4025" w:type="dxa"/>
            <w:tcBorders>
              <w:top w:val="single" w:sz="4" w:space="0" w:color="000000"/>
              <w:left w:val="nil"/>
              <w:bottom w:val="single" w:sz="4" w:space="0" w:color="000000"/>
              <w:right w:val="single" w:sz="4" w:space="0" w:color="000000"/>
            </w:tcBorders>
            <w:shd w:val="clear" w:color="auto" w:fill="auto"/>
            <w:vAlign w:val="bottom"/>
            <w:hideMark/>
          </w:tcPr>
          <w:p w:rsidR="001919D4" w:rsidRPr="00C61E3A" w:rsidRDefault="001919D4" w:rsidP="001919D4">
            <w:pPr>
              <w:spacing w:after="0" w:line="240" w:lineRule="auto"/>
              <w:rPr>
                <w:rFonts w:ascii="Calibri" w:eastAsia="Times New Roman" w:hAnsi="Calibri" w:cs="Times New Roman"/>
                <w:color w:val="000000"/>
              </w:rPr>
            </w:pPr>
            <w:r w:rsidRPr="00C61E3A">
              <w:rPr>
                <w:rFonts w:ascii="Calibri" w:eastAsia="Times New Roman" w:hAnsi="Calibri" w:cs="Times New Roman"/>
                <w:color w:val="000000"/>
              </w:rPr>
              <w:t>Laney Course Updating</w:t>
            </w:r>
            <w:r w:rsidR="001F3F03">
              <w:rPr>
                <w:rFonts w:ascii="Calibri" w:eastAsia="Times New Roman" w:hAnsi="Calibri" w:cs="Times New Roman"/>
                <w:color w:val="000000"/>
              </w:rPr>
              <w:t xml:space="preserve"> - </w:t>
            </w:r>
            <w:r w:rsidR="001F3F03" w:rsidRPr="001F3F03">
              <w:rPr>
                <w:rFonts w:ascii="Calibri" w:eastAsia="Times New Roman" w:hAnsi="Calibri" w:cs="Times New Roman"/>
                <w:i/>
                <w:color w:val="000000"/>
              </w:rPr>
              <w:t>approved</w:t>
            </w:r>
          </w:p>
        </w:tc>
      </w:tr>
      <w:tr w:rsidR="001919D4" w:rsidRPr="00C61E3A" w:rsidTr="00C61E3A">
        <w:trPr>
          <w:trHeight w:val="270"/>
        </w:trPr>
        <w:tc>
          <w:tcPr>
            <w:tcW w:w="5080" w:type="dxa"/>
            <w:tcBorders>
              <w:top w:val="nil"/>
              <w:left w:val="single" w:sz="4" w:space="0" w:color="000000"/>
              <w:bottom w:val="single" w:sz="4" w:space="0" w:color="000000"/>
              <w:right w:val="single" w:sz="4" w:space="0" w:color="000000"/>
            </w:tcBorders>
            <w:shd w:val="clear" w:color="auto" w:fill="auto"/>
            <w:vAlign w:val="bottom"/>
            <w:hideMark/>
          </w:tcPr>
          <w:p w:rsidR="001919D4" w:rsidRPr="00C61E3A" w:rsidRDefault="001919D4" w:rsidP="001919D4">
            <w:pPr>
              <w:spacing w:after="0" w:line="240" w:lineRule="auto"/>
              <w:rPr>
                <w:rFonts w:ascii="Calibri" w:eastAsia="Times New Roman" w:hAnsi="Calibri" w:cs="Times New Roman"/>
                <w:color w:val="000000"/>
              </w:rPr>
            </w:pPr>
            <w:r w:rsidRPr="00C61E3A">
              <w:rPr>
                <w:rFonts w:ascii="Calibri" w:eastAsia="Times New Roman" w:hAnsi="Calibri" w:cs="Times New Roman"/>
                <w:color w:val="000000"/>
              </w:rPr>
              <w:t>CHIN 25B Chinese Character Writing II</w:t>
            </w:r>
          </w:p>
        </w:tc>
        <w:tc>
          <w:tcPr>
            <w:tcW w:w="4025" w:type="dxa"/>
            <w:tcBorders>
              <w:top w:val="nil"/>
              <w:left w:val="nil"/>
              <w:bottom w:val="single" w:sz="4" w:space="0" w:color="000000"/>
              <w:right w:val="single" w:sz="4" w:space="0" w:color="000000"/>
            </w:tcBorders>
            <w:shd w:val="clear" w:color="auto" w:fill="auto"/>
            <w:vAlign w:val="bottom"/>
            <w:hideMark/>
          </w:tcPr>
          <w:p w:rsidR="001919D4" w:rsidRPr="001F3F03" w:rsidRDefault="001919D4" w:rsidP="001919D4">
            <w:pPr>
              <w:spacing w:after="0" w:line="240" w:lineRule="auto"/>
              <w:rPr>
                <w:rFonts w:ascii="Calibri" w:eastAsia="Times New Roman" w:hAnsi="Calibri" w:cs="Times New Roman"/>
                <w:i/>
                <w:color w:val="000000"/>
              </w:rPr>
            </w:pPr>
            <w:r w:rsidRPr="00C61E3A">
              <w:rPr>
                <w:rFonts w:ascii="Calibri" w:eastAsia="Times New Roman" w:hAnsi="Calibri" w:cs="Times New Roman"/>
                <w:color w:val="000000"/>
              </w:rPr>
              <w:t>Laney New Course</w:t>
            </w:r>
            <w:r w:rsidR="001F3F03">
              <w:rPr>
                <w:rFonts w:ascii="Calibri" w:eastAsia="Times New Roman" w:hAnsi="Calibri" w:cs="Times New Roman"/>
                <w:color w:val="000000"/>
              </w:rPr>
              <w:t xml:space="preserve"> - </w:t>
            </w:r>
            <w:r w:rsidR="001F3F03">
              <w:rPr>
                <w:rFonts w:ascii="Calibri" w:eastAsia="Times New Roman" w:hAnsi="Calibri" w:cs="Times New Roman"/>
                <w:i/>
                <w:color w:val="000000"/>
              </w:rPr>
              <w:t>approved</w:t>
            </w:r>
          </w:p>
        </w:tc>
      </w:tr>
      <w:tr w:rsidR="001919D4" w:rsidRPr="00C61E3A" w:rsidTr="00C61E3A">
        <w:trPr>
          <w:trHeight w:val="270"/>
        </w:trPr>
        <w:tc>
          <w:tcPr>
            <w:tcW w:w="5080" w:type="dxa"/>
            <w:tcBorders>
              <w:top w:val="nil"/>
              <w:left w:val="single" w:sz="4" w:space="0" w:color="000000"/>
              <w:bottom w:val="single" w:sz="4" w:space="0" w:color="000000"/>
              <w:right w:val="single" w:sz="4" w:space="0" w:color="000000"/>
            </w:tcBorders>
            <w:shd w:val="clear" w:color="auto" w:fill="auto"/>
            <w:vAlign w:val="bottom"/>
          </w:tcPr>
          <w:p w:rsidR="001919D4" w:rsidRPr="00C61E3A" w:rsidRDefault="001919D4" w:rsidP="001919D4">
            <w:pPr>
              <w:spacing w:after="0" w:line="240" w:lineRule="auto"/>
              <w:rPr>
                <w:rFonts w:ascii="Calibri" w:eastAsia="Times New Roman" w:hAnsi="Calibri" w:cs="Times New Roman"/>
                <w:color w:val="000000"/>
              </w:rPr>
            </w:pPr>
            <w:r w:rsidRPr="00C61E3A">
              <w:rPr>
                <w:rFonts w:ascii="Calibri" w:eastAsia="Times New Roman" w:hAnsi="Calibri" w:cs="Times New Roman"/>
                <w:color w:val="000000"/>
              </w:rPr>
              <w:t>ECT 101 Fundamentals of Building Science</w:t>
            </w:r>
          </w:p>
        </w:tc>
        <w:tc>
          <w:tcPr>
            <w:tcW w:w="4025" w:type="dxa"/>
            <w:tcBorders>
              <w:top w:val="nil"/>
              <w:left w:val="nil"/>
              <w:bottom w:val="single" w:sz="4" w:space="0" w:color="000000"/>
              <w:right w:val="single" w:sz="4" w:space="0" w:color="000000"/>
            </w:tcBorders>
            <w:shd w:val="clear" w:color="auto" w:fill="auto"/>
            <w:vAlign w:val="bottom"/>
          </w:tcPr>
          <w:p w:rsidR="001919D4" w:rsidRPr="00C61E3A" w:rsidRDefault="001919D4" w:rsidP="001919D4">
            <w:pPr>
              <w:spacing w:after="0" w:line="240" w:lineRule="auto"/>
              <w:rPr>
                <w:rFonts w:ascii="Calibri" w:eastAsia="Times New Roman" w:hAnsi="Calibri" w:cs="Times New Roman"/>
                <w:color w:val="000000"/>
              </w:rPr>
            </w:pPr>
            <w:r w:rsidRPr="00C61E3A">
              <w:rPr>
                <w:rFonts w:ascii="Calibri" w:eastAsia="Times New Roman" w:hAnsi="Calibri" w:cs="Times New Roman"/>
                <w:color w:val="000000"/>
              </w:rPr>
              <w:t>Laney New Course</w:t>
            </w:r>
          </w:p>
        </w:tc>
      </w:tr>
      <w:tr w:rsidR="001919D4" w:rsidRPr="00C61E3A" w:rsidTr="00C61E3A">
        <w:trPr>
          <w:trHeight w:val="270"/>
        </w:trPr>
        <w:tc>
          <w:tcPr>
            <w:tcW w:w="5080" w:type="dxa"/>
            <w:tcBorders>
              <w:top w:val="nil"/>
              <w:left w:val="single" w:sz="4" w:space="0" w:color="000000"/>
              <w:bottom w:val="single" w:sz="4" w:space="0" w:color="000000"/>
              <w:right w:val="single" w:sz="4" w:space="0" w:color="000000"/>
            </w:tcBorders>
            <w:shd w:val="clear" w:color="auto" w:fill="auto"/>
            <w:vAlign w:val="bottom"/>
          </w:tcPr>
          <w:p w:rsidR="001919D4" w:rsidRPr="00C61E3A" w:rsidRDefault="001919D4" w:rsidP="001919D4">
            <w:pPr>
              <w:spacing w:after="0" w:line="240" w:lineRule="auto"/>
              <w:rPr>
                <w:rFonts w:ascii="Calibri" w:eastAsia="Times New Roman" w:hAnsi="Calibri" w:cs="Times New Roman"/>
                <w:color w:val="000000"/>
              </w:rPr>
            </w:pPr>
            <w:r w:rsidRPr="00C61E3A">
              <w:rPr>
                <w:rFonts w:ascii="Calibri" w:eastAsia="Times New Roman" w:hAnsi="Calibri" w:cs="Times New Roman"/>
                <w:color w:val="000000"/>
              </w:rPr>
              <w:t>ECT 001 Physics for Building Science</w:t>
            </w:r>
          </w:p>
        </w:tc>
        <w:tc>
          <w:tcPr>
            <w:tcW w:w="4025" w:type="dxa"/>
            <w:tcBorders>
              <w:top w:val="nil"/>
              <w:left w:val="nil"/>
              <w:bottom w:val="single" w:sz="4" w:space="0" w:color="000000"/>
              <w:right w:val="single" w:sz="4" w:space="0" w:color="000000"/>
            </w:tcBorders>
            <w:shd w:val="clear" w:color="auto" w:fill="auto"/>
            <w:vAlign w:val="bottom"/>
          </w:tcPr>
          <w:p w:rsidR="001919D4" w:rsidRPr="00C61E3A" w:rsidRDefault="001919D4" w:rsidP="001919D4">
            <w:pPr>
              <w:spacing w:after="0" w:line="240" w:lineRule="auto"/>
              <w:rPr>
                <w:rFonts w:ascii="Calibri" w:eastAsia="Times New Roman" w:hAnsi="Calibri" w:cs="Times New Roman"/>
                <w:color w:val="000000"/>
              </w:rPr>
            </w:pPr>
            <w:r w:rsidRPr="00C61E3A">
              <w:rPr>
                <w:rFonts w:ascii="Calibri" w:eastAsia="Times New Roman" w:hAnsi="Calibri" w:cs="Times New Roman"/>
                <w:color w:val="000000"/>
              </w:rPr>
              <w:t>Laney Course Updating</w:t>
            </w:r>
          </w:p>
        </w:tc>
      </w:tr>
      <w:tr w:rsidR="001919D4" w:rsidRPr="00C61E3A" w:rsidTr="00C61E3A">
        <w:trPr>
          <w:trHeight w:val="270"/>
        </w:trPr>
        <w:tc>
          <w:tcPr>
            <w:tcW w:w="5080" w:type="dxa"/>
            <w:tcBorders>
              <w:top w:val="nil"/>
              <w:left w:val="single" w:sz="4" w:space="0" w:color="000000"/>
              <w:bottom w:val="single" w:sz="4" w:space="0" w:color="000000"/>
              <w:right w:val="single" w:sz="4" w:space="0" w:color="000000"/>
            </w:tcBorders>
            <w:shd w:val="clear" w:color="auto" w:fill="auto"/>
            <w:vAlign w:val="bottom"/>
          </w:tcPr>
          <w:p w:rsidR="001919D4" w:rsidRPr="00C61E3A" w:rsidRDefault="001919D4" w:rsidP="001919D4">
            <w:pPr>
              <w:spacing w:after="0" w:line="240" w:lineRule="auto"/>
              <w:rPr>
                <w:rFonts w:ascii="Calibri" w:eastAsia="Times New Roman" w:hAnsi="Calibri" w:cs="Times New Roman"/>
                <w:color w:val="000000"/>
              </w:rPr>
            </w:pPr>
            <w:r w:rsidRPr="00C61E3A">
              <w:rPr>
                <w:rFonts w:ascii="Calibri" w:eastAsia="Times New Roman" w:hAnsi="Calibri" w:cs="Times New Roman"/>
                <w:color w:val="000000"/>
              </w:rPr>
              <w:t>PHYS 099 Physics for Building Science</w:t>
            </w:r>
          </w:p>
        </w:tc>
        <w:tc>
          <w:tcPr>
            <w:tcW w:w="4025" w:type="dxa"/>
            <w:tcBorders>
              <w:top w:val="nil"/>
              <w:left w:val="nil"/>
              <w:bottom w:val="single" w:sz="4" w:space="0" w:color="000000"/>
              <w:right w:val="single" w:sz="4" w:space="0" w:color="000000"/>
            </w:tcBorders>
            <w:shd w:val="clear" w:color="auto" w:fill="auto"/>
            <w:vAlign w:val="bottom"/>
          </w:tcPr>
          <w:p w:rsidR="001919D4" w:rsidRPr="00C61E3A" w:rsidRDefault="001919D4" w:rsidP="001919D4">
            <w:pPr>
              <w:spacing w:after="0" w:line="240" w:lineRule="auto"/>
              <w:rPr>
                <w:rFonts w:ascii="Calibri" w:eastAsia="Times New Roman" w:hAnsi="Calibri" w:cs="Times New Roman"/>
                <w:color w:val="000000"/>
              </w:rPr>
            </w:pPr>
            <w:r w:rsidRPr="00C61E3A">
              <w:rPr>
                <w:rFonts w:ascii="Calibri" w:eastAsia="Times New Roman" w:hAnsi="Calibri" w:cs="Times New Roman"/>
                <w:color w:val="000000"/>
              </w:rPr>
              <w:t>Laney Course Updating</w:t>
            </w:r>
          </w:p>
        </w:tc>
      </w:tr>
      <w:tr w:rsidR="001919D4" w:rsidRPr="00C61E3A" w:rsidTr="00C61E3A">
        <w:trPr>
          <w:trHeight w:val="270"/>
        </w:trPr>
        <w:tc>
          <w:tcPr>
            <w:tcW w:w="5080" w:type="dxa"/>
            <w:tcBorders>
              <w:top w:val="nil"/>
              <w:left w:val="single" w:sz="4" w:space="0" w:color="000000"/>
              <w:bottom w:val="single" w:sz="4" w:space="0" w:color="000000"/>
              <w:right w:val="single" w:sz="4" w:space="0" w:color="000000"/>
            </w:tcBorders>
            <w:shd w:val="clear" w:color="auto" w:fill="auto"/>
            <w:vAlign w:val="bottom"/>
            <w:hideMark/>
          </w:tcPr>
          <w:p w:rsidR="001919D4" w:rsidRPr="00C61E3A" w:rsidRDefault="001919D4" w:rsidP="001919D4">
            <w:pPr>
              <w:spacing w:after="0" w:line="240" w:lineRule="auto"/>
              <w:rPr>
                <w:rFonts w:ascii="Calibri" w:eastAsia="Times New Roman" w:hAnsi="Calibri" w:cs="Times New Roman"/>
                <w:color w:val="000000"/>
              </w:rPr>
            </w:pPr>
            <w:r w:rsidRPr="00C61E3A">
              <w:rPr>
                <w:rFonts w:ascii="Calibri" w:eastAsia="Times New Roman" w:hAnsi="Calibri" w:cs="Times New Roman"/>
                <w:color w:val="000000"/>
              </w:rPr>
              <w:t>PHOTO 221A Darkroom Technique</w:t>
            </w:r>
          </w:p>
        </w:tc>
        <w:tc>
          <w:tcPr>
            <w:tcW w:w="4025" w:type="dxa"/>
            <w:tcBorders>
              <w:top w:val="nil"/>
              <w:left w:val="nil"/>
              <w:bottom w:val="single" w:sz="4" w:space="0" w:color="000000"/>
              <w:right w:val="single" w:sz="4" w:space="0" w:color="000000"/>
            </w:tcBorders>
            <w:shd w:val="clear" w:color="auto" w:fill="auto"/>
            <w:vAlign w:val="bottom"/>
            <w:hideMark/>
          </w:tcPr>
          <w:p w:rsidR="001919D4" w:rsidRPr="00C61E3A" w:rsidRDefault="001919D4" w:rsidP="001919D4">
            <w:pPr>
              <w:spacing w:after="0" w:line="240" w:lineRule="auto"/>
              <w:rPr>
                <w:rFonts w:ascii="Calibri" w:eastAsia="Times New Roman" w:hAnsi="Calibri" w:cs="Times New Roman"/>
                <w:color w:val="000000"/>
              </w:rPr>
            </w:pPr>
            <w:r w:rsidRPr="00C61E3A">
              <w:rPr>
                <w:rFonts w:ascii="Calibri" w:eastAsia="Times New Roman" w:hAnsi="Calibri" w:cs="Times New Roman"/>
                <w:color w:val="000000"/>
              </w:rPr>
              <w:t>Laney Course Deactivation</w:t>
            </w:r>
          </w:p>
        </w:tc>
      </w:tr>
      <w:tr w:rsidR="001919D4" w:rsidRPr="00C61E3A" w:rsidTr="00C61E3A">
        <w:trPr>
          <w:trHeight w:val="270"/>
        </w:trPr>
        <w:tc>
          <w:tcPr>
            <w:tcW w:w="5080" w:type="dxa"/>
            <w:tcBorders>
              <w:top w:val="nil"/>
              <w:left w:val="single" w:sz="4" w:space="0" w:color="000000"/>
              <w:bottom w:val="single" w:sz="4" w:space="0" w:color="000000"/>
              <w:right w:val="single" w:sz="4" w:space="0" w:color="000000"/>
            </w:tcBorders>
            <w:shd w:val="clear" w:color="auto" w:fill="auto"/>
            <w:vAlign w:val="bottom"/>
            <w:hideMark/>
          </w:tcPr>
          <w:p w:rsidR="001919D4" w:rsidRPr="00C61E3A" w:rsidRDefault="001919D4" w:rsidP="001919D4">
            <w:pPr>
              <w:spacing w:after="0" w:line="240" w:lineRule="auto"/>
              <w:rPr>
                <w:rFonts w:ascii="Calibri" w:eastAsia="Times New Roman" w:hAnsi="Calibri" w:cs="Times New Roman"/>
                <w:color w:val="000000"/>
              </w:rPr>
            </w:pPr>
            <w:r w:rsidRPr="00C61E3A">
              <w:rPr>
                <w:rFonts w:ascii="Calibri" w:eastAsia="Times New Roman" w:hAnsi="Calibri" w:cs="Times New Roman"/>
                <w:color w:val="000000"/>
              </w:rPr>
              <w:t>PHOTO 241A Color Photography</w:t>
            </w:r>
          </w:p>
        </w:tc>
        <w:tc>
          <w:tcPr>
            <w:tcW w:w="4025" w:type="dxa"/>
            <w:tcBorders>
              <w:top w:val="nil"/>
              <w:left w:val="nil"/>
              <w:bottom w:val="single" w:sz="4" w:space="0" w:color="000000"/>
              <w:right w:val="single" w:sz="4" w:space="0" w:color="000000"/>
            </w:tcBorders>
            <w:shd w:val="clear" w:color="auto" w:fill="auto"/>
            <w:vAlign w:val="bottom"/>
            <w:hideMark/>
          </w:tcPr>
          <w:p w:rsidR="001919D4" w:rsidRPr="00C61E3A" w:rsidRDefault="001919D4" w:rsidP="001919D4">
            <w:pPr>
              <w:spacing w:after="0" w:line="240" w:lineRule="auto"/>
              <w:rPr>
                <w:rFonts w:ascii="Calibri" w:eastAsia="Times New Roman" w:hAnsi="Calibri" w:cs="Times New Roman"/>
                <w:color w:val="000000"/>
              </w:rPr>
            </w:pPr>
            <w:r w:rsidRPr="00C61E3A">
              <w:rPr>
                <w:rFonts w:ascii="Calibri" w:eastAsia="Times New Roman" w:hAnsi="Calibri" w:cs="Times New Roman"/>
                <w:color w:val="000000"/>
              </w:rPr>
              <w:t>Laney Course Deactivation</w:t>
            </w:r>
          </w:p>
        </w:tc>
      </w:tr>
      <w:tr w:rsidR="001919D4" w:rsidRPr="00C61E3A" w:rsidTr="00C61E3A">
        <w:trPr>
          <w:trHeight w:val="270"/>
        </w:trPr>
        <w:tc>
          <w:tcPr>
            <w:tcW w:w="5080" w:type="dxa"/>
            <w:tcBorders>
              <w:top w:val="nil"/>
              <w:left w:val="single" w:sz="4" w:space="0" w:color="000000"/>
              <w:bottom w:val="single" w:sz="4" w:space="0" w:color="000000"/>
              <w:right w:val="single" w:sz="4" w:space="0" w:color="000000"/>
            </w:tcBorders>
            <w:shd w:val="clear" w:color="auto" w:fill="auto"/>
            <w:vAlign w:val="bottom"/>
            <w:hideMark/>
          </w:tcPr>
          <w:p w:rsidR="001919D4" w:rsidRPr="00C61E3A" w:rsidRDefault="001919D4" w:rsidP="001919D4">
            <w:pPr>
              <w:spacing w:after="0" w:line="240" w:lineRule="auto"/>
              <w:rPr>
                <w:rFonts w:ascii="Calibri" w:eastAsia="Times New Roman" w:hAnsi="Calibri" w:cs="Times New Roman"/>
                <w:color w:val="000000"/>
              </w:rPr>
            </w:pPr>
            <w:r w:rsidRPr="00C61E3A">
              <w:rPr>
                <w:rFonts w:ascii="Calibri" w:eastAsia="Times New Roman" w:hAnsi="Calibri" w:cs="Times New Roman"/>
                <w:color w:val="000000"/>
              </w:rPr>
              <w:t>PHOTO 241B PHOTO241B</w:t>
            </w:r>
          </w:p>
        </w:tc>
        <w:tc>
          <w:tcPr>
            <w:tcW w:w="4025" w:type="dxa"/>
            <w:tcBorders>
              <w:top w:val="nil"/>
              <w:left w:val="nil"/>
              <w:bottom w:val="single" w:sz="4" w:space="0" w:color="000000"/>
              <w:right w:val="single" w:sz="4" w:space="0" w:color="000000"/>
            </w:tcBorders>
            <w:shd w:val="clear" w:color="auto" w:fill="auto"/>
            <w:vAlign w:val="bottom"/>
            <w:hideMark/>
          </w:tcPr>
          <w:p w:rsidR="001919D4" w:rsidRPr="00C61E3A" w:rsidRDefault="001919D4" w:rsidP="001919D4">
            <w:pPr>
              <w:spacing w:after="0" w:line="240" w:lineRule="auto"/>
              <w:rPr>
                <w:rFonts w:ascii="Calibri" w:eastAsia="Times New Roman" w:hAnsi="Calibri" w:cs="Times New Roman"/>
                <w:color w:val="000000"/>
              </w:rPr>
            </w:pPr>
            <w:r w:rsidRPr="00C61E3A">
              <w:rPr>
                <w:rFonts w:ascii="Calibri" w:eastAsia="Times New Roman" w:hAnsi="Calibri" w:cs="Times New Roman"/>
                <w:color w:val="000000"/>
              </w:rPr>
              <w:t>Laney Course Deactivation</w:t>
            </w:r>
          </w:p>
        </w:tc>
      </w:tr>
      <w:tr w:rsidR="001919D4" w:rsidRPr="00C61E3A" w:rsidTr="00C61E3A">
        <w:trPr>
          <w:trHeight w:val="270"/>
        </w:trPr>
        <w:tc>
          <w:tcPr>
            <w:tcW w:w="5080" w:type="dxa"/>
            <w:tcBorders>
              <w:top w:val="nil"/>
              <w:left w:val="single" w:sz="4" w:space="0" w:color="000000"/>
              <w:bottom w:val="single" w:sz="4" w:space="0" w:color="000000"/>
              <w:right w:val="single" w:sz="4" w:space="0" w:color="000000"/>
            </w:tcBorders>
            <w:shd w:val="clear" w:color="auto" w:fill="auto"/>
            <w:vAlign w:val="bottom"/>
            <w:hideMark/>
          </w:tcPr>
          <w:p w:rsidR="001919D4" w:rsidRPr="00C61E3A" w:rsidRDefault="001919D4" w:rsidP="001919D4">
            <w:pPr>
              <w:spacing w:after="0" w:line="240" w:lineRule="auto"/>
              <w:rPr>
                <w:rFonts w:ascii="Calibri" w:eastAsia="Times New Roman" w:hAnsi="Calibri" w:cs="Times New Roman"/>
                <w:color w:val="000000"/>
              </w:rPr>
            </w:pPr>
            <w:r w:rsidRPr="00C61E3A">
              <w:rPr>
                <w:rFonts w:ascii="Calibri" w:eastAsia="Times New Roman" w:hAnsi="Calibri" w:cs="Times New Roman"/>
                <w:color w:val="000000"/>
              </w:rPr>
              <w:t>PHOTO 241C Color Photography</w:t>
            </w:r>
          </w:p>
        </w:tc>
        <w:tc>
          <w:tcPr>
            <w:tcW w:w="4025" w:type="dxa"/>
            <w:tcBorders>
              <w:top w:val="nil"/>
              <w:left w:val="nil"/>
              <w:bottom w:val="single" w:sz="4" w:space="0" w:color="000000"/>
              <w:right w:val="single" w:sz="4" w:space="0" w:color="000000"/>
            </w:tcBorders>
            <w:shd w:val="clear" w:color="auto" w:fill="auto"/>
            <w:vAlign w:val="bottom"/>
            <w:hideMark/>
          </w:tcPr>
          <w:p w:rsidR="001919D4" w:rsidRPr="00C61E3A" w:rsidRDefault="001919D4" w:rsidP="001919D4">
            <w:pPr>
              <w:spacing w:after="0" w:line="240" w:lineRule="auto"/>
              <w:rPr>
                <w:rFonts w:ascii="Calibri" w:eastAsia="Times New Roman" w:hAnsi="Calibri" w:cs="Times New Roman"/>
                <w:color w:val="000000"/>
              </w:rPr>
            </w:pPr>
            <w:r w:rsidRPr="00C61E3A">
              <w:rPr>
                <w:rFonts w:ascii="Calibri" w:eastAsia="Times New Roman" w:hAnsi="Calibri" w:cs="Times New Roman"/>
                <w:color w:val="000000"/>
              </w:rPr>
              <w:t>Laney Course Deactivation</w:t>
            </w:r>
          </w:p>
        </w:tc>
      </w:tr>
      <w:tr w:rsidR="001919D4" w:rsidRPr="00C61E3A" w:rsidTr="00C61E3A">
        <w:trPr>
          <w:trHeight w:val="270"/>
        </w:trPr>
        <w:tc>
          <w:tcPr>
            <w:tcW w:w="5080" w:type="dxa"/>
            <w:tcBorders>
              <w:top w:val="nil"/>
              <w:left w:val="single" w:sz="4" w:space="0" w:color="000000"/>
              <w:bottom w:val="single" w:sz="4" w:space="0" w:color="000000"/>
              <w:right w:val="single" w:sz="4" w:space="0" w:color="000000"/>
            </w:tcBorders>
            <w:shd w:val="clear" w:color="auto" w:fill="auto"/>
            <w:vAlign w:val="bottom"/>
            <w:hideMark/>
          </w:tcPr>
          <w:p w:rsidR="001919D4" w:rsidRPr="00C61E3A" w:rsidRDefault="001919D4" w:rsidP="001919D4">
            <w:pPr>
              <w:spacing w:after="0" w:line="240" w:lineRule="auto"/>
              <w:rPr>
                <w:rFonts w:ascii="Calibri" w:eastAsia="Times New Roman" w:hAnsi="Calibri" w:cs="Times New Roman"/>
                <w:color w:val="000000"/>
              </w:rPr>
            </w:pPr>
            <w:r w:rsidRPr="00C61E3A">
              <w:rPr>
                <w:rFonts w:ascii="Calibri" w:eastAsia="Times New Roman" w:hAnsi="Calibri" w:cs="Times New Roman"/>
                <w:color w:val="000000"/>
              </w:rPr>
              <w:t>PHOTO 250 Beginning Camera Techniques</w:t>
            </w:r>
          </w:p>
        </w:tc>
        <w:tc>
          <w:tcPr>
            <w:tcW w:w="4025" w:type="dxa"/>
            <w:tcBorders>
              <w:top w:val="nil"/>
              <w:left w:val="nil"/>
              <w:bottom w:val="single" w:sz="4" w:space="0" w:color="000000"/>
              <w:right w:val="single" w:sz="4" w:space="0" w:color="000000"/>
            </w:tcBorders>
            <w:shd w:val="clear" w:color="auto" w:fill="auto"/>
            <w:vAlign w:val="bottom"/>
            <w:hideMark/>
          </w:tcPr>
          <w:p w:rsidR="001919D4" w:rsidRPr="00C61E3A" w:rsidRDefault="001919D4" w:rsidP="001919D4">
            <w:pPr>
              <w:spacing w:after="0" w:line="240" w:lineRule="auto"/>
              <w:rPr>
                <w:rFonts w:ascii="Calibri" w:eastAsia="Times New Roman" w:hAnsi="Calibri" w:cs="Times New Roman"/>
                <w:color w:val="000000"/>
              </w:rPr>
            </w:pPr>
            <w:r w:rsidRPr="00C61E3A">
              <w:rPr>
                <w:rFonts w:ascii="Calibri" w:eastAsia="Times New Roman" w:hAnsi="Calibri" w:cs="Times New Roman"/>
                <w:color w:val="000000"/>
              </w:rPr>
              <w:t>Laney Course Deactivation</w:t>
            </w:r>
          </w:p>
        </w:tc>
      </w:tr>
      <w:tr w:rsidR="001919D4" w:rsidRPr="00C61E3A" w:rsidTr="00C61E3A">
        <w:trPr>
          <w:trHeight w:val="270"/>
        </w:trPr>
        <w:tc>
          <w:tcPr>
            <w:tcW w:w="5080" w:type="dxa"/>
            <w:tcBorders>
              <w:top w:val="nil"/>
              <w:left w:val="single" w:sz="4" w:space="0" w:color="000000"/>
              <w:bottom w:val="single" w:sz="4" w:space="0" w:color="000000"/>
              <w:right w:val="single" w:sz="4" w:space="0" w:color="000000"/>
            </w:tcBorders>
            <w:shd w:val="clear" w:color="auto" w:fill="auto"/>
            <w:vAlign w:val="bottom"/>
            <w:hideMark/>
          </w:tcPr>
          <w:p w:rsidR="001919D4" w:rsidRPr="00C61E3A" w:rsidRDefault="001919D4" w:rsidP="001919D4">
            <w:pPr>
              <w:spacing w:after="0" w:line="240" w:lineRule="auto"/>
              <w:rPr>
                <w:rFonts w:ascii="Calibri" w:eastAsia="Times New Roman" w:hAnsi="Calibri" w:cs="Times New Roman"/>
                <w:color w:val="000000"/>
              </w:rPr>
            </w:pPr>
            <w:r>
              <w:rPr>
                <w:rFonts w:ascii="Calibri" w:eastAsia="Times New Roman" w:hAnsi="Calibri" w:cs="Times New Roman"/>
                <w:color w:val="000000"/>
              </w:rPr>
              <w:t>Associate of</w:t>
            </w:r>
            <w:r w:rsidRPr="00C61E3A">
              <w:rPr>
                <w:rFonts w:ascii="Calibri" w:eastAsia="Times New Roman" w:hAnsi="Calibri" w:cs="Times New Roman"/>
                <w:color w:val="000000"/>
              </w:rPr>
              <w:t xml:space="preserve"> Arts Degree for Transfer in Sociology</w:t>
            </w:r>
          </w:p>
        </w:tc>
        <w:tc>
          <w:tcPr>
            <w:tcW w:w="4025" w:type="dxa"/>
            <w:tcBorders>
              <w:top w:val="nil"/>
              <w:left w:val="nil"/>
              <w:bottom w:val="single" w:sz="4" w:space="0" w:color="000000"/>
              <w:right w:val="single" w:sz="4" w:space="0" w:color="000000"/>
            </w:tcBorders>
            <w:shd w:val="clear" w:color="auto" w:fill="auto"/>
            <w:vAlign w:val="bottom"/>
            <w:hideMark/>
          </w:tcPr>
          <w:p w:rsidR="001919D4" w:rsidRPr="00C61E3A" w:rsidRDefault="001919D4" w:rsidP="001919D4">
            <w:pPr>
              <w:spacing w:after="0" w:line="240" w:lineRule="auto"/>
              <w:rPr>
                <w:rFonts w:ascii="Calibri" w:eastAsia="Times New Roman" w:hAnsi="Calibri" w:cs="Times New Roman"/>
                <w:color w:val="000000"/>
              </w:rPr>
            </w:pPr>
            <w:r w:rsidRPr="00C61E3A">
              <w:rPr>
                <w:rFonts w:ascii="Calibri" w:eastAsia="Times New Roman" w:hAnsi="Calibri" w:cs="Times New Roman"/>
                <w:color w:val="000000"/>
              </w:rPr>
              <w:t>Laney New Program</w:t>
            </w:r>
          </w:p>
        </w:tc>
      </w:tr>
      <w:tr w:rsidR="001919D4" w:rsidRPr="00C61E3A" w:rsidTr="00C61E3A">
        <w:trPr>
          <w:trHeight w:val="270"/>
        </w:trPr>
        <w:tc>
          <w:tcPr>
            <w:tcW w:w="5080" w:type="dxa"/>
            <w:tcBorders>
              <w:top w:val="nil"/>
              <w:left w:val="single" w:sz="4" w:space="0" w:color="000000"/>
              <w:bottom w:val="single" w:sz="4" w:space="0" w:color="000000"/>
              <w:right w:val="single" w:sz="4" w:space="0" w:color="000000"/>
            </w:tcBorders>
            <w:shd w:val="clear" w:color="auto" w:fill="auto"/>
            <w:vAlign w:val="bottom"/>
            <w:hideMark/>
          </w:tcPr>
          <w:p w:rsidR="001919D4" w:rsidRPr="00C61E3A" w:rsidRDefault="001919D4" w:rsidP="001919D4">
            <w:pPr>
              <w:spacing w:after="0" w:line="240" w:lineRule="auto"/>
              <w:rPr>
                <w:rFonts w:ascii="Calibri" w:eastAsia="Times New Roman" w:hAnsi="Calibri" w:cs="Times New Roman"/>
                <w:color w:val="000000"/>
              </w:rPr>
            </w:pPr>
            <w:r w:rsidRPr="00C61E3A">
              <w:rPr>
                <w:rFonts w:ascii="Calibri" w:eastAsia="Times New Roman" w:hAnsi="Calibri" w:cs="Times New Roman"/>
                <w:color w:val="000000"/>
              </w:rPr>
              <w:t>SOC 001 Introduction to Sociology</w:t>
            </w:r>
          </w:p>
        </w:tc>
        <w:tc>
          <w:tcPr>
            <w:tcW w:w="4025" w:type="dxa"/>
            <w:tcBorders>
              <w:top w:val="nil"/>
              <w:left w:val="nil"/>
              <w:bottom w:val="single" w:sz="4" w:space="0" w:color="000000"/>
              <w:right w:val="single" w:sz="4" w:space="0" w:color="000000"/>
            </w:tcBorders>
            <w:shd w:val="clear" w:color="auto" w:fill="auto"/>
            <w:vAlign w:val="bottom"/>
            <w:hideMark/>
          </w:tcPr>
          <w:p w:rsidR="001919D4" w:rsidRPr="00C61E3A" w:rsidRDefault="001919D4" w:rsidP="001919D4">
            <w:pPr>
              <w:spacing w:after="0" w:line="240" w:lineRule="auto"/>
              <w:rPr>
                <w:rFonts w:ascii="Calibri" w:eastAsia="Times New Roman" w:hAnsi="Calibri" w:cs="Times New Roman"/>
                <w:color w:val="000000"/>
              </w:rPr>
            </w:pPr>
            <w:r w:rsidRPr="00C61E3A">
              <w:rPr>
                <w:rFonts w:ascii="Calibri" w:eastAsia="Times New Roman" w:hAnsi="Calibri" w:cs="Times New Roman"/>
                <w:color w:val="000000"/>
              </w:rPr>
              <w:t>Laney Changes only in Non-Catalog Info</w:t>
            </w:r>
          </w:p>
        </w:tc>
      </w:tr>
      <w:tr w:rsidR="001919D4" w:rsidRPr="00C61E3A" w:rsidTr="00C61E3A">
        <w:trPr>
          <w:trHeight w:val="270"/>
        </w:trPr>
        <w:tc>
          <w:tcPr>
            <w:tcW w:w="5080" w:type="dxa"/>
            <w:tcBorders>
              <w:top w:val="nil"/>
              <w:left w:val="single" w:sz="4" w:space="0" w:color="000000"/>
              <w:bottom w:val="single" w:sz="4" w:space="0" w:color="000000"/>
              <w:right w:val="single" w:sz="4" w:space="0" w:color="000000"/>
            </w:tcBorders>
            <w:shd w:val="clear" w:color="auto" w:fill="auto"/>
            <w:vAlign w:val="bottom"/>
            <w:hideMark/>
          </w:tcPr>
          <w:p w:rsidR="001919D4" w:rsidRPr="00C61E3A" w:rsidRDefault="001919D4" w:rsidP="001919D4">
            <w:pPr>
              <w:spacing w:after="0" w:line="240" w:lineRule="auto"/>
              <w:rPr>
                <w:rFonts w:ascii="Calibri" w:eastAsia="Times New Roman" w:hAnsi="Calibri" w:cs="Times New Roman"/>
                <w:color w:val="000000"/>
              </w:rPr>
            </w:pPr>
            <w:r w:rsidRPr="00C61E3A">
              <w:rPr>
                <w:rFonts w:ascii="Calibri" w:eastAsia="Times New Roman" w:hAnsi="Calibri" w:cs="Times New Roman"/>
                <w:color w:val="000000"/>
              </w:rPr>
              <w:t>SOC 002 Social Problems</w:t>
            </w:r>
          </w:p>
        </w:tc>
        <w:tc>
          <w:tcPr>
            <w:tcW w:w="4025" w:type="dxa"/>
            <w:tcBorders>
              <w:top w:val="nil"/>
              <w:left w:val="nil"/>
              <w:bottom w:val="single" w:sz="4" w:space="0" w:color="000000"/>
              <w:right w:val="single" w:sz="4" w:space="0" w:color="000000"/>
            </w:tcBorders>
            <w:shd w:val="clear" w:color="auto" w:fill="auto"/>
            <w:vAlign w:val="bottom"/>
            <w:hideMark/>
          </w:tcPr>
          <w:p w:rsidR="001919D4" w:rsidRPr="00C61E3A" w:rsidRDefault="001919D4" w:rsidP="001919D4">
            <w:pPr>
              <w:spacing w:after="0" w:line="240" w:lineRule="auto"/>
              <w:rPr>
                <w:rFonts w:ascii="Calibri" w:eastAsia="Times New Roman" w:hAnsi="Calibri" w:cs="Times New Roman"/>
                <w:color w:val="000000"/>
              </w:rPr>
            </w:pPr>
            <w:r w:rsidRPr="00C61E3A">
              <w:rPr>
                <w:rFonts w:ascii="Calibri" w:eastAsia="Times New Roman" w:hAnsi="Calibri" w:cs="Times New Roman"/>
                <w:color w:val="000000"/>
              </w:rPr>
              <w:t>Laney Changes only in Non-Catalog Info</w:t>
            </w:r>
          </w:p>
        </w:tc>
      </w:tr>
      <w:tr w:rsidR="001919D4" w:rsidRPr="00C61E3A" w:rsidTr="00C61E3A">
        <w:trPr>
          <w:trHeight w:val="270"/>
        </w:trPr>
        <w:tc>
          <w:tcPr>
            <w:tcW w:w="5080" w:type="dxa"/>
            <w:tcBorders>
              <w:top w:val="nil"/>
              <w:left w:val="single" w:sz="4" w:space="0" w:color="000000"/>
              <w:bottom w:val="single" w:sz="4" w:space="0" w:color="000000"/>
              <w:right w:val="single" w:sz="4" w:space="0" w:color="000000"/>
            </w:tcBorders>
            <w:shd w:val="clear" w:color="auto" w:fill="auto"/>
            <w:vAlign w:val="bottom"/>
            <w:hideMark/>
          </w:tcPr>
          <w:p w:rsidR="001919D4" w:rsidRPr="00C61E3A" w:rsidRDefault="001919D4" w:rsidP="001919D4">
            <w:pPr>
              <w:spacing w:after="0" w:line="240" w:lineRule="auto"/>
              <w:rPr>
                <w:rFonts w:ascii="Calibri" w:eastAsia="Times New Roman" w:hAnsi="Calibri" w:cs="Times New Roman"/>
                <w:color w:val="000000"/>
              </w:rPr>
            </w:pPr>
            <w:r w:rsidRPr="00C61E3A">
              <w:rPr>
                <w:rFonts w:ascii="Calibri" w:eastAsia="Times New Roman" w:hAnsi="Calibri" w:cs="Times New Roman"/>
                <w:color w:val="000000"/>
              </w:rPr>
              <w:t>SOC 013 Sociology of the Family</w:t>
            </w:r>
          </w:p>
        </w:tc>
        <w:tc>
          <w:tcPr>
            <w:tcW w:w="4025" w:type="dxa"/>
            <w:tcBorders>
              <w:top w:val="nil"/>
              <w:left w:val="nil"/>
              <w:bottom w:val="single" w:sz="4" w:space="0" w:color="000000"/>
              <w:right w:val="single" w:sz="4" w:space="0" w:color="000000"/>
            </w:tcBorders>
            <w:shd w:val="clear" w:color="auto" w:fill="auto"/>
            <w:vAlign w:val="bottom"/>
            <w:hideMark/>
          </w:tcPr>
          <w:p w:rsidR="001919D4" w:rsidRPr="00C61E3A" w:rsidRDefault="001919D4" w:rsidP="001919D4">
            <w:pPr>
              <w:spacing w:after="0" w:line="240" w:lineRule="auto"/>
              <w:rPr>
                <w:rFonts w:ascii="Calibri" w:eastAsia="Times New Roman" w:hAnsi="Calibri" w:cs="Times New Roman"/>
                <w:color w:val="000000"/>
              </w:rPr>
            </w:pPr>
            <w:r w:rsidRPr="00C61E3A">
              <w:rPr>
                <w:rFonts w:ascii="Calibri" w:eastAsia="Times New Roman" w:hAnsi="Calibri" w:cs="Times New Roman"/>
                <w:color w:val="000000"/>
              </w:rPr>
              <w:t>Laney Changes only in Non-Catalog Info</w:t>
            </w:r>
          </w:p>
        </w:tc>
      </w:tr>
      <w:tr w:rsidR="001919D4" w:rsidRPr="00C61E3A" w:rsidTr="00C61E3A">
        <w:trPr>
          <w:trHeight w:val="270"/>
        </w:trPr>
        <w:tc>
          <w:tcPr>
            <w:tcW w:w="5080" w:type="dxa"/>
            <w:tcBorders>
              <w:top w:val="nil"/>
              <w:left w:val="single" w:sz="4" w:space="0" w:color="000000"/>
              <w:bottom w:val="single" w:sz="4" w:space="0" w:color="000000"/>
              <w:right w:val="single" w:sz="4" w:space="0" w:color="000000"/>
            </w:tcBorders>
            <w:shd w:val="clear" w:color="auto" w:fill="auto"/>
            <w:vAlign w:val="bottom"/>
            <w:hideMark/>
          </w:tcPr>
          <w:p w:rsidR="001919D4" w:rsidRPr="00C61E3A" w:rsidRDefault="001919D4" w:rsidP="001919D4">
            <w:pPr>
              <w:spacing w:after="0" w:line="240" w:lineRule="auto"/>
              <w:rPr>
                <w:rFonts w:ascii="Calibri" w:eastAsia="Times New Roman" w:hAnsi="Calibri" w:cs="Times New Roman"/>
                <w:color w:val="000000"/>
              </w:rPr>
            </w:pPr>
            <w:r w:rsidRPr="00C61E3A">
              <w:rPr>
                <w:rFonts w:ascii="Calibri" w:eastAsia="Times New Roman" w:hAnsi="Calibri" w:cs="Times New Roman"/>
                <w:color w:val="000000"/>
              </w:rPr>
              <w:t>SOC 030 Sociology of Literature</w:t>
            </w:r>
          </w:p>
        </w:tc>
        <w:tc>
          <w:tcPr>
            <w:tcW w:w="4025" w:type="dxa"/>
            <w:tcBorders>
              <w:top w:val="nil"/>
              <w:left w:val="nil"/>
              <w:bottom w:val="single" w:sz="4" w:space="0" w:color="000000"/>
              <w:right w:val="single" w:sz="4" w:space="0" w:color="000000"/>
            </w:tcBorders>
            <w:shd w:val="clear" w:color="auto" w:fill="auto"/>
            <w:vAlign w:val="bottom"/>
            <w:hideMark/>
          </w:tcPr>
          <w:p w:rsidR="001919D4" w:rsidRPr="00C61E3A" w:rsidRDefault="001919D4" w:rsidP="001919D4">
            <w:pPr>
              <w:spacing w:after="0" w:line="240" w:lineRule="auto"/>
              <w:rPr>
                <w:rFonts w:ascii="Calibri" w:eastAsia="Times New Roman" w:hAnsi="Calibri" w:cs="Times New Roman"/>
                <w:color w:val="000000"/>
              </w:rPr>
            </w:pPr>
            <w:r w:rsidRPr="00C61E3A">
              <w:rPr>
                <w:rFonts w:ascii="Calibri" w:eastAsia="Times New Roman" w:hAnsi="Calibri" w:cs="Times New Roman"/>
                <w:color w:val="000000"/>
              </w:rPr>
              <w:t>Laney Course Deactivation</w:t>
            </w:r>
          </w:p>
        </w:tc>
      </w:tr>
      <w:tr w:rsidR="001919D4" w:rsidRPr="00C61E3A" w:rsidTr="00C61E3A">
        <w:trPr>
          <w:trHeight w:val="270"/>
        </w:trPr>
        <w:tc>
          <w:tcPr>
            <w:tcW w:w="5080" w:type="dxa"/>
            <w:tcBorders>
              <w:top w:val="nil"/>
              <w:left w:val="single" w:sz="4" w:space="0" w:color="000000"/>
              <w:bottom w:val="single" w:sz="4" w:space="0" w:color="000000"/>
              <w:right w:val="single" w:sz="4" w:space="0" w:color="000000"/>
            </w:tcBorders>
            <w:shd w:val="clear" w:color="auto" w:fill="auto"/>
            <w:vAlign w:val="bottom"/>
            <w:hideMark/>
          </w:tcPr>
          <w:p w:rsidR="001919D4" w:rsidRPr="00C61E3A" w:rsidRDefault="001919D4" w:rsidP="001919D4">
            <w:pPr>
              <w:spacing w:after="0" w:line="240" w:lineRule="auto"/>
              <w:rPr>
                <w:rFonts w:ascii="Calibri" w:eastAsia="Times New Roman" w:hAnsi="Calibri" w:cs="Times New Roman"/>
                <w:color w:val="000000"/>
              </w:rPr>
            </w:pPr>
            <w:r w:rsidRPr="00C61E3A">
              <w:rPr>
                <w:rFonts w:ascii="Calibri" w:eastAsia="Times New Roman" w:hAnsi="Calibri" w:cs="Times New Roman"/>
                <w:color w:val="000000"/>
              </w:rPr>
              <w:t>SOC 045 Sociology of Sports</w:t>
            </w:r>
          </w:p>
        </w:tc>
        <w:tc>
          <w:tcPr>
            <w:tcW w:w="4025" w:type="dxa"/>
            <w:tcBorders>
              <w:top w:val="nil"/>
              <w:left w:val="nil"/>
              <w:bottom w:val="single" w:sz="4" w:space="0" w:color="000000"/>
              <w:right w:val="single" w:sz="4" w:space="0" w:color="000000"/>
            </w:tcBorders>
            <w:shd w:val="clear" w:color="auto" w:fill="auto"/>
            <w:vAlign w:val="bottom"/>
            <w:hideMark/>
          </w:tcPr>
          <w:p w:rsidR="001919D4" w:rsidRPr="00C61E3A" w:rsidRDefault="001919D4" w:rsidP="001919D4">
            <w:pPr>
              <w:spacing w:after="0" w:line="240" w:lineRule="auto"/>
              <w:rPr>
                <w:rFonts w:ascii="Calibri" w:eastAsia="Times New Roman" w:hAnsi="Calibri" w:cs="Times New Roman"/>
                <w:color w:val="000000"/>
              </w:rPr>
            </w:pPr>
            <w:r w:rsidRPr="00C61E3A">
              <w:rPr>
                <w:rFonts w:ascii="Calibri" w:eastAsia="Times New Roman" w:hAnsi="Calibri" w:cs="Times New Roman"/>
                <w:color w:val="000000"/>
              </w:rPr>
              <w:t>Laney Course Deactivation</w:t>
            </w:r>
          </w:p>
        </w:tc>
      </w:tr>
      <w:tr w:rsidR="001919D4" w:rsidRPr="00C61E3A" w:rsidTr="00C61E3A">
        <w:trPr>
          <w:trHeight w:val="270"/>
        </w:trPr>
        <w:tc>
          <w:tcPr>
            <w:tcW w:w="5080" w:type="dxa"/>
            <w:tcBorders>
              <w:top w:val="nil"/>
              <w:left w:val="single" w:sz="4" w:space="0" w:color="000000"/>
              <w:bottom w:val="single" w:sz="4" w:space="0" w:color="000000"/>
              <w:right w:val="single" w:sz="4" w:space="0" w:color="000000"/>
            </w:tcBorders>
            <w:shd w:val="clear" w:color="auto" w:fill="auto"/>
            <w:vAlign w:val="bottom"/>
            <w:hideMark/>
          </w:tcPr>
          <w:p w:rsidR="001919D4" w:rsidRPr="00C61E3A" w:rsidRDefault="001919D4" w:rsidP="001919D4">
            <w:pPr>
              <w:spacing w:after="0" w:line="240" w:lineRule="auto"/>
              <w:rPr>
                <w:rFonts w:ascii="Calibri" w:eastAsia="Times New Roman" w:hAnsi="Calibri" w:cs="Times New Roman"/>
                <w:color w:val="000000"/>
              </w:rPr>
            </w:pPr>
            <w:r w:rsidRPr="00C61E3A">
              <w:rPr>
                <w:rFonts w:ascii="Calibri" w:eastAsia="Times New Roman" w:hAnsi="Calibri" w:cs="Times New Roman"/>
                <w:color w:val="000000"/>
              </w:rPr>
              <w:t>SOC 120 Introduction to Research Methods</w:t>
            </w:r>
          </w:p>
        </w:tc>
        <w:tc>
          <w:tcPr>
            <w:tcW w:w="4025" w:type="dxa"/>
            <w:tcBorders>
              <w:top w:val="nil"/>
              <w:left w:val="nil"/>
              <w:bottom w:val="single" w:sz="4" w:space="0" w:color="000000"/>
              <w:right w:val="single" w:sz="4" w:space="0" w:color="000000"/>
            </w:tcBorders>
            <w:shd w:val="clear" w:color="auto" w:fill="auto"/>
            <w:vAlign w:val="bottom"/>
            <w:hideMark/>
          </w:tcPr>
          <w:p w:rsidR="001919D4" w:rsidRPr="00C61E3A" w:rsidRDefault="001919D4" w:rsidP="001919D4">
            <w:pPr>
              <w:spacing w:after="0" w:line="240" w:lineRule="auto"/>
              <w:rPr>
                <w:rFonts w:ascii="Calibri" w:eastAsia="Times New Roman" w:hAnsi="Calibri" w:cs="Times New Roman"/>
                <w:color w:val="000000"/>
              </w:rPr>
            </w:pPr>
            <w:r w:rsidRPr="00C61E3A">
              <w:rPr>
                <w:rFonts w:ascii="Calibri" w:eastAsia="Times New Roman" w:hAnsi="Calibri" w:cs="Times New Roman"/>
                <w:color w:val="000000"/>
              </w:rPr>
              <w:t>Laney Changes only in Non-Catalog Info</w:t>
            </w:r>
          </w:p>
        </w:tc>
      </w:tr>
      <w:tr w:rsidR="001919D4" w:rsidRPr="00C61E3A" w:rsidTr="00C61E3A">
        <w:trPr>
          <w:trHeight w:val="270"/>
        </w:trPr>
        <w:tc>
          <w:tcPr>
            <w:tcW w:w="5080" w:type="dxa"/>
            <w:tcBorders>
              <w:top w:val="nil"/>
              <w:left w:val="single" w:sz="4" w:space="0" w:color="000000"/>
              <w:bottom w:val="single" w:sz="4" w:space="0" w:color="000000"/>
              <w:right w:val="single" w:sz="4" w:space="0" w:color="000000"/>
            </w:tcBorders>
            <w:shd w:val="clear" w:color="auto" w:fill="auto"/>
            <w:vAlign w:val="bottom"/>
            <w:hideMark/>
          </w:tcPr>
          <w:p w:rsidR="001919D4" w:rsidRPr="00C61E3A" w:rsidRDefault="001919D4" w:rsidP="001919D4">
            <w:pPr>
              <w:spacing w:after="0" w:line="240" w:lineRule="auto"/>
              <w:rPr>
                <w:rFonts w:ascii="Calibri" w:eastAsia="Times New Roman" w:hAnsi="Calibri" w:cs="Times New Roman"/>
                <w:color w:val="000000"/>
              </w:rPr>
            </w:pPr>
            <w:r w:rsidRPr="00C61E3A">
              <w:rPr>
                <w:rFonts w:ascii="Calibri" w:eastAsia="Times New Roman" w:hAnsi="Calibri" w:cs="Times New Roman"/>
                <w:color w:val="000000"/>
              </w:rPr>
              <w:t>SOC 290 Sociology /Project Bridge</w:t>
            </w:r>
          </w:p>
        </w:tc>
        <w:tc>
          <w:tcPr>
            <w:tcW w:w="4025" w:type="dxa"/>
            <w:tcBorders>
              <w:top w:val="nil"/>
              <w:left w:val="nil"/>
              <w:bottom w:val="single" w:sz="4" w:space="0" w:color="000000"/>
              <w:right w:val="single" w:sz="4" w:space="0" w:color="000000"/>
            </w:tcBorders>
            <w:shd w:val="clear" w:color="auto" w:fill="auto"/>
            <w:vAlign w:val="bottom"/>
            <w:hideMark/>
          </w:tcPr>
          <w:p w:rsidR="001919D4" w:rsidRPr="00C61E3A" w:rsidRDefault="001919D4" w:rsidP="001919D4">
            <w:pPr>
              <w:spacing w:after="0" w:line="240" w:lineRule="auto"/>
              <w:rPr>
                <w:rFonts w:ascii="Calibri" w:eastAsia="Times New Roman" w:hAnsi="Calibri" w:cs="Times New Roman"/>
                <w:color w:val="000000"/>
              </w:rPr>
            </w:pPr>
            <w:r w:rsidRPr="00C61E3A">
              <w:rPr>
                <w:rFonts w:ascii="Calibri" w:eastAsia="Times New Roman" w:hAnsi="Calibri" w:cs="Times New Roman"/>
                <w:color w:val="000000"/>
              </w:rPr>
              <w:t>Laney Course Deactivation</w:t>
            </w:r>
          </w:p>
        </w:tc>
      </w:tr>
      <w:tr w:rsidR="001919D4" w:rsidRPr="00C61E3A" w:rsidTr="00C61E3A">
        <w:trPr>
          <w:trHeight w:val="270"/>
        </w:trPr>
        <w:tc>
          <w:tcPr>
            <w:tcW w:w="5080" w:type="dxa"/>
            <w:tcBorders>
              <w:top w:val="nil"/>
              <w:left w:val="single" w:sz="4" w:space="0" w:color="000000"/>
              <w:bottom w:val="single" w:sz="4" w:space="0" w:color="000000"/>
              <w:right w:val="single" w:sz="4" w:space="0" w:color="000000"/>
            </w:tcBorders>
            <w:shd w:val="clear" w:color="auto" w:fill="auto"/>
            <w:vAlign w:val="bottom"/>
            <w:hideMark/>
          </w:tcPr>
          <w:p w:rsidR="001919D4" w:rsidRPr="00C61E3A" w:rsidRDefault="001919D4" w:rsidP="001919D4">
            <w:pPr>
              <w:spacing w:after="0" w:line="240" w:lineRule="auto"/>
              <w:rPr>
                <w:rFonts w:ascii="Calibri" w:eastAsia="Times New Roman" w:hAnsi="Calibri" w:cs="Times New Roman"/>
                <w:color w:val="000000"/>
              </w:rPr>
            </w:pPr>
            <w:r w:rsidRPr="00C61E3A">
              <w:rPr>
                <w:rFonts w:ascii="Calibri" w:eastAsia="Times New Roman" w:hAnsi="Calibri" w:cs="Times New Roman"/>
                <w:color w:val="000000"/>
              </w:rPr>
              <w:t> </w:t>
            </w:r>
          </w:p>
        </w:tc>
        <w:tc>
          <w:tcPr>
            <w:tcW w:w="4025" w:type="dxa"/>
            <w:tcBorders>
              <w:top w:val="nil"/>
              <w:left w:val="nil"/>
              <w:bottom w:val="single" w:sz="4" w:space="0" w:color="000000"/>
              <w:right w:val="single" w:sz="4" w:space="0" w:color="000000"/>
            </w:tcBorders>
            <w:shd w:val="clear" w:color="auto" w:fill="auto"/>
            <w:vAlign w:val="bottom"/>
            <w:hideMark/>
          </w:tcPr>
          <w:p w:rsidR="001919D4" w:rsidRPr="00C61E3A" w:rsidRDefault="001919D4" w:rsidP="001919D4">
            <w:pPr>
              <w:spacing w:after="0" w:line="240" w:lineRule="auto"/>
              <w:rPr>
                <w:rFonts w:ascii="Calibri" w:eastAsia="Times New Roman" w:hAnsi="Calibri" w:cs="Times New Roman"/>
                <w:color w:val="000000"/>
              </w:rPr>
            </w:pPr>
            <w:r w:rsidRPr="00C61E3A">
              <w:rPr>
                <w:rFonts w:ascii="Calibri" w:eastAsia="Times New Roman" w:hAnsi="Calibri" w:cs="Times New Roman"/>
                <w:color w:val="000000"/>
              </w:rPr>
              <w:t> </w:t>
            </w:r>
          </w:p>
        </w:tc>
      </w:tr>
    </w:tbl>
    <w:p w:rsidR="00C61E3A" w:rsidRDefault="00C61E3A"/>
    <w:p w:rsidR="00C61E3A" w:rsidRDefault="00C61E3A" w:rsidP="00C61E3A">
      <w:pPr>
        <w:pStyle w:val="ListParagraph"/>
        <w:numPr>
          <w:ilvl w:val="0"/>
          <w:numId w:val="1"/>
        </w:numPr>
      </w:pPr>
      <w:r>
        <w:t>Pending approval indicates that the course(s) is in the originators queue. If the course is sent to the committee before Friday, we will be able to review it. See committee page “Approval Process” for more information</w:t>
      </w:r>
    </w:p>
    <w:sectPr w:rsidR="00C61E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2A5E3B"/>
    <w:multiLevelType w:val="hybridMultilevel"/>
    <w:tmpl w:val="633ED95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A936950"/>
    <w:multiLevelType w:val="hybridMultilevel"/>
    <w:tmpl w:val="0824C946"/>
    <w:lvl w:ilvl="0" w:tplc="0F6C098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1E3A"/>
    <w:rsid w:val="001919D4"/>
    <w:rsid w:val="001F3F03"/>
    <w:rsid w:val="00614109"/>
    <w:rsid w:val="00860628"/>
    <w:rsid w:val="00900A7E"/>
    <w:rsid w:val="00C61E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1E3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1E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6989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680</Words>
  <Characters>3876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Bohorquez</dc:creator>
  <cp:lastModifiedBy>Amy Bohorquez</cp:lastModifiedBy>
  <cp:revision>3</cp:revision>
  <dcterms:created xsi:type="dcterms:W3CDTF">2014-02-13T18:12:00Z</dcterms:created>
  <dcterms:modified xsi:type="dcterms:W3CDTF">2014-02-13T18:12:00Z</dcterms:modified>
</cp:coreProperties>
</file>