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FDD3F" w14:textId="45609D4B" w:rsidR="00611044" w:rsidRPr="00C84145" w:rsidRDefault="009B13FB" w:rsidP="009B13FB">
      <w:pPr>
        <w:jc w:val="center"/>
        <w:outlineLvl w:val="0"/>
        <w:rPr>
          <w:rFonts w:ascii="Garamond" w:hAnsi="Garamond"/>
          <w:sz w:val="48"/>
          <w:szCs w:val="48"/>
        </w:rPr>
      </w:pPr>
      <w:r>
        <w:rPr>
          <w:rFonts w:ascii="Garamond" w:hAnsi="Garamond"/>
          <w:sz w:val="48"/>
          <w:szCs w:val="48"/>
        </w:rPr>
        <w:t>Heat, Heat c</w:t>
      </w:r>
      <w:r w:rsidR="00611044" w:rsidRPr="00C84145">
        <w:rPr>
          <w:rFonts w:ascii="Garamond" w:hAnsi="Garamond"/>
          <w:sz w:val="48"/>
          <w:szCs w:val="48"/>
        </w:rPr>
        <w:t>apacities, and Specific heat capacities</w:t>
      </w:r>
    </w:p>
    <w:p w14:paraId="5567832A" w14:textId="77777777" w:rsidR="00611044" w:rsidRPr="00AD5C92" w:rsidRDefault="00611044" w:rsidP="00611044">
      <w:pPr>
        <w:ind w:firstLine="720"/>
        <w:outlineLvl w:val="0"/>
        <w:rPr>
          <w:rFonts w:ascii="Garamond" w:hAnsi="Garamond"/>
        </w:rPr>
      </w:pPr>
      <w:r w:rsidRPr="00AD5C92">
        <w:rPr>
          <w:rFonts w:ascii="Garamond" w:hAnsi="Garamond"/>
        </w:rPr>
        <w:t>Heat is defined as the energy that is transferred between objects due to a temperature difference. Heat ‘moves’ from objects with a higher temperature to objects with a lower temperature because the two systems want to come to a common temperature-thermal equilibrium.  The unit for heat is the joule (J).</w:t>
      </w:r>
    </w:p>
    <w:p w14:paraId="7F1FD4D2" w14:textId="76F312AB" w:rsidR="00611044" w:rsidRPr="00AD5C92" w:rsidRDefault="00611044" w:rsidP="00611044">
      <w:pPr>
        <w:ind w:firstLine="720"/>
        <w:outlineLvl w:val="0"/>
        <w:rPr>
          <w:rFonts w:ascii="Garamond" w:hAnsi="Garamond"/>
        </w:rPr>
      </w:pPr>
      <w:r w:rsidRPr="00AD5C92">
        <w:rPr>
          <w:rFonts w:ascii="Garamond" w:hAnsi="Garamond"/>
        </w:rPr>
        <w:t>Heat capacity is related to the amount of heat some matter can absorb before a temperature change occurs. Heat capacity is dependent on the amount of material.  This is often called thermal mass.  It takes more energy to heat a tub of water than a teacup of water to the same temperature.  Heat is an extensive property, but temperature is intensive because it is independent of the amount of material.  The units for heat capacity is J/°</w:t>
      </w:r>
      <w:r w:rsidR="009B13FB" w:rsidRPr="00AD5C92">
        <w:rPr>
          <w:rFonts w:ascii="Garamond" w:hAnsi="Garamond"/>
        </w:rPr>
        <w:t>C, We</w:t>
      </w:r>
      <w:r w:rsidRPr="00AD5C92">
        <w:rPr>
          <w:rFonts w:ascii="Garamond" w:hAnsi="Garamond"/>
        </w:rPr>
        <w:t xml:space="preserve"> assume that the material being measured is homogeneous.  Heat capacity is an extensive property because it depends on the amount of the material available.</w:t>
      </w:r>
    </w:p>
    <w:p w14:paraId="03347215" w14:textId="77777777" w:rsidR="00611044" w:rsidRPr="00AD5C92" w:rsidRDefault="00611044" w:rsidP="00611044">
      <w:pPr>
        <w:ind w:firstLine="720"/>
        <w:outlineLvl w:val="0"/>
        <w:rPr>
          <w:rFonts w:ascii="Garamond" w:hAnsi="Garamond"/>
        </w:rPr>
      </w:pPr>
      <w:r w:rsidRPr="00AD5C92">
        <w:rPr>
          <w:rFonts w:ascii="Garamond" w:hAnsi="Garamond"/>
        </w:rPr>
        <w:t xml:space="preserve">When we specify the amount of material absorbing the energy to induce a temperature change of 1°C, we are referring to specific heat.  Every type of matter has a unique specific heat, therefore, different materials warm and cool at different rates.  Materials with a high specific heat resist changes in temperature, which means they can absorb more energy and not change temperature.  Materials with low specific heat change temperature more quickly.  Specific heat is dependent on mass or moles and is considered an intensive property. The unit for specific heat is J/g°C. </w:t>
      </w:r>
    </w:p>
    <w:p w14:paraId="0E09316D" w14:textId="77777777" w:rsidR="00611044" w:rsidRPr="00AD5C92" w:rsidRDefault="00611044" w:rsidP="00611044">
      <w:pPr>
        <w:ind w:firstLine="720"/>
        <w:outlineLvl w:val="0"/>
        <w:rPr>
          <w:rFonts w:ascii="Garamond" w:hAnsi="Garamond" w:cs="Verdana"/>
          <w:color w:val="292929"/>
          <w:szCs w:val="28"/>
        </w:rPr>
      </w:pPr>
      <w:r w:rsidRPr="00AD5C92">
        <w:rPr>
          <w:rFonts w:ascii="Garamond" w:hAnsi="Garamond"/>
        </w:rPr>
        <w:t xml:space="preserve">We see this phenomenon when we cook food and eat food.  Pizza is a great example.  Bread, cheese, oil, and sauce comprise most pizza.  When you eat pizza, you probably noticed that the cheese and sauce seem much hotter than the bread.  They are actually all at the same temperature, but the cheese and the sauce are able to hold more heat than the bread (which cools quicker) and are better conductors of heat than the crust, so the cheesy goo, and the watery sauce heat up your mouth more because they are more efficient at transferring energy.  </w:t>
      </w:r>
      <w:r w:rsidRPr="00AD5C92">
        <w:rPr>
          <w:rFonts w:ascii="Garamond" w:hAnsi="Garamond" w:cs="Verdana"/>
          <w:color w:val="292929"/>
          <w:sz w:val="28"/>
          <w:szCs w:val="28"/>
        </w:rPr>
        <w:t xml:space="preserve">  </w:t>
      </w:r>
      <w:r w:rsidRPr="00AD5C92">
        <w:rPr>
          <w:rFonts w:ascii="Garamond" w:hAnsi="Garamond"/>
        </w:rPr>
        <w:t xml:space="preserve">Bread has a lower heat capacity than water and a craggy, dry surface, which allows for heat to be dispersed easier and deliver less burn.  Melted cheese is contiguous goo with a smooth surface.  This means it has more “stick-ablity” and will keep heat in one area-your tongue and the roof of your mouth. The same is true for sauce, which is a tomato/water paste, and the oil. The sauce, you scamp!, has a huge specific heat compared to any other component of pizza. It holds more heat per gram of pizza and releases heat that heat in your mouth. Ouch-that’s some burn there!  </w:t>
      </w:r>
      <w:r w:rsidRPr="00AD5C92">
        <w:rPr>
          <w:rFonts w:ascii="Garamond" w:hAnsi="Garamond" w:cs="Verdana"/>
          <w:color w:val="292929"/>
          <w:szCs w:val="28"/>
        </w:rPr>
        <w:t>This is also the reason pie filling is warm, while the crust is cool to the touch and why it is most efficient (and healthier) to cook an unstuffed turkey instead of a stuffed turkey.</w:t>
      </w:r>
      <w:r w:rsidRPr="00AD5C92">
        <w:rPr>
          <w:rStyle w:val="FootnoteReference"/>
          <w:rFonts w:ascii="Garamond" w:hAnsi="Garamond"/>
        </w:rPr>
        <w:footnoteReference w:id="1"/>
      </w:r>
    </w:p>
    <w:p w14:paraId="11B9D302" w14:textId="3426E071" w:rsidR="00611044" w:rsidRPr="00AD5C92" w:rsidRDefault="00611044" w:rsidP="00611044">
      <w:pPr>
        <w:ind w:firstLine="720"/>
        <w:outlineLvl w:val="0"/>
        <w:rPr>
          <w:rFonts w:ascii="Garamond" w:hAnsi="Garamond"/>
        </w:rPr>
      </w:pPr>
      <w:r w:rsidRPr="00AD5C92">
        <w:rPr>
          <w:rFonts w:ascii="Garamond" w:hAnsi="Garamond" w:cs="Times"/>
          <w:color w:val="343434"/>
          <w:szCs w:val="32"/>
        </w:rPr>
        <w:t xml:space="preserve">There are two other properties that we don’t discuss in a General Chemistry class, but are important when considering how metals behave when heated.  The first is </w:t>
      </w:r>
      <w:r w:rsidRPr="00AD5C92">
        <w:rPr>
          <w:rFonts w:ascii="Garamond" w:hAnsi="Garamond" w:cs="Times"/>
          <w:b/>
          <w:color w:val="343434"/>
          <w:szCs w:val="32"/>
        </w:rPr>
        <w:t>thermal conductivity.</w:t>
      </w:r>
      <w:r w:rsidRPr="00AD5C92">
        <w:rPr>
          <w:rFonts w:ascii="Garamond" w:hAnsi="Garamond" w:cs="Times"/>
          <w:color w:val="343434"/>
          <w:szCs w:val="32"/>
        </w:rPr>
        <w:t xml:space="preserve">  Thermal conductivity refers to how efficiently a metal or other material conducts heat.  A high thermal conductivity value means the material warms faster and can </w:t>
      </w:r>
      <w:r w:rsidRPr="00AD5C92">
        <w:rPr>
          <w:rFonts w:ascii="Garamond" w:hAnsi="Garamond" w:cs="Times"/>
          <w:color w:val="343434"/>
          <w:szCs w:val="32"/>
        </w:rPr>
        <w:lastRenderedPageBreak/>
        <w:t xml:space="preserve">distribute the energy more evenly.  This is not a thermodynamic value. Materials with low specific heats tend to have high thermal conductivities.  The second term of interest is </w:t>
      </w:r>
      <w:r w:rsidRPr="00AD5C92">
        <w:rPr>
          <w:rFonts w:ascii="Garamond" w:hAnsi="Garamond" w:cs="Times"/>
          <w:b/>
          <w:color w:val="343434"/>
          <w:szCs w:val="32"/>
        </w:rPr>
        <w:t>thermal diffusivity.</w:t>
      </w:r>
      <w:r w:rsidRPr="00AD5C92">
        <w:rPr>
          <w:rFonts w:ascii="Garamond" w:hAnsi="Garamond" w:cs="Times"/>
          <w:color w:val="343434"/>
          <w:szCs w:val="32"/>
        </w:rPr>
        <w:t xml:space="preserve">  Thermal diffusivity is a combination of the density of the material, the thermal conductivity, and the specific heat. </w:t>
      </w:r>
    </w:p>
    <w:p w14:paraId="20E0A4E2" w14:textId="503F37AB" w:rsidR="00611044" w:rsidRPr="00AD5C92" w:rsidRDefault="00611044" w:rsidP="00611044">
      <w:pPr>
        <w:rPr>
          <w:rFonts w:ascii="Garamond" w:hAnsi="Garamond"/>
        </w:rPr>
      </w:pPr>
      <w:r w:rsidRPr="00AD5C92">
        <w:rPr>
          <w:rFonts w:ascii="Garamond" w:hAnsi="Garamond"/>
          <w:b/>
        </w:rPr>
        <w:t>Heating substances in the sun:</w:t>
      </w:r>
      <w:r w:rsidRPr="00AD5C92">
        <w:rPr>
          <w:rFonts w:ascii="Garamond" w:hAnsi="Garamond"/>
        </w:rPr>
        <w:t xml:space="preserve">  </w:t>
      </w:r>
      <w:r w:rsidR="005C0E8D" w:rsidRPr="00AD5C92">
        <w:rPr>
          <w:rFonts w:ascii="Garamond" w:hAnsi="Garamond"/>
        </w:rPr>
        <w:t>The</w:t>
      </w:r>
      <w:r w:rsidRPr="00AD5C92">
        <w:rPr>
          <w:rFonts w:ascii="Garamond" w:hAnsi="Garamond"/>
        </w:rPr>
        <w:t xml:space="preserve"> following table shows the temperature of four different substances after the substances have been in direct sunlight for </w:t>
      </w:r>
      <w:r w:rsidR="009B13FB" w:rsidRPr="00AD5C92">
        <w:rPr>
          <w:rFonts w:ascii="Garamond" w:hAnsi="Garamond"/>
        </w:rPr>
        <w:t>a period</w:t>
      </w:r>
      <w:r w:rsidRPr="00AD5C92">
        <w:rPr>
          <w:rFonts w:ascii="Garamond" w:hAnsi="Garamond"/>
        </w:rPr>
        <w:t xml:space="preserve"> </w:t>
      </w:r>
      <w:r w:rsidR="009B13FB">
        <w:rPr>
          <w:rFonts w:ascii="Garamond" w:hAnsi="Garamond"/>
        </w:rPr>
        <w:t xml:space="preserve">of </w:t>
      </w:r>
      <w:r w:rsidRPr="00AD5C92">
        <w:rPr>
          <w:rFonts w:ascii="Garamond" w:hAnsi="Garamond"/>
        </w:rPr>
        <w:t xml:space="preserve">up to 60 minutes.  </w:t>
      </w:r>
      <w:r w:rsidR="009B13FB" w:rsidRPr="00AD5C92">
        <w:rPr>
          <w:rFonts w:ascii="Garamond" w:hAnsi="Garamond"/>
        </w:rPr>
        <w:t>All</w:t>
      </w:r>
      <w:r w:rsidRPr="00AD5C92">
        <w:rPr>
          <w:rFonts w:ascii="Garamond" w:hAnsi="Garamond"/>
        </w:rPr>
        <w:t xml:space="preserve"> the substances have a mass of 10.00 g.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6"/>
        <w:gridCol w:w="1476"/>
        <w:gridCol w:w="1476"/>
        <w:gridCol w:w="1476"/>
        <w:gridCol w:w="1476"/>
      </w:tblGrid>
      <w:tr w:rsidR="00611044" w:rsidRPr="00AD5C92" w14:paraId="3E64C16D" w14:textId="77777777" w:rsidTr="008C1436">
        <w:tc>
          <w:tcPr>
            <w:tcW w:w="1476" w:type="dxa"/>
          </w:tcPr>
          <w:p w14:paraId="65222B92" w14:textId="77777777" w:rsidR="00611044" w:rsidRPr="009B13FB" w:rsidRDefault="00611044" w:rsidP="008C1436">
            <w:pPr>
              <w:spacing w:after="0"/>
              <w:rPr>
                <w:rFonts w:ascii="Garamond" w:hAnsi="Garamond"/>
                <w:sz w:val="20"/>
                <w:szCs w:val="20"/>
              </w:rPr>
            </w:pPr>
            <w:r w:rsidRPr="009B13FB">
              <w:rPr>
                <w:rFonts w:ascii="Garamond" w:hAnsi="Garamond"/>
                <w:sz w:val="20"/>
                <w:szCs w:val="20"/>
              </w:rPr>
              <w:t>time</w:t>
            </w:r>
          </w:p>
        </w:tc>
        <w:tc>
          <w:tcPr>
            <w:tcW w:w="1476" w:type="dxa"/>
          </w:tcPr>
          <w:p w14:paraId="6AEE6617" w14:textId="77777777" w:rsidR="00611044" w:rsidRPr="009B13FB" w:rsidRDefault="00611044" w:rsidP="008C1436">
            <w:pPr>
              <w:spacing w:after="0"/>
              <w:rPr>
                <w:rFonts w:ascii="Garamond" w:hAnsi="Garamond"/>
                <w:sz w:val="20"/>
                <w:szCs w:val="20"/>
              </w:rPr>
            </w:pPr>
            <w:r w:rsidRPr="009B13FB">
              <w:rPr>
                <w:rFonts w:ascii="Garamond" w:hAnsi="Garamond"/>
                <w:sz w:val="20"/>
                <w:szCs w:val="20"/>
              </w:rPr>
              <w:t>Air</w:t>
            </w:r>
          </w:p>
        </w:tc>
        <w:tc>
          <w:tcPr>
            <w:tcW w:w="1476" w:type="dxa"/>
          </w:tcPr>
          <w:p w14:paraId="56CF6954" w14:textId="77777777" w:rsidR="00611044" w:rsidRPr="009B13FB" w:rsidRDefault="00611044" w:rsidP="008C1436">
            <w:pPr>
              <w:spacing w:after="0"/>
              <w:rPr>
                <w:rFonts w:ascii="Garamond" w:hAnsi="Garamond"/>
                <w:sz w:val="20"/>
                <w:szCs w:val="20"/>
              </w:rPr>
            </w:pPr>
            <w:r w:rsidRPr="009B13FB">
              <w:rPr>
                <w:rFonts w:ascii="Garamond" w:hAnsi="Garamond"/>
                <w:sz w:val="20"/>
                <w:szCs w:val="20"/>
              </w:rPr>
              <w:t>Water</w:t>
            </w:r>
          </w:p>
        </w:tc>
        <w:tc>
          <w:tcPr>
            <w:tcW w:w="1476" w:type="dxa"/>
          </w:tcPr>
          <w:p w14:paraId="6E08A7C9" w14:textId="77777777" w:rsidR="00611044" w:rsidRPr="009B13FB" w:rsidRDefault="00611044" w:rsidP="008C1436">
            <w:pPr>
              <w:spacing w:after="0"/>
              <w:rPr>
                <w:rFonts w:ascii="Garamond" w:hAnsi="Garamond"/>
                <w:sz w:val="20"/>
                <w:szCs w:val="20"/>
              </w:rPr>
            </w:pPr>
            <w:r w:rsidRPr="009B13FB">
              <w:rPr>
                <w:rFonts w:ascii="Garamond" w:hAnsi="Garamond"/>
                <w:sz w:val="20"/>
                <w:szCs w:val="20"/>
              </w:rPr>
              <w:t>Sand</w:t>
            </w:r>
          </w:p>
        </w:tc>
        <w:tc>
          <w:tcPr>
            <w:tcW w:w="1476" w:type="dxa"/>
          </w:tcPr>
          <w:p w14:paraId="5D19B5EA" w14:textId="77777777" w:rsidR="00611044" w:rsidRPr="009B13FB" w:rsidRDefault="00611044" w:rsidP="008C1436">
            <w:pPr>
              <w:spacing w:after="0"/>
              <w:rPr>
                <w:rFonts w:ascii="Garamond" w:hAnsi="Garamond"/>
                <w:sz w:val="20"/>
                <w:szCs w:val="20"/>
              </w:rPr>
            </w:pPr>
            <w:r w:rsidRPr="009B13FB">
              <w:rPr>
                <w:rFonts w:ascii="Garamond" w:hAnsi="Garamond"/>
                <w:sz w:val="20"/>
                <w:szCs w:val="20"/>
              </w:rPr>
              <w:t>metal</w:t>
            </w:r>
          </w:p>
        </w:tc>
      </w:tr>
      <w:tr w:rsidR="00611044" w:rsidRPr="00AD5C92" w14:paraId="3A5D4CEC" w14:textId="77777777" w:rsidTr="008C1436">
        <w:tc>
          <w:tcPr>
            <w:tcW w:w="1476" w:type="dxa"/>
          </w:tcPr>
          <w:p w14:paraId="3A5D5042" w14:textId="77777777" w:rsidR="00611044" w:rsidRPr="009B13FB" w:rsidRDefault="00611044" w:rsidP="008C1436">
            <w:pPr>
              <w:spacing w:after="0"/>
              <w:rPr>
                <w:rFonts w:ascii="Garamond" w:hAnsi="Garamond"/>
                <w:sz w:val="20"/>
                <w:szCs w:val="20"/>
              </w:rPr>
            </w:pPr>
            <w:r w:rsidRPr="009B13FB">
              <w:rPr>
                <w:rFonts w:ascii="Garamond" w:hAnsi="Garamond"/>
                <w:sz w:val="20"/>
                <w:szCs w:val="20"/>
              </w:rPr>
              <w:t>0.0 min</w:t>
            </w:r>
          </w:p>
        </w:tc>
        <w:tc>
          <w:tcPr>
            <w:tcW w:w="1476" w:type="dxa"/>
          </w:tcPr>
          <w:p w14:paraId="28DCCFC4" w14:textId="77777777" w:rsidR="00611044" w:rsidRPr="009B13FB" w:rsidRDefault="00611044" w:rsidP="008C1436">
            <w:pPr>
              <w:spacing w:after="0"/>
              <w:rPr>
                <w:rFonts w:ascii="Garamond" w:hAnsi="Garamond"/>
                <w:sz w:val="20"/>
                <w:szCs w:val="20"/>
              </w:rPr>
            </w:pPr>
            <w:r w:rsidRPr="009B13FB">
              <w:rPr>
                <w:rFonts w:ascii="Garamond" w:hAnsi="Garamond"/>
                <w:sz w:val="20"/>
                <w:szCs w:val="20"/>
              </w:rPr>
              <w:t>25.0 °C</w:t>
            </w:r>
          </w:p>
        </w:tc>
        <w:tc>
          <w:tcPr>
            <w:tcW w:w="1476" w:type="dxa"/>
          </w:tcPr>
          <w:p w14:paraId="3A1B593C" w14:textId="77777777" w:rsidR="00611044" w:rsidRPr="009B13FB" w:rsidRDefault="00611044" w:rsidP="008C1436">
            <w:pPr>
              <w:spacing w:after="0"/>
              <w:rPr>
                <w:rFonts w:ascii="Garamond" w:hAnsi="Garamond"/>
                <w:sz w:val="20"/>
                <w:szCs w:val="20"/>
              </w:rPr>
            </w:pPr>
            <w:r w:rsidRPr="009B13FB">
              <w:rPr>
                <w:rFonts w:ascii="Garamond" w:hAnsi="Garamond"/>
                <w:sz w:val="20"/>
                <w:szCs w:val="20"/>
              </w:rPr>
              <w:t>25.0 °C</w:t>
            </w:r>
          </w:p>
        </w:tc>
        <w:tc>
          <w:tcPr>
            <w:tcW w:w="1476" w:type="dxa"/>
          </w:tcPr>
          <w:p w14:paraId="463B3421" w14:textId="77777777" w:rsidR="00611044" w:rsidRPr="009B13FB" w:rsidRDefault="00611044" w:rsidP="008C1436">
            <w:pPr>
              <w:spacing w:after="0"/>
              <w:rPr>
                <w:rFonts w:ascii="Garamond" w:hAnsi="Garamond"/>
                <w:sz w:val="20"/>
                <w:szCs w:val="20"/>
              </w:rPr>
            </w:pPr>
            <w:r w:rsidRPr="009B13FB">
              <w:rPr>
                <w:rFonts w:ascii="Garamond" w:hAnsi="Garamond"/>
                <w:sz w:val="20"/>
                <w:szCs w:val="20"/>
              </w:rPr>
              <w:t>25.0 °C</w:t>
            </w:r>
          </w:p>
        </w:tc>
        <w:tc>
          <w:tcPr>
            <w:tcW w:w="1476" w:type="dxa"/>
          </w:tcPr>
          <w:p w14:paraId="684BADF4" w14:textId="77777777" w:rsidR="00611044" w:rsidRPr="009B13FB" w:rsidRDefault="00611044" w:rsidP="008C1436">
            <w:pPr>
              <w:spacing w:after="0"/>
              <w:rPr>
                <w:rFonts w:ascii="Garamond" w:hAnsi="Garamond"/>
                <w:sz w:val="20"/>
                <w:szCs w:val="20"/>
              </w:rPr>
            </w:pPr>
            <w:r w:rsidRPr="009B13FB">
              <w:rPr>
                <w:rFonts w:ascii="Garamond" w:hAnsi="Garamond"/>
                <w:sz w:val="20"/>
                <w:szCs w:val="20"/>
              </w:rPr>
              <w:t>25.0 °C</w:t>
            </w:r>
          </w:p>
        </w:tc>
      </w:tr>
      <w:tr w:rsidR="00611044" w:rsidRPr="00AD5C92" w14:paraId="4CE022B8" w14:textId="77777777" w:rsidTr="008C1436">
        <w:tc>
          <w:tcPr>
            <w:tcW w:w="1476" w:type="dxa"/>
          </w:tcPr>
          <w:p w14:paraId="285CC710" w14:textId="77777777" w:rsidR="00611044" w:rsidRPr="009B13FB" w:rsidRDefault="00611044" w:rsidP="008C1436">
            <w:pPr>
              <w:spacing w:after="0"/>
              <w:rPr>
                <w:rFonts w:ascii="Garamond" w:hAnsi="Garamond"/>
                <w:sz w:val="20"/>
                <w:szCs w:val="20"/>
              </w:rPr>
            </w:pPr>
            <w:r w:rsidRPr="009B13FB">
              <w:rPr>
                <w:rFonts w:ascii="Garamond" w:hAnsi="Garamond"/>
                <w:sz w:val="20"/>
                <w:szCs w:val="20"/>
              </w:rPr>
              <w:t>15.0 min</w:t>
            </w:r>
          </w:p>
        </w:tc>
        <w:tc>
          <w:tcPr>
            <w:tcW w:w="1476" w:type="dxa"/>
          </w:tcPr>
          <w:p w14:paraId="0A4D75AD" w14:textId="77777777" w:rsidR="00611044" w:rsidRPr="009B13FB" w:rsidRDefault="00611044" w:rsidP="008C1436">
            <w:pPr>
              <w:spacing w:after="0"/>
              <w:rPr>
                <w:rFonts w:ascii="Garamond" w:hAnsi="Garamond"/>
                <w:sz w:val="20"/>
                <w:szCs w:val="20"/>
              </w:rPr>
            </w:pPr>
            <w:r w:rsidRPr="009B13FB">
              <w:rPr>
                <w:rFonts w:ascii="Garamond" w:hAnsi="Garamond"/>
                <w:sz w:val="20"/>
                <w:szCs w:val="20"/>
              </w:rPr>
              <w:t>28.9 °C</w:t>
            </w:r>
          </w:p>
        </w:tc>
        <w:tc>
          <w:tcPr>
            <w:tcW w:w="1476" w:type="dxa"/>
          </w:tcPr>
          <w:p w14:paraId="58A81E8D" w14:textId="77777777" w:rsidR="00611044" w:rsidRPr="009B13FB" w:rsidRDefault="00611044" w:rsidP="008C1436">
            <w:pPr>
              <w:spacing w:after="0"/>
              <w:rPr>
                <w:rFonts w:ascii="Garamond" w:hAnsi="Garamond"/>
                <w:sz w:val="20"/>
                <w:szCs w:val="20"/>
              </w:rPr>
            </w:pPr>
            <w:r w:rsidRPr="009B13FB">
              <w:rPr>
                <w:rFonts w:ascii="Garamond" w:hAnsi="Garamond"/>
                <w:sz w:val="20"/>
                <w:szCs w:val="20"/>
              </w:rPr>
              <w:t>26.2 °C</w:t>
            </w:r>
          </w:p>
        </w:tc>
        <w:tc>
          <w:tcPr>
            <w:tcW w:w="1476" w:type="dxa"/>
          </w:tcPr>
          <w:p w14:paraId="44A8E39C" w14:textId="77777777" w:rsidR="00611044" w:rsidRPr="009B13FB" w:rsidRDefault="00611044" w:rsidP="008C1436">
            <w:pPr>
              <w:spacing w:after="0"/>
              <w:rPr>
                <w:rFonts w:ascii="Garamond" w:hAnsi="Garamond"/>
                <w:sz w:val="20"/>
                <w:szCs w:val="20"/>
              </w:rPr>
            </w:pPr>
            <w:r w:rsidRPr="009B13FB">
              <w:rPr>
                <w:rFonts w:ascii="Garamond" w:hAnsi="Garamond"/>
                <w:sz w:val="20"/>
                <w:szCs w:val="20"/>
              </w:rPr>
              <w:t>30.0 °C</w:t>
            </w:r>
          </w:p>
        </w:tc>
        <w:tc>
          <w:tcPr>
            <w:tcW w:w="1476" w:type="dxa"/>
          </w:tcPr>
          <w:p w14:paraId="1E30B017" w14:textId="77777777" w:rsidR="00611044" w:rsidRPr="009B13FB" w:rsidRDefault="00611044" w:rsidP="008C1436">
            <w:pPr>
              <w:spacing w:after="0"/>
              <w:rPr>
                <w:rFonts w:ascii="Garamond" w:hAnsi="Garamond"/>
                <w:sz w:val="20"/>
                <w:szCs w:val="20"/>
              </w:rPr>
            </w:pPr>
            <w:r w:rsidRPr="009B13FB">
              <w:rPr>
                <w:rFonts w:ascii="Garamond" w:hAnsi="Garamond"/>
                <w:sz w:val="20"/>
                <w:szCs w:val="20"/>
              </w:rPr>
              <w:t>35.0 °C</w:t>
            </w:r>
          </w:p>
        </w:tc>
      </w:tr>
      <w:tr w:rsidR="00611044" w:rsidRPr="00AD5C92" w14:paraId="050C549E" w14:textId="77777777" w:rsidTr="008C1436">
        <w:tc>
          <w:tcPr>
            <w:tcW w:w="1476" w:type="dxa"/>
          </w:tcPr>
          <w:p w14:paraId="4DA0C7CE" w14:textId="77777777" w:rsidR="00611044" w:rsidRPr="009B13FB" w:rsidRDefault="00611044" w:rsidP="008C1436">
            <w:pPr>
              <w:spacing w:after="0"/>
              <w:rPr>
                <w:rFonts w:ascii="Garamond" w:hAnsi="Garamond"/>
                <w:sz w:val="20"/>
                <w:szCs w:val="20"/>
              </w:rPr>
            </w:pPr>
            <w:r w:rsidRPr="009B13FB">
              <w:rPr>
                <w:rFonts w:ascii="Garamond" w:hAnsi="Garamond"/>
                <w:sz w:val="20"/>
                <w:szCs w:val="20"/>
              </w:rPr>
              <w:t>30.0 min</w:t>
            </w:r>
          </w:p>
        </w:tc>
        <w:tc>
          <w:tcPr>
            <w:tcW w:w="1476" w:type="dxa"/>
          </w:tcPr>
          <w:p w14:paraId="2C1E174F" w14:textId="77777777" w:rsidR="00611044" w:rsidRPr="009B13FB" w:rsidRDefault="00611044" w:rsidP="008C1436">
            <w:pPr>
              <w:spacing w:after="0"/>
              <w:rPr>
                <w:rFonts w:ascii="Garamond" w:hAnsi="Garamond"/>
                <w:sz w:val="20"/>
                <w:szCs w:val="20"/>
              </w:rPr>
            </w:pPr>
            <w:r w:rsidRPr="009B13FB">
              <w:rPr>
                <w:rFonts w:ascii="Garamond" w:hAnsi="Garamond"/>
                <w:sz w:val="20"/>
                <w:szCs w:val="20"/>
              </w:rPr>
              <w:t>32.5 °C</w:t>
            </w:r>
          </w:p>
        </w:tc>
        <w:tc>
          <w:tcPr>
            <w:tcW w:w="1476" w:type="dxa"/>
          </w:tcPr>
          <w:p w14:paraId="1970F3A4" w14:textId="77777777" w:rsidR="00611044" w:rsidRPr="009B13FB" w:rsidRDefault="00611044" w:rsidP="008C1436">
            <w:pPr>
              <w:spacing w:after="0"/>
              <w:rPr>
                <w:rFonts w:ascii="Garamond" w:hAnsi="Garamond"/>
                <w:sz w:val="20"/>
                <w:szCs w:val="20"/>
              </w:rPr>
            </w:pPr>
            <w:r w:rsidRPr="009B13FB">
              <w:rPr>
                <w:rFonts w:ascii="Garamond" w:hAnsi="Garamond"/>
                <w:sz w:val="20"/>
                <w:szCs w:val="20"/>
              </w:rPr>
              <w:t>27.5 °C</w:t>
            </w:r>
          </w:p>
        </w:tc>
        <w:tc>
          <w:tcPr>
            <w:tcW w:w="1476" w:type="dxa"/>
          </w:tcPr>
          <w:p w14:paraId="1D3F8810" w14:textId="77777777" w:rsidR="00611044" w:rsidRPr="009B13FB" w:rsidRDefault="00611044" w:rsidP="008C1436">
            <w:pPr>
              <w:spacing w:after="0"/>
              <w:rPr>
                <w:rFonts w:ascii="Garamond" w:hAnsi="Garamond"/>
                <w:sz w:val="20"/>
                <w:szCs w:val="20"/>
              </w:rPr>
            </w:pPr>
            <w:r w:rsidRPr="009B13FB">
              <w:rPr>
                <w:rFonts w:ascii="Garamond" w:hAnsi="Garamond"/>
                <w:sz w:val="20"/>
                <w:szCs w:val="20"/>
              </w:rPr>
              <w:t>35.0 °C</w:t>
            </w:r>
          </w:p>
        </w:tc>
        <w:tc>
          <w:tcPr>
            <w:tcW w:w="1476" w:type="dxa"/>
          </w:tcPr>
          <w:p w14:paraId="29538B1B" w14:textId="77777777" w:rsidR="00611044" w:rsidRPr="009B13FB" w:rsidRDefault="00611044" w:rsidP="008C1436">
            <w:pPr>
              <w:spacing w:after="0"/>
              <w:rPr>
                <w:rFonts w:ascii="Garamond" w:hAnsi="Garamond"/>
                <w:sz w:val="20"/>
                <w:szCs w:val="20"/>
              </w:rPr>
            </w:pPr>
            <w:r w:rsidRPr="009B13FB">
              <w:rPr>
                <w:rFonts w:ascii="Garamond" w:hAnsi="Garamond"/>
                <w:sz w:val="20"/>
                <w:szCs w:val="20"/>
              </w:rPr>
              <w:t>45.0 °C</w:t>
            </w:r>
          </w:p>
        </w:tc>
      </w:tr>
      <w:tr w:rsidR="00611044" w:rsidRPr="00AD5C92" w14:paraId="6AB51B67" w14:textId="77777777" w:rsidTr="008C1436">
        <w:tc>
          <w:tcPr>
            <w:tcW w:w="1476" w:type="dxa"/>
          </w:tcPr>
          <w:p w14:paraId="4516E1A7" w14:textId="77777777" w:rsidR="00611044" w:rsidRPr="009B13FB" w:rsidRDefault="00611044" w:rsidP="008C1436">
            <w:pPr>
              <w:spacing w:after="0"/>
              <w:rPr>
                <w:rFonts w:ascii="Garamond" w:hAnsi="Garamond"/>
                <w:sz w:val="20"/>
                <w:szCs w:val="20"/>
              </w:rPr>
            </w:pPr>
            <w:r w:rsidRPr="009B13FB">
              <w:rPr>
                <w:rFonts w:ascii="Garamond" w:hAnsi="Garamond"/>
                <w:sz w:val="20"/>
                <w:szCs w:val="20"/>
              </w:rPr>
              <w:t>45.0 min</w:t>
            </w:r>
          </w:p>
        </w:tc>
        <w:tc>
          <w:tcPr>
            <w:tcW w:w="1476" w:type="dxa"/>
          </w:tcPr>
          <w:p w14:paraId="19DB9C9C" w14:textId="77777777" w:rsidR="00611044" w:rsidRPr="009B13FB" w:rsidRDefault="00611044" w:rsidP="008C1436">
            <w:pPr>
              <w:spacing w:after="0"/>
              <w:rPr>
                <w:rFonts w:ascii="Garamond" w:hAnsi="Garamond"/>
                <w:sz w:val="20"/>
                <w:szCs w:val="20"/>
              </w:rPr>
            </w:pPr>
            <w:r w:rsidRPr="009B13FB">
              <w:rPr>
                <w:rFonts w:ascii="Garamond" w:hAnsi="Garamond"/>
                <w:sz w:val="20"/>
                <w:szCs w:val="20"/>
              </w:rPr>
              <w:t>36.2 °C</w:t>
            </w:r>
          </w:p>
        </w:tc>
        <w:tc>
          <w:tcPr>
            <w:tcW w:w="1476" w:type="dxa"/>
          </w:tcPr>
          <w:p w14:paraId="1913D774" w14:textId="77777777" w:rsidR="00611044" w:rsidRPr="009B13FB" w:rsidRDefault="00611044" w:rsidP="008C1436">
            <w:pPr>
              <w:spacing w:after="0"/>
              <w:rPr>
                <w:rFonts w:ascii="Garamond" w:hAnsi="Garamond"/>
                <w:sz w:val="20"/>
                <w:szCs w:val="20"/>
              </w:rPr>
            </w:pPr>
            <w:r w:rsidRPr="009B13FB">
              <w:rPr>
                <w:rFonts w:ascii="Garamond" w:hAnsi="Garamond"/>
                <w:sz w:val="20"/>
                <w:szCs w:val="20"/>
              </w:rPr>
              <w:t>28.5 °C</w:t>
            </w:r>
          </w:p>
        </w:tc>
        <w:tc>
          <w:tcPr>
            <w:tcW w:w="1476" w:type="dxa"/>
          </w:tcPr>
          <w:p w14:paraId="293D3B42" w14:textId="77777777" w:rsidR="00611044" w:rsidRPr="009B13FB" w:rsidRDefault="00611044" w:rsidP="008C1436">
            <w:pPr>
              <w:spacing w:after="0"/>
              <w:rPr>
                <w:rFonts w:ascii="Garamond" w:hAnsi="Garamond"/>
                <w:sz w:val="20"/>
                <w:szCs w:val="20"/>
              </w:rPr>
            </w:pPr>
            <w:r w:rsidRPr="009B13FB">
              <w:rPr>
                <w:rFonts w:ascii="Garamond" w:hAnsi="Garamond"/>
                <w:sz w:val="20"/>
                <w:szCs w:val="20"/>
              </w:rPr>
              <w:t>40.0 °C</w:t>
            </w:r>
          </w:p>
        </w:tc>
        <w:tc>
          <w:tcPr>
            <w:tcW w:w="1476" w:type="dxa"/>
          </w:tcPr>
          <w:p w14:paraId="2D171CB5" w14:textId="77777777" w:rsidR="00611044" w:rsidRPr="009B13FB" w:rsidRDefault="00611044" w:rsidP="008C1436">
            <w:pPr>
              <w:spacing w:after="0"/>
              <w:rPr>
                <w:rFonts w:ascii="Garamond" w:hAnsi="Garamond"/>
                <w:sz w:val="20"/>
                <w:szCs w:val="20"/>
              </w:rPr>
            </w:pPr>
            <w:r w:rsidRPr="009B13FB">
              <w:rPr>
                <w:rFonts w:ascii="Garamond" w:hAnsi="Garamond"/>
                <w:sz w:val="20"/>
                <w:szCs w:val="20"/>
              </w:rPr>
              <w:t>55.0 °C</w:t>
            </w:r>
          </w:p>
        </w:tc>
      </w:tr>
      <w:tr w:rsidR="00611044" w:rsidRPr="00AD5C92" w14:paraId="0B011F16" w14:textId="77777777" w:rsidTr="008C1436">
        <w:tc>
          <w:tcPr>
            <w:tcW w:w="1476" w:type="dxa"/>
          </w:tcPr>
          <w:p w14:paraId="40E91B7B" w14:textId="77777777" w:rsidR="00611044" w:rsidRPr="009B13FB" w:rsidRDefault="00611044" w:rsidP="008C1436">
            <w:pPr>
              <w:spacing w:after="0"/>
              <w:rPr>
                <w:rFonts w:ascii="Garamond" w:hAnsi="Garamond"/>
                <w:sz w:val="20"/>
                <w:szCs w:val="20"/>
              </w:rPr>
            </w:pPr>
            <w:r w:rsidRPr="009B13FB">
              <w:rPr>
                <w:rFonts w:ascii="Garamond" w:hAnsi="Garamond"/>
                <w:sz w:val="20"/>
                <w:szCs w:val="20"/>
              </w:rPr>
              <w:t>60.0 min</w:t>
            </w:r>
          </w:p>
        </w:tc>
        <w:tc>
          <w:tcPr>
            <w:tcW w:w="1476" w:type="dxa"/>
          </w:tcPr>
          <w:p w14:paraId="49D00816" w14:textId="77777777" w:rsidR="00611044" w:rsidRPr="009B13FB" w:rsidRDefault="00611044" w:rsidP="008C1436">
            <w:pPr>
              <w:spacing w:after="0"/>
              <w:rPr>
                <w:rFonts w:ascii="Garamond" w:hAnsi="Garamond"/>
                <w:sz w:val="20"/>
                <w:szCs w:val="20"/>
              </w:rPr>
            </w:pPr>
            <w:r w:rsidRPr="009B13FB">
              <w:rPr>
                <w:rFonts w:ascii="Garamond" w:hAnsi="Garamond"/>
                <w:sz w:val="20"/>
                <w:szCs w:val="20"/>
              </w:rPr>
              <w:t>40.0 °C</w:t>
            </w:r>
          </w:p>
        </w:tc>
        <w:tc>
          <w:tcPr>
            <w:tcW w:w="1476" w:type="dxa"/>
          </w:tcPr>
          <w:p w14:paraId="4CD31BFE" w14:textId="77777777" w:rsidR="00611044" w:rsidRPr="009B13FB" w:rsidRDefault="00611044" w:rsidP="008C1436">
            <w:pPr>
              <w:spacing w:after="0"/>
              <w:rPr>
                <w:rFonts w:ascii="Garamond" w:hAnsi="Garamond"/>
                <w:sz w:val="20"/>
                <w:szCs w:val="20"/>
              </w:rPr>
            </w:pPr>
            <w:r w:rsidRPr="009B13FB">
              <w:rPr>
                <w:rFonts w:ascii="Garamond" w:hAnsi="Garamond"/>
                <w:sz w:val="20"/>
                <w:szCs w:val="20"/>
              </w:rPr>
              <w:t>30.0 °C</w:t>
            </w:r>
          </w:p>
        </w:tc>
        <w:tc>
          <w:tcPr>
            <w:tcW w:w="1476" w:type="dxa"/>
          </w:tcPr>
          <w:p w14:paraId="59E5BD9B" w14:textId="77777777" w:rsidR="00611044" w:rsidRPr="009B13FB" w:rsidRDefault="00611044" w:rsidP="008C1436">
            <w:pPr>
              <w:spacing w:after="0"/>
              <w:rPr>
                <w:rFonts w:ascii="Garamond" w:hAnsi="Garamond"/>
                <w:sz w:val="20"/>
                <w:szCs w:val="20"/>
              </w:rPr>
            </w:pPr>
            <w:r w:rsidRPr="009B13FB">
              <w:rPr>
                <w:rFonts w:ascii="Garamond" w:hAnsi="Garamond"/>
                <w:sz w:val="20"/>
                <w:szCs w:val="20"/>
              </w:rPr>
              <w:t>45.0 °C</w:t>
            </w:r>
          </w:p>
        </w:tc>
        <w:tc>
          <w:tcPr>
            <w:tcW w:w="1476" w:type="dxa"/>
          </w:tcPr>
          <w:p w14:paraId="5DA7D772" w14:textId="77777777" w:rsidR="00611044" w:rsidRPr="009B13FB" w:rsidRDefault="00611044" w:rsidP="008C1436">
            <w:pPr>
              <w:spacing w:after="0"/>
              <w:rPr>
                <w:rFonts w:ascii="Garamond" w:hAnsi="Garamond"/>
                <w:sz w:val="20"/>
                <w:szCs w:val="20"/>
              </w:rPr>
            </w:pPr>
            <w:r w:rsidRPr="009B13FB">
              <w:rPr>
                <w:rFonts w:ascii="Garamond" w:hAnsi="Garamond"/>
                <w:sz w:val="20"/>
                <w:szCs w:val="20"/>
              </w:rPr>
              <w:t>65.0 °C</w:t>
            </w:r>
          </w:p>
        </w:tc>
      </w:tr>
    </w:tbl>
    <w:p w14:paraId="45124D55" w14:textId="77777777" w:rsidR="00611044" w:rsidRPr="00AD5C92" w:rsidRDefault="00611044" w:rsidP="00611044">
      <w:pPr>
        <w:pStyle w:val="ListParagraph"/>
        <w:ind w:left="360"/>
        <w:rPr>
          <w:rFonts w:ascii="Garamond" w:hAnsi="Garamond"/>
          <w:b/>
        </w:rPr>
      </w:pPr>
    </w:p>
    <w:p w14:paraId="221FEB4E" w14:textId="29A01B5E" w:rsidR="00611044" w:rsidRPr="00AD5C92" w:rsidRDefault="00805A7B" w:rsidP="00611044">
      <w:pPr>
        <w:pStyle w:val="ListParagraph"/>
        <w:ind w:left="360"/>
        <w:rPr>
          <w:rFonts w:ascii="Garamond" w:hAnsi="Garamond"/>
          <w:b/>
        </w:rPr>
      </w:pPr>
      <w:r w:rsidRPr="00AD5C92">
        <w:rPr>
          <w:rFonts w:ascii="Garamond" w:hAnsi="Garamond"/>
          <w:noProof/>
        </w:rPr>
        <w:drawing>
          <wp:inline distT="0" distB="0" distL="0" distR="0" wp14:anchorId="7E46BD8F" wp14:editId="169CEA98">
            <wp:extent cx="5486400" cy="3970020"/>
            <wp:effectExtent l="0" t="0" r="0"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D92D1F3" w14:textId="43CBC0DD" w:rsidR="00611044" w:rsidRPr="009B13FB" w:rsidRDefault="00611044" w:rsidP="009B13FB">
      <w:pPr>
        <w:rPr>
          <w:rFonts w:ascii="Garamond" w:hAnsi="Garamond"/>
        </w:rPr>
      </w:pPr>
      <w:r w:rsidRPr="009B13FB">
        <w:rPr>
          <w:rFonts w:ascii="Garamond" w:hAnsi="Garamond"/>
          <w:b/>
        </w:rPr>
        <w:t xml:space="preserve">Part </w:t>
      </w:r>
      <w:r w:rsidR="00DC2C5B" w:rsidRPr="009B13FB">
        <w:rPr>
          <w:rFonts w:ascii="Garamond" w:hAnsi="Garamond"/>
          <w:b/>
        </w:rPr>
        <w:t>One</w:t>
      </w:r>
      <w:r w:rsidRPr="009B13FB">
        <w:rPr>
          <w:rFonts w:ascii="Garamond" w:hAnsi="Garamond"/>
          <w:b/>
        </w:rPr>
        <w:t xml:space="preserve">:  </w:t>
      </w:r>
      <w:r w:rsidRPr="009B13FB">
        <w:rPr>
          <w:rFonts w:ascii="Garamond" w:hAnsi="Garamond"/>
        </w:rPr>
        <w:t xml:space="preserve">Using the graph, answer the following questions with complete sentences. Please </w:t>
      </w:r>
      <w:r w:rsidR="00DC2C5B" w:rsidRPr="009B13FB">
        <w:rPr>
          <w:rFonts w:ascii="Garamond" w:hAnsi="Garamond"/>
        </w:rPr>
        <w:t xml:space="preserve">write your answers such that I can read them.  Type your answers if there is any question.  These will go in your lab book.  </w:t>
      </w:r>
    </w:p>
    <w:p w14:paraId="74A2A019" w14:textId="69CCC841" w:rsidR="00611044" w:rsidRPr="00AD5C92" w:rsidRDefault="00611044" w:rsidP="00BE1C65">
      <w:pPr>
        <w:pStyle w:val="ListParagraph"/>
        <w:numPr>
          <w:ilvl w:val="0"/>
          <w:numId w:val="1"/>
        </w:numPr>
        <w:rPr>
          <w:rFonts w:ascii="Garamond" w:hAnsi="Garamond"/>
        </w:rPr>
      </w:pPr>
      <w:r w:rsidRPr="00AD5C92">
        <w:rPr>
          <w:rFonts w:ascii="Garamond" w:hAnsi="Garamond"/>
        </w:rPr>
        <w:t xml:space="preserve">Order the substances based on the time required to heat them from slowest to fastest. </w:t>
      </w:r>
      <w:r w:rsidR="00BE1C65">
        <w:rPr>
          <w:rFonts w:ascii="Garamond" w:hAnsi="Garamond"/>
        </w:rPr>
        <w:t>Explain your choice</w:t>
      </w:r>
    </w:p>
    <w:p w14:paraId="1DE4D2A0" w14:textId="77777777" w:rsidR="00611044" w:rsidRPr="00AD5C92" w:rsidRDefault="00611044" w:rsidP="00611044">
      <w:pPr>
        <w:pStyle w:val="ListParagraph"/>
        <w:numPr>
          <w:ilvl w:val="0"/>
          <w:numId w:val="1"/>
        </w:numPr>
        <w:rPr>
          <w:rFonts w:ascii="Garamond" w:hAnsi="Garamond"/>
        </w:rPr>
      </w:pPr>
      <w:r w:rsidRPr="00AD5C92">
        <w:rPr>
          <w:rFonts w:ascii="Garamond" w:hAnsi="Garamond"/>
        </w:rPr>
        <w:t>Based on the definition of specific heat and heat capacity, which of the four substances do you think has the highest specific heat capacity, and which one has the lowest heat capacity?</w:t>
      </w:r>
    </w:p>
    <w:p w14:paraId="6E70FB32" w14:textId="58DE07C9" w:rsidR="00611044" w:rsidRPr="00AD5C92" w:rsidRDefault="00611044" w:rsidP="00611044">
      <w:pPr>
        <w:pStyle w:val="ListParagraph"/>
        <w:numPr>
          <w:ilvl w:val="0"/>
          <w:numId w:val="1"/>
        </w:numPr>
        <w:rPr>
          <w:rFonts w:ascii="Garamond" w:hAnsi="Garamond"/>
        </w:rPr>
      </w:pPr>
      <w:r w:rsidRPr="00AD5C92">
        <w:rPr>
          <w:rFonts w:ascii="Garamond" w:hAnsi="Garamond"/>
        </w:rPr>
        <w:t xml:space="preserve">Here are the </w:t>
      </w:r>
      <w:r w:rsidR="00DC2C5B" w:rsidRPr="00AD5C92">
        <w:rPr>
          <w:rFonts w:ascii="Garamond" w:hAnsi="Garamond"/>
        </w:rPr>
        <w:t xml:space="preserve">specific </w:t>
      </w:r>
      <w:r w:rsidRPr="00AD5C92">
        <w:rPr>
          <w:rFonts w:ascii="Garamond" w:hAnsi="Garamond"/>
        </w:rPr>
        <w:t xml:space="preserve">heat capacities of the four substances: 4.18J/g°C, 1.00J/g°C, 0.80 J/g°C, and 0.60 J/g°C.  Match these specific heats to its respective substances.  </w:t>
      </w:r>
    </w:p>
    <w:p w14:paraId="7F619A68" w14:textId="77777777" w:rsidR="00611044" w:rsidRPr="00AD5C92" w:rsidRDefault="00611044" w:rsidP="00611044">
      <w:pPr>
        <w:pStyle w:val="ListParagraph"/>
        <w:numPr>
          <w:ilvl w:val="0"/>
          <w:numId w:val="1"/>
        </w:numPr>
        <w:rPr>
          <w:rFonts w:ascii="Garamond" w:hAnsi="Garamond"/>
        </w:rPr>
      </w:pPr>
      <w:r w:rsidRPr="00AD5C92">
        <w:rPr>
          <w:rFonts w:ascii="Garamond" w:hAnsi="Garamond"/>
        </w:rPr>
        <w:t>Which of these materials conducts heat most efficiently?  Explain your choice based on the graph, specific heat, thermal conductivity, etc.</w:t>
      </w:r>
    </w:p>
    <w:p w14:paraId="5E6D81B0" w14:textId="77777777" w:rsidR="00611044" w:rsidRPr="00AD5C92" w:rsidRDefault="00611044" w:rsidP="00611044">
      <w:pPr>
        <w:pStyle w:val="ListParagraph"/>
        <w:rPr>
          <w:rFonts w:ascii="Garamond" w:hAnsi="Garamond"/>
        </w:rPr>
      </w:pPr>
    </w:p>
    <w:p w14:paraId="0D944B35" w14:textId="77777777" w:rsidR="00441D5D" w:rsidRPr="009B13FB" w:rsidRDefault="00441D5D" w:rsidP="00441D5D">
      <w:pPr>
        <w:rPr>
          <w:rFonts w:ascii="Garamond" w:hAnsi="Garamond"/>
        </w:rPr>
      </w:pPr>
      <w:r w:rsidRPr="009B13FB">
        <w:rPr>
          <w:rFonts w:ascii="Garamond" w:hAnsi="Garamond"/>
          <w:b/>
        </w:rPr>
        <w:t xml:space="preserve">Part Two: </w:t>
      </w:r>
      <w:r w:rsidRPr="009B13FB">
        <w:rPr>
          <w:rFonts w:ascii="Garamond" w:hAnsi="Garamond"/>
        </w:rPr>
        <w:t xml:space="preserve">Using the graph, the textbook, and other reputable sources, answer the following questions with complete sentences. Please type any explanation </w:t>
      </w:r>
      <w:r>
        <w:rPr>
          <w:rFonts w:ascii="Garamond" w:hAnsi="Garamond"/>
        </w:rPr>
        <w:t>answers using good gate keeping and tape the answers into your lab book.</w:t>
      </w:r>
    </w:p>
    <w:p w14:paraId="7E7DDC60" w14:textId="77777777" w:rsidR="00611044" w:rsidRPr="00AD5C92" w:rsidRDefault="00611044" w:rsidP="00DC2C5B">
      <w:pPr>
        <w:pStyle w:val="ListParagraph"/>
        <w:numPr>
          <w:ilvl w:val="0"/>
          <w:numId w:val="2"/>
        </w:numPr>
        <w:rPr>
          <w:rFonts w:ascii="Garamond" w:hAnsi="Garamond"/>
        </w:rPr>
      </w:pPr>
      <w:r w:rsidRPr="00AD5C92">
        <w:rPr>
          <w:rFonts w:ascii="Garamond" w:hAnsi="Garamond"/>
        </w:rPr>
        <w:t>When you boil water in a pot on the stove, which heats faster, the metal or the water? Explain.</w:t>
      </w:r>
    </w:p>
    <w:p w14:paraId="66FACC87" w14:textId="77777777" w:rsidR="00611044" w:rsidRPr="00AD5C92" w:rsidRDefault="00611044" w:rsidP="00DC2C5B">
      <w:pPr>
        <w:pStyle w:val="ListParagraph"/>
        <w:numPr>
          <w:ilvl w:val="0"/>
          <w:numId w:val="2"/>
        </w:numPr>
        <w:rPr>
          <w:rFonts w:ascii="Garamond" w:hAnsi="Garamond"/>
        </w:rPr>
      </w:pPr>
      <w:r w:rsidRPr="00AD5C92">
        <w:rPr>
          <w:rFonts w:ascii="Garamond" w:hAnsi="Garamond"/>
        </w:rPr>
        <w:t>If something has a high specific heat capacity will it take a lot of heat or a little heat to change its temperature? Explain</w:t>
      </w:r>
    </w:p>
    <w:p w14:paraId="3E8545CA" w14:textId="77777777" w:rsidR="00611044" w:rsidRPr="00AD5C92" w:rsidRDefault="00611044" w:rsidP="00DC2C5B">
      <w:pPr>
        <w:pStyle w:val="ListParagraph"/>
        <w:numPr>
          <w:ilvl w:val="0"/>
          <w:numId w:val="2"/>
        </w:numPr>
        <w:rPr>
          <w:rFonts w:ascii="Garamond" w:hAnsi="Garamond"/>
        </w:rPr>
      </w:pPr>
      <w:r w:rsidRPr="00AD5C92">
        <w:rPr>
          <w:rFonts w:ascii="Garamond" w:hAnsi="Garamond"/>
        </w:rPr>
        <w:t>Assuming they both start at the same temperature, which will heat up faster, a swimming pool or a bathtub?  Explain.</w:t>
      </w:r>
    </w:p>
    <w:p w14:paraId="17692897" w14:textId="77777777" w:rsidR="00611044" w:rsidRDefault="00611044" w:rsidP="00611044">
      <w:pPr>
        <w:pStyle w:val="ListParagraph"/>
        <w:numPr>
          <w:ilvl w:val="0"/>
          <w:numId w:val="1"/>
        </w:numPr>
        <w:rPr>
          <w:rFonts w:ascii="Garamond" w:hAnsi="Garamond"/>
        </w:rPr>
      </w:pPr>
      <w:r w:rsidRPr="00AD5C92">
        <w:rPr>
          <w:rFonts w:ascii="Garamond" w:hAnsi="Garamond"/>
        </w:rPr>
        <w:t>It was a cold, dark night in Finland. I was staying at an inn in Utsjoki. My host brought me a bottle filled with hot water to keep the evening chill off.  I’m so glad she did not give me a bottle filled with hot air.  Why?</w:t>
      </w:r>
    </w:p>
    <w:p w14:paraId="32448F35" w14:textId="77777777" w:rsidR="005415A8" w:rsidRPr="00980A59" w:rsidRDefault="005415A8" w:rsidP="005415A8">
      <w:pPr>
        <w:pStyle w:val="ListParagraph"/>
        <w:numPr>
          <w:ilvl w:val="0"/>
          <w:numId w:val="1"/>
        </w:numPr>
        <w:rPr>
          <w:rFonts w:ascii="Garamond" w:hAnsi="Garamond"/>
        </w:rPr>
      </w:pPr>
      <w:r>
        <w:rPr>
          <w:rFonts w:ascii="Garamond" w:hAnsi="Garamond"/>
        </w:rPr>
        <w:t>In the old days, before electronic flash bulbs, photogs used flashbulbs.  These bulbs contained a metal filament such as magnesium and oxygen. When the flash button is pressed, the oxygen is ignited and the metal burns white hot.  The bulb is a rigid container.  This is a real-life example of constant volume calorimetry. Do you think work was done in this system?  Explain.</w:t>
      </w:r>
    </w:p>
    <w:p w14:paraId="34656E48" w14:textId="54CF5551" w:rsidR="005415A8" w:rsidRPr="00AD5C92" w:rsidRDefault="005415A8" w:rsidP="00611044">
      <w:pPr>
        <w:pStyle w:val="ListParagraph"/>
        <w:numPr>
          <w:ilvl w:val="0"/>
          <w:numId w:val="1"/>
        </w:numPr>
        <w:rPr>
          <w:rFonts w:ascii="Garamond" w:hAnsi="Garamond"/>
        </w:rPr>
      </w:pPr>
      <w:r>
        <w:rPr>
          <w:rFonts w:ascii="Garamond" w:hAnsi="Garamond"/>
        </w:rPr>
        <w:t xml:space="preserve">In many parts of the world, people perform the feat of fire-walking-walking on hot coals with bare feet.  Can you give a reason how someone can walk on burning coals using thermochemistry principles?  </w:t>
      </w:r>
    </w:p>
    <w:p w14:paraId="1F93D969" w14:textId="4444C30B" w:rsidR="001E671F" w:rsidRPr="00AD5C92" w:rsidRDefault="00DC2C5B">
      <w:pPr>
        <w:rPr>
          <w:rFonts w:ascii="Garamond" w:hAnsi="Garamond"/>
        </w:rPr>
      </w:pPr>
      <w:r w:rsidRPr="00AD5C92">
        <w:rPr>
          <w:rFonts w:ascii="Garamond" w:hAnsi="Garamond"/>
          <w:b/>
        </w:rPr>
        <w:t xml:space="preserve">Part Three:  </w:t>
      </w:r>
      <w:r w:rsidRPr="00AD5C92">
        <w:rPr>
          <w:rFonts w:ascii="Garamond" w:hAnsi="Garamond"/>
        </w:rPr>
        <w:t>Solve the following problems</w:t>
      </w:r>
      <w:r w:rsidR="00AD5C92">
        <w:rPr>
          <w:rFonts w:ascii="Garamond" w:hAnsi="Garamond"/>
        </w:rPr>
        <w:t xml:space="preserve"> </w:t>
      </w:r>
      <w:r w:rsidRPr="00AD5C92">
        <w:rPr>
          <w:rFonts w:ascii="Garamond" w:hAnsi="Garamond"/>
        </w:rPr>
        <w:t>in calorimetry</w:t>
      </w:r>
      <w:r w:rsidR="00AD5C92">
        <w:rPr>
          <w:rFonts w:ascii="Garamond" w:hAnsi="Garamond"/>
        </w:rPr>
        <w:t>.</w:t>
      </w:r>
      <w:r w:rsidR="009B13FB">
        <w:rPr>
          <w:rFonts w:ascii="Garamond" w:hAnsi="Garamond"/>
        </w:rPr>
        <w:t xml:space="preserve">  There are four general types of processes that are measured in calorimeters: phase changes, worming and cooling, reactions, and combustion reactions in bomb calorimeters.  Answer the questions and show your work clearly. </w:t>
      </w:r>
      <w:r w:rsidR="00AD5C92">
        <w:rPr>
          <w:rFonts w:ascii="Garamond" w:hAnsi="Garamond"/>
        </w:rPr>
        <w:t xml:space="preserve">  Put your final answers in the report sheet provided on the website.  Attach the pages showing your calculations and answers to questions to the sheet.</w:t>
      </w:r>
    </w:p>
    <w:p w14:paraId="77750656" w14:textId="4507BDD6" w:rsidR="00DC2C5B" w:rsidRPr="00AD5C92" w:rsidRDefault="00AD5C92" w:rsidP="00AD5C92">
      <w:pPr>
        <w:jc w:val="center"/>
        <w:rPr>
          <w:rFonts w:ascii="Garamond" w:hAnsi="Garamond"/>
          <w:b/>
          <w:sz w:val="36"/>
          <w:szCs w:val="36"/>
        </w:rPr>
      </w:pPr>
      <w:r>
        <w:rPr>
          <w:rFonts w:ascii="Garamond" w:hAnsi="Garamond"/>
          <w:b/>
          <w:sz w:val="36"/>
          <w:szCs w:val="36"/>
        </w:rPr>
        <w:t>Phase</w:t>
      </w:r>
      <w:r w:rsidRPr="00AD5C92">
        <w:rPr>
          <w:rFonts w:ascii="Garamond" w:hAnsi="Garamond"/>
          <w:b/>
          <w:sz w:val="36"/>
          <w:szCs w:val="36"/>
        </w:rPr>
        <w:t xml:space="preserve"> changes</w:t>
      </w:r>
    </w:p>
    <w:p w14:paraId="17745E13" w14:textId="77777777" w:rsidR="00AD5C92" w:rsidRDefault="00DC2C5B" w:rsidP="00AD5C92">
      <w:pPr>
        <w:pStyle w:val="ListParagraph"/>
        <w:numPr>
          <w:ilvl w:val="0"/>
          <w:numId w:val="6"/>
        </w:numPr>
        <w:spacing w:before="240"/>
        <w:rPr>
          <w:rFonts w:ascii="Garamond" w:hAnsi="Garamond"/>
        </w:rPr>
      </w:pPr>
      <w:r w:rsidRPr="00AD5C92">
        <w:rPr>
          <w:rFonts w:ascii="Garamond" w:hAnsi="Garamond"/>
        </w:rPr>
        <w:t>A bag of ice was placed on a patient’s head.  The ice bag contained 220.0g of ice at 0.00°C.  When the ice bag was removed, all of the ice inside had melted and the liquid had a temperature of 21.00°C.  How many joules of heat were added?</w:t>
      </w:r>
      <w:r w:rsidR="00AD5C92" w:rsidRPr="00AD5C92">
        <w:rPr>
          <w:rFonts w:ascii="Garamond" w:hAnsi="Garamond"/>
        </w:rPr>
        <w:t xml:space="preserve"> ∆Hfus= 6.01 kJ/mol or 333 J/g, ∆Hvap= 40.67 kJ/mol or 2257 J/g; Specific heat of water = 4.184 J/g°C.</w:t>
      </w:r>
    </w:p>
    <w:p w14:paraId="32A0BD2F" w14:textId="77777777" w:rsidR="00DC2C5B" w:rsidRPr="00AD5C92" w:rsidRDefault="00DC2C5B" w:rsidP="00AD5C92">
      <w:pPr>
        <w:pStyle w:val="ListParagraph"/>
        <w:numPr>
          <w:ilvl w:val="0"/>
          <w:numId w:val="6"/>
        </w:numPr>
        <w:spacing w:before="240" w:after="0"/>
        <w:rPr>
          <w:rFonts w:ascii="Garamond" w:hAnsi="Garamond"/>
        </w:rPr>
      </w:pPr>
      <w:r w:rsidRPr="00AD5C92">
        <w:rPr>
          <w:rFonts w:ascii="Garamond" w:hAnsi="Garamond"/>
        </w:rPr>
        <w:t>How many joules are required to convert 10.0g of solid ethyl alcohol at -180.3°C to the vapor state at the boiling point of 78.3°C?</w:t>
      </w:r>
    </w:p>
    <w:p w14:paraId="5B867C4E" w14:textId="77777777" w:rsidR="00DC2C5B" w:rsidRPr="00AD5C92" w:rsidRDefault="00DC2C5B" w:rsidP="00DC2C5B">
      <w:pPr>
        <w:pStyle w:val="ListParagraph"/>
        <w:numPr>
          <w:ilvl w:val="1"/>
          <w:numId w:val="3"/>
        </w:numPr>
        <w:spacing w:after="0"/>
        <w:rPr>
          <w:rFonts w:ascii="Garamond" w:hAnsi="Garamond"/>
        </w:rPr>
      </w:pPr>
      <w:r w:rsidRPr="00AD5C92">
        <w:rPr>
          <w:rFonts w:ascii="Garamond" w:hAnsi="Garamond"/>
        </w:rPr>
        <w:t xml:space="preserve">C </w:t>
      </w:r>
      <w:r w:rsidRPr="00AD5C92">
        <w:rPr>
          <w:rFonts w:ascii="Garamond" w:hAnsi="Garamond"/>
          <w:position w:val="-4"/>
          <w:vertAlign w:val="subscript"/>
        </w:rPr>
        <w:t>[solid EtOH]</w:t>
      </w:r>
      <w:r w:rsidRPr="00AD5C92">
        <w:rPr>
          <w:rFonts w:ascii="Garamond" w:hAnsi="Garamond"/>
          <w:position w:val="-4"/>
        </w:rPr>
        <w:t xml:space="preserve"> </w:t>
      </w:r>
      <w:r w:rsidRPr="00AD5C92">
        <w:rPr>
          <w:rFonts w:ascii="Garamond" w:hAnsi="Garamond"/>
        </w:rPr>
        <w:t>= 0.971J/g°C</w:t>
      </w:r>
    </w:p>
    <w:p w14:paraId="515B9A12" w14:textId="77777777" w:rsidR="00DC2C5B" w:rsidRPr="00AD5C92" w:rsidRDefault="00DC2C5B" w:rsidP="00DC2C5B">
      <w:pPr>
        <w:pStyle w:val="ListParagraph"/>
        <w:numPr>
          <w:ilvl w:val="1"/>
          <w:numId w:val="3"/>
        </w:numPr>
        <w:spacing w:after="0"/>
        <w:rPr>
          <w:rFonts w:ascii="Garamond" w:hAnsi="Garamond"/>
        </w:rPr>
      </w:pPr>
      <w:r w:rsidRPr="00AD5C92">
        <w:rPr>
          <w:rFonts w:ascii="Garamond" w:hAnsi="Garamond"/>
        </w:rPr>
        <w:t xml:space="preserve">C </w:t>
      </w:r>
      <w:r w:rsidRPr="00AD5C92">
        <w:rPr>
          <w:rFonts w:ascii="Garamond" w:hAnsi="Garamond"/>
          <w:vertAlign w:val="subscript"/>
        </w:rPr>
        <w:t>[liquid EtOH]</w:t>
      </w:r>
      <w:r w:rsidRPr="00AD5C92">
        <w:rPr>
          <w:rFonts w:ascii="Garamond" w:hAnsi="Garamond"/>
        </w:rPr>
        <w:t xml:space="preserve"> = 2.30J/g°C</w:t>
      </w:r>
    </w:p>
    <w:p w14:paraId="4232874B" w14:textId="77777777" w:rsidR="00DC2C5B" w:rsidRPr="00AD5C92" w:rsidRDefault="00DC2C5B" w:rsidP="00DC2C5B">
      <w:pPr>
        <w:pStyle w:val="ListParagraph"/>
        <w:numPr>
          <w:ilvl w:val="1"/>
          <w:numId w:val="3"/>
        </w:numPr>
        <w:spacing w:after="0"/>
        <w:rPr>
          <w:rFonts w:ascii="Garamond" w:hAnsi="Garamond"/>
        </w:rPr>
      </w:pPr>
      <w:r w:rsidRPr="00AD5C92">
        <w:rPr>
          <w:rFonts w:ascii="Garamond" w:hAnsi="Garamond"/>
        </w:rPr>
        <w:t>The melting point of alcohol is -117.3°C</w:t>
      </w:r>
    </w:p>
    <w:p w14:paraId="277D3186" w14:textId="77777777" w:rsidR="00DC2C5B" w:rsidRPr="00AD5C92" w:rsidRDefault="00DC2C5B" w:rsidP="00DC2C5B">
      <w:pPr>
        <w:pStyle w:val="ListParagraph"/>
        <w:numPr>
          <w:ilvl w:val="1"/>
          <w:numId w:val="3"/>
        </w:numPr>
        <w:spacing w:after="0"/>
        <w:rPr>
          <w:rFonts w:ascii="Garamond" w:hAnsi="Garamond"/>
        </w:rPr>
      </w:pPr>
      <w:r w:rsidRPr="00AD5C92">
        <w:rPr>
          <w:rFonts w:ascii="Garamond" w:hAnsi="Garamond"/>
        </w:rPr>
        <w:t>∆H</w:t>
      </w:r>
      <w:r w:rsidRPr="00AD5C92">
        <w:rPr>
          <w:rFonts w:ascii="Garamond" w:hAnsi="Garamond"/>
          <w:vertAlign w:val="subscript"/>
        </w:rPr>
        <w:t>fus</w:t>
      </w:r>
      <w:r w:rsidRPr="00AD5C92">
        <w:rPr>
          <w:rFonts w:ascii="Garamond" w:hAnsi="Garamond"/>
        </w:rPr>
        <w:t xml:space="preserve">= 218J/g </w:t>
      </w:r>
    </w:p>
    <w:p w14:paraId="08E19D07" w14:textId="77777777" w:rsidR="00DC2C5B" w:rsidRPr="00AD5C92" w:rsidRDefault="00DC2C5B" w:rsidP="00DC2C5B">
      <w:pPr>
        <w:pStyle w:val="ListParagraph"/>
        <w:numPr>
          <w:ilvl w:val="1"/>
          <w:numId w:val="3"/>
        </w:numPr>
        <w:spacing w:after="0"/>
        <w:rPr>
          <w:rFonts w:ascii="Garamond" w:hAnsi="Garamond"/>
        </w:rPr>
      </w:pPr>
      <w:r w:rsidRPr="00AD5C92">
        <w:rPr>
          <w:rFonts w:ascii="Garamond" w:hAnsi="Garamond"/>
        </w:rPr>
        <w:t>∆H</w:t>
      </w:r>
      <w:r w:rsidRPr="00AD5C92">
        <w:rPr>
          <w:rFonts w:ascii="Garamond" w:hAnsi="Garamond"/>
          <w:vertAlign w:val="subscript"/>
        </w:rPr>
        <w:t>vap</w:t>
      </w:r>
      <w:r w:rsidRPr="00AD5C92">
        <w:rPr>
          <w:rFonts w:ascii="Garamond" w:hAnsi="Garamond"/>
        </w:rPr>
        <w:t>= 854 J/g.} [15.8  kJ]</w:t>
      </w:r>
    </w:p>
    <w:p w14:paraId="3337CD5A" w14:textId="7552AD4B" w:rsidR="00DC2C5B" w:rsidRPr="00AD5C92" w:rsidRDefault="00AD5C92" w:rsidP="00AD5C92">
      <w:pPr>
        <w:jc w:val="center"/>
        <w:rPr>
          <w:rFonts w:ascii="Garamond" w:hAnsi="Garamond"/>
          <w:b/>
          <w:sz w:val="36"/>
          <w:szCs w:val="36"/>
        </w:rPr>
      </w:pPr>
      <w:bookmarkStart w:id="0" w:name="_GoBack"/>
      <w:bookmarkEnd w:id="0"/>
      <w:r>
        <w:rPr>
          <w:rFonts w:ascii="Garamond" w:hAnsi="Garamond"/>
          <w:b/>
          <w:sz w:val="36"/>
          <w:szCs w:val="36"/>
        </w:rPr>
        <w:t>W</w:t>
      </w:r>
      <w:r w:rsidR="00DC2C5B" w:rsidRPr="00AD5C92">
        <w:rPr>
          <w:rFonts w:ascii="Garamond" w:hAnsi="Garamond"/>
          <w:b/>
          <w:sz w:val="36"/>
          <w:szCs w:val="36"/>
        </w:rPr>
        <w:t>arming or cooling material</w:t>
      </w:r>
    </w:p>
    <w:p w14:paraId="642C5208" w14:textId="15FA08D4" w:rsidR="00DC2C5B" w:rsidRPr="00AD5C92" w:rsidRDefault="00DC2C5B" w:rsidP="00AD5C92">
      <w:pPr>
        <w:pStyle w:val="ListParagraph"/>
        <w:numPr>
          <w:ilvl w:val="0"/>
          <w:numId w:val="7"/>
        </w:numPr>
        <w:rPr>
          <w:rFonts w:ascii="Garamond" w:hAnsi="Garamond"/>
        </w:rPr>
      </w:pPr>
      <w:r w:rsidRPr="00AD5C92">
        <w:rPr>
          <w:rFonts w:ascii="Garamond" w:hAnsi="Garamond"/>
        </w:rPr>
        <w:t>An insulated cup contains 75.0g of water at 24.00</w:t>
      </w:r>
      <w:r w:rsidRPr="00AD5C92">
        <w:rPr>
          <w:rFonts w:ascii="Garamond" w:hAnsi="Garamond"/>
          <w:vertAlign w:val="superscript"/>
        </w:rPr>
        <w:t>o</w:t>
      </w:r>
      <w:r w:rsidRPr="00AD5C92">
        <w:rPr>
          <w:rFonts w:ascii="Garamond" w:hAnsi="Garamond"/>
        </w:rPr>
        <w:t>C. A 26.00g sample of metal at 82.25</w:t>
      </w:r>
      <w:r w:rsidRPr="00AD5C92">
        <w:rPr>
          <w:rFonts w:ascii="Garamond" w:hAnsi="Garamond"/>
          <w:vertAlign w:val="superscript"/>
        </w:rPr>
        <w:t>o</w:t>
      </w:r>
      <w:r w:rsidRPr="00AD5C92">
        <w:rPr>
          <w:rFonts w:ascii="Garamond" w:hAnsi="Garamond"/>
        </w:rPr>
        <w:t>C is added. The final temperature of the water and metal is 28.34</w:t>
      </w:r>
      <w:r w:rsidRPr="00AD5C92">
        <w:rPr>
          <w:rFonts w:ascii="Garamond" w:hAnsi="Garamond"/>
          <w:vertAlign w:val="superscript"/>
        </w:rPr>
        <w:t>o</w:t>
      </w:r>
      <w:r w:rsidRPr="00AD5C92">
        <w:rPr>
          <w:rFonts w:ascii="Garamond" w:hAnsi="Garamond"/>
        </w:rPr>
        <w:t>C. What is the specific heat of the metal?</w:t>
      </w:r>
    </w:p>
    <w:p w14:paraId="64446999" w14:textId="2F93F351" w:rsidR="00DC2C5B" w:rsidRPr="00AD5C92" w:rsidRDefault="00DC2C5B" w:rsidP="00AD5C92">
      <w:pPr>
        <w:pStyle w:val="ListParagraph"/>
        <w:numPr>
          <w:ilvl w:val="0"/>
          <w:numId w:val="7"/>
        </w:numPr>
        <w:rPr>
          <w:rFonts w:ascii="Garamond" w:hAnsi="Garamond"/>
        </w:rPr>
      </w:pPr>
      <w:r w:rsidRPr="00AD5C92">
        <w:rPr>
          <w:rFonts w:ascii="Garamond" w:hAnsi="Garamond"/>
        </w:rPr>
        <w:t>A 70.0 g sample of water at 95.00</w:t>
      </w:r>
      <w:r w:rsidRPr="00AD5C92">
        <w:rPr>
          <w:rFonts w:ascii="Garamond" w:hAnsi="Garamond" w:cs="Tahoma"/>
        </w:rPr>
        <w:t>°C</w:t>
      </w:r>
      <w:r w:rsidRPr="00AD5C92">
        <w:rPr>
          <w:rFonts w:ascii="Garamond" w:hAnsi="Garamond"/>
        </w:rPr>
        <w:t xml:space="preserve"> is mixed with 50.0 g of water at 135.0</w:t>
      </w:r>
      <w:r w:rsidRPr="00AD5C92">
        <w:rPr>
          <w:rFonts w:ascii="Garamond" w:hAnsi="Garamond" w:cs="Tahoma"/>
        </w:rPr>
        <w:t>°C</w:t>
      </w:r>
      <w:r w:rsidRPr="00AD5C92">
        <w:rPr>
          <w:rFonts w:ascii="Garamond" w:hAnsi="Garamond"/>
        </w:rPr>
        <w:t>.  Calculate the final temperature of the mixture assuming no heat loss to the surroundings.  Remember that the heat gained by the cooler water is equal to the heat lost by the warmer water</w:t>
      </w:r>
    </w:p>
    <w:p w14:paraId="59EA3102" w14:textId="602B422E" w:rsidR="00DC2C5B" w:rsidRPr="00AD5C92" w:rsidRDefault="00DC2C5B" w:rsidP="00AD5C92">
      <w:pPr>
        <w:jc w:val="center"/>
        <w:rPr>
          <w:rFonts w:ascii="Garamond" w:hAnsi="Garamond"/>
          <w:b/>
          <w:sz w:val="36"/>
        </w:rPr>
      </w:pPr>
      <w:r w:rsidRPr="00AD5C92">
        <w:rPr>
          <w:rFonts w:ascii="Garamond" w:hAnsi="Garamond"/>
          <w:b/>
          <w:sz w:val="36"/>
        </w:rPr>
        <w:t xml:space="preserve">Reactions in </w:t>
      </w:r>
      <w:r w:rsidR="00AD5C92">
        <w:rPr>
          <w:rFonts w:ascii="Garamond" w:hAnsi="Garamond"/>
          <w:b/>
          <w:sz w:val="36"/>
        </w:rPr>
        <w:t>C</w:t>
      </w:r>
      <w:r w:rsidRPr="00AD5C92">
        <w:rPr>
          <w:rFonts w:ascii="Garamond" w:hAnsi="Garamond"/>
          <w:b/>
          <w:sz w:val="36"/>
        </w:rPr>
        <w:t>alorimeters</w:t>
      </w:r>
    </w:p>
    <w:p w14:paraId="3E8CADED" w14:textId="620E94B6" w:rsidR="00AD5C92" w:rsidRPr="00AD5C92" w:rsidRDefault="00AD5C92" w:rsidP="00691077">
      <w:pPr>
        <w:pStyle w:val="ListParagraph"/>
        <w:numPr>
          <w:ilvl w:val="0"/>
          <w:numId w:val="8"/>
        </w:numPr>
        <w:spacing w:after="0"/>
        <w:rPr>
          <w:rFonts w:ascii="Garamond" w:hAnsi="Garamond"/>
          <w:vertAlign w:val="subscript"/>
        </w:rPr>
      </w:pPr>
      <w:r w:rsidRPr="00AD5C92">
        <w:rPr>
          <w:rFonts w:ascii="Garamond" w:hAnsi="Garamond"/>
        </w:rPr>
        <w:t>In a calorimeter, 50.0 mL of a 0.100 M AgNO</w:t>
      </w:r>
      <w:r w:rsidRPr="00AD5C92">
        <w:rPr>
          <w:rFonts w:ascii="Garamond" w:hAnsi="Garamond"/>
          <w:vertAlign w:val="subscript"/>
        </w:rPr>
        <w:t>3</w:t>
      </w:r>
      <w:r w:rsidRPr="00AD5C92">
        <w:rPr>
          <w:rFonts w:ascii="Garamond" w:hAnsi="Garamond"/>
        </w:rPr>
        <w:t xml:space="preserve"> and 50.0 mL of 0.100 M HCl are mixed to yield the following reaction:  </w:t>
      </w:r>
      <w:r w:rsidRPr="00AD5C92">
        <w:rPr>
          <w:rFonts w:ascii="Garamond" w:hAnsi="Garamond"/>
        </w:rPr>
        <w:tab/>
        <w:t>Ag</w:t>
      </w:r>
      <w:r w:rsidRPr="00AD5C92">
        <w:rPr>
          <w:rFonts w:ascii="Garamond" w:hAnsi="Garamond"/>
          <w:vertAlign w:val="superscript"/>
        </w:rPr>
        <w:t>+</w:t>
      </w:r>
      <w:r w:rsidRPr="00AD5C92">
        <w:rPr>
          <w:rFonts w:ascii="Garamond" w:hAnsi="Garamond"/>
          <w:vertAlign w:val="subscript"/>
        </w:rPr>
        <w:t xml:space="preserve">(aq) </w:t>
      </w:r>
      <w:r w:rsidRPr="00AD5C92">
        <w:rPr>
          <w:rFonts w:ascii="Garamond" w:hAnsi="Garamond"/>
        </w:rPr>
        <w:t>+ Cl</w:t>
      </w:r>
      <w:r w:rsidRPr="00AD5C92">
        <w:rPr>
          <w:rFonts w:ascii="Garamond" w:hAnsi="Garamond"/>
          <w:vertAlign w:val="superscript"/>
        </w:rPr>
        <w:t>—</w:t>
      </w:r>
      <w:r w:rsidRPr="00AD5C92">
        <w:rPr>
          <w:rFonts w:ascii="Garamond" w:hAnsi="Garamond"/>
          <w:vertAlign w:val="subscript"/>
        </w:rPr>
        <w:t>(aq)</w:t>
      </w:r>
      <w:r w:rsidRPr="00AD5C92">
        <w:rPr>
          <w:rFonts w:ascii="Garamond" w:hAnsi="Garamond"/>
        </w:rPr>
        <w:t xml:space="preserve"> </w:t>
      </w:r>
      <w:r w:rsidRPr="00AD5C92">
        <w:rPr>
          <w:rFonts w:ascii="Garamond" w:hAnsi="Garamond"/>
        </w:rPr>
        <w:sym w:font="Symbol" w:char="F0AE"/>
      </w:r>
      <w:r w:rsidRPr="00AD5C92">
        <w:rPr>
          <w:rFonts w:ascii="Garamond" w:hAnsi="Garamond"/>
        </w:rPr>
        <w:t xml:space="preserve"> AgCl</w:t>
      </w:r>
      <w:r w:rsidRPr="00AD5C92">
        <w:rPr>
          <w:rFonts w:ascii="Garamond" w:hAnsi="Garamond"/>
          <w:vertAlign w:val="subscript"/>
        </w:rPr>
        <w:t>(s)</w:t>
      </w:r>
    </w:p>
    <w:p w14:paraId="35F92854" w14:textId="3E8E4BA3" w:rsidR="00AD5C92" w:rsidRPr="00AD5C92" w:rsidRDefault="00AD5C92" w:rsidP="00AD5C92">
      <w:pPr>
        <w:ind w:left="720"/>
        <w:rPr>
          <w:rFonts w:ascii="Garamond" w:hAnsi="Garamond"/>
        </w:rPr>
      </w:pPr>
      <w:r w:rsidRPr="00AD5C92">
        <w:rPr>
          <w:rFonts w:ascii="Garamond" w:hAnsi="Garamond"/>
        </w:rPr>
        <w:t>The two solutions were initially at 22.60</w:t>
      </w:r>
      <w:r w:rsidRPr="00AD5C92">
        <w:rPr>
          <w:rFonts w:ascii="Garamond" w:hAnsi="Garamond" w:cs="Tahoma"/>
        </w:rPr>
        <w:t>°</w:t>
      </w:r>
      <w:r w:rsidRPr="00AD5C92">
        <w:rPr>
          <w:rFonts w:ascii="Garamond" w:hAnsi="Garamond"/>
        </w:rPr>
        <w:t>C, and the final temperature is 23.40</w:t>
      </w:r>
      <w:r w:rsidRPr="00AD5C92">
        <w:rPr>
          <w:rFonts w:ascii="Garamond" w:hAnsi="Garamond" w:cs="Tahoma"/>
        </w:rPr>
        <w:t>°</w:t>
      </w:r>
      <w:r w:rsidRPr="00AD5C92">
        <w:rPr>
          <w:rFonts w:ascii="Garamond" w:hAnsi="Garamond"/>
        </w:rPr>
        <w:t>C.  Calculate the heat that accompanies this reaction in kJ/mol of AgCl formed.  Assume that the combined solution has a mass of 100.0 g and has a specific heat capacity of 4.18 J/</w:t>
      </w:r>
      <w:r w:rsidRPr="00AD5C92">
        <w:rPr>
          <w:rFonts w:ascii="Garamond" w:hAnsi="Garamond" w:cs="Tahoma"/>
        </w:rPr>
        <w:t>°</w:t>
      </w:r>
      <w:r w:rsidRPr="00AD5C92">
        <w:rPr>
          <w:rFonts w:ascii="Garamond" w:hAnsi="Garamond"/>
        </w:rPr>
        <w:t>C</w:t>
      </w:r>
      <w:r w:rsidRPr="00AD5C92">
        <w:rPr>
          <w:rFonts w:ascii="Garamond" w:hAnsi="Garamond" w:cs="Tahoma"/>
        </w:rPr>
        <w:t>·</w:t>
      </w:r>
      <w:r w:rsidRPr="00AD5C92">
        <w:rPr>
          <w:rFonts w:ascii="Garamond" w:hAnsi="Garamond"/>
        </w:rPr>
        <w:t>g.</w:t>
      </w:r>
    </w:p>
    <w:p w14:paraId="1718085B" w14:textId="786FAC10" w:rsidR="00AD5C92" w:rsidRPr="00AD5C92" w:rsidRDefault="00AD5C92" w:rsidP="00AD5C92">
      <w:pPr>
        <w:pStyle w:val="ListParagraph"/>
        <w:numPr>
          <w:ilvl w:val="0"/>
          <w:numId w:val="8"/>
        </w:numPr>
        <w:spacing w:after="0"/>
        <w:rPr>
          <w:rFonts w:ascii="Garamond" w:hAnsi="Garamond"/>
        </w:rPr>
      </w:pPr>
      <w:r w:rsidRPr="00AD5C92">
        <w:rPr>
          <w:rFonts w:ascii="Garamond" w:hAnsi="Garamond"/>
        </w:rPr>
        <w:t>Consider the reaction:</w:t>
      </w:r>
      <w:r w:rsidRPr="00AD5C92">
        <w:rPr>
          <w:rFonts w:ascii="Garamond" w:hAnsi="Garamond"/>
        </w:rPr>
        <w:tab/>
        <w:t>2 HCl</w:t>
      </w:r>
      <w:r>
        <w:rPr>
          <w:rFonts w:ascii="Garamond" w:hAnsi="Garamond"/>
          <w:vertAlign w:val="subscript"/>
        </w:rPr>
        <w:t>(aq)</w:t>
      </w:r>
      <w:r>
        <w:rPr>
          <w:rFonts w:ascii="Garamond" w:hAnsi="Garamond"/>
        </w:rPr>
        <w:t>+</w:t>
      </w:r>
      <w:r w:rsidRPr="00AD5C92">
        <w:rPr>
          <w:rFonts w:ascii="Garamond" w:hAnsi="Garamond"/>
        </w:rPr>
        <w:t>Ba(OH)</w:t>
      </w:r>
      <w:r w:rsidRPr="00AD5C92">
        <w:rPr>
          <w:rFonts w:ascii="Garamond" w:hAnsi="Garamond"/>
          <w:vertAlign w:val="subscript"/>
        </w:rPr>
        <w:t>2</w:t>
      </w:r>
      <w:r>
        <w:rPr>
          <w:rFonts w:ascii="Garamond" w:hAnsi="Garamond"/>
          <w:vertAlign w:val="subscript"/>
        </w:rPr>
        <w:t>(aq)</w:t>
      </w:r>
      <w:r w:rsidRPr="00AD5C92">
        <w:rPr>
          <w:rFonts w:ascii="Garamond" w:hAnsi="Garamond"/>
          <w:vertAlign w:val="subscript"/>
        </w:rPr>
        <w:t xml:space="preserve"> </w:t>
      </w:r>
      <w:r w:rsidRPr="00AD5C92">
        <w:sym w:font="Symbol" w:char="F0AE"/>
      </w:r>
      <w:r w:rsidRPr="00AD5C92">
        <w:rPr>
          <w:rFonts w:ascii="Garamond" w:hAnsi="Garamond"/>
        </w:rPr>
        <w:t>BaCl</w:t>
      </w:r>
      <w:r w:rsidRPr="00AD5C92">
        <w:rPr>
          <w:rFonts w:ascii="Garamond" w:hAnsi="Garamond"/>
          <w:vertAlign w:val="subscript"/>
        </w:rPr>
        <w:t>2</w:t>
      </w:r>
      <w:r>
        <w:rPr>
          <w:rFonts w:ascii="Garamond" w:hAnsi="Garamond"/>
          <w:vertAlign w:val="subscript"/>
        </w:rPr>
        <w:t>(aq)</w:t>
      </w:r>
      <w:r w:rsidRPr="00AD5C92">
        <w:rPr>
          <w:rFonts w:ascii="Garamond" w:hAnsi="Garamond"/>
          <w:vertAlign w:val="subscript"/>
        </w:rPr>
        <w:t xml:space="preserve"> </w:t>
      </w:r>
      <w:r>
        <w:rPr>
          <w:rFonts w:ascii="Garamond" w:hAnsi="Garamond"/>
        </w:rPr>
        <w:t>+</w:t>
      </w:r>
      <w:r w:rsidRPr="00AD5C92">
        <w:rPr>
          <w:rFonts w:ascii="Garamond" w:hAnsi="Garamond"/>
        </w:rPr>
        <w:t>2 H</w:t>
      </w:r>
      <w:r w:rsidRPr="00AD5C92">
        <w:rPr>
          <w:rFonts w:ascii="Garamond" w:hAnsi="Garamond"/>
          <w:vertAlign w:val="subscript"/>
        </w:rPr>
        <w:t>2</w:t>
      </w:r>
      <w:r w:rsidRPr="00AD5C92">
        <w:rPr>
          <w:rFonts w:ascii="Garamond" w:hAnsi="Garamond"/>
        </w:rPr>
        <w:t>O</w:t>
      </w:r>
      <w:r>
        <w:rPr>
          <w:rFonts w:ascii="Garamond" w:hAnsi="Garamond"/>
          <w:vertAlign w:val="subscript"/>
        </w:rPr>
        <w:t>(l)</w:t>
      </w:r>
      <w:r w:rsidRPr="00AD5C92">
        <w:rPr>
          <w:rFonts w:ascii="Garamond" w:hAnsi="Garamond"/>
        </w:rPr>
        <w:t xml:space="preserve"> </w:t>
      </w:r>
      <w:r w:rsidRPr="00AD5C92">
        <w:rPr>
          <w:rFonts w:ascii="Garamond" w:hAnsi="Garamond"/>
        </w:rPr>
        <w:tab/>
      </w:r>
      <w:r w:rsidRPr="00AD5C92">
        <w:rPr>
          <w:rFonts w:ascii="Garamond" w:hAnsi="Garamond" w:cs="Tahoma"/>
        </w:rPr>
        <w:t>∆</w:t>
      </w:r>
      <w:r w:rsidRPr="00AD5C92">
        <w:rPr>
          <w:rFonts w:ascii="Garamond" w:hAnsi="Garamond"/>
        </w:rPr>
        <w:t xml:space="preserve">H = </w:t>
      </w:r>
      <w:r>
        <w:rPr>
          <w:rFonts w:ascii="Garamond" w:hAnsi="Garamond"/>
        </w:rPr>
        <w:t>–</w:t>
      </w:r>
      <w:r w:rsidRPr="00AD5C92">
        <w:rPr>
          <w:rFonts w:ascii="Garamond" w:hAnsi="Garamond"/>
        </w:rPr>
        <w:t xml:space="preserve">118 kJ.  </w:t>
      </w:r>
    </w:p>
    <w:p w14:paraId="10053878" w14:textId="313E4FF6" w:rsidR="00AD5C92" w:rsidRPr="00AD5C92" w:rsidRDefault="00AD5C92" w:rsidP="00AD5C92">
      <w:pPr>
        <w:numPr>
          <w:ilvl w:val="0"/>
          <w:numId w:val="5"/>
        </w:numPr>
        <w:spacing w:after="0"/>
        <w:rPr>
          <w:rFonts w:ascii="Garamond" w:hAnsi="Garamond"/>
          <w:szCs w:val="20"/>
        </w:rPr>
      </w:pPr>
      <w:r w:rsidRPr="00AD5C92">
        <w:rPr>
          <w:rFonts w:ascii="Garamond" w:hAnsi="Garamond"/>
          <w:szCs w:val="20"/>
        </w:rPr>
        <w:t xml:space="preserve">Calculate the heat </w:t>
      </w:r>
      <w:r>
        <w:rPr>
          <w:rFonts w:ascii="Garamond" w:hAnsi="Garamond"/>
          <w:szCs w:val="20"/>
        </w:rPr>
        <w:t>(</w:t>
      </w:r>
      <w:r w:rsidR="00BE1C65">
        <w:rPr>
          <w:rFonts w:ascii="Garamond" w:hAnsi="Garamond"/>
          <w:szCs w:val="20"/>
        </w:rPr>
        <w:t>released</w:t>
      </w:r>
      <w:r>
        <w:rPr>
          <w:rFonts w:ascii="Garamond" w:hAnsi="Garamond"/>
          <w:szCs w:val="20"/>
        </w:rPr>
        <w:t xml:space="preserve"> or needed) </w:t>
      </w:r>
      <w:r w:rsidRPr="00AD5C92">
        <w:rPr>
          <w:rFonts w:ascii="Garamond" w:hAnsi="Garamond"/>
          <w:szCs w:val="20"/>
        </w:rPr>
        <w:t>when 100.0 mL of 0.500 M HCl is mixed with 300.0 mL of 0.500 M Ba(OH)</w:t>
      </w:r>
      <w:r w:rsidRPr="00AD5C92">
        <w:rPr>
          <w:rFonts w:ascii="Garamond" w:hAnsi="Garamond"/>
          <w:szCs w:val="20"/>
          <w:vertAlign w:val="subscript"/>
        </w:rPr>
        <w:t>2</w:t>
      </w:r>
      <w:r w:rsidRPr="00AD5C92">
        <w:rPr>
          <w:rFonts w:ascii="Garamond" w:hAnsi="Garamond"/>
          <w:szCs w:val="20"/>
        </w:rPr>
        <w:t>.  Remember to find the limiting reactant.  The limiting reactant will determine how much heat is evolved in the reaction.</w:t>
      </w:r>
    </w:p>
    <w:p w14:paraId="0F1F7D75" w14:textId="0F313CAB" w:rsidR="00AD5C92" w:rsidRPr="00AD5C92" w:rsidRDefault="00AD5C92" w:rsidP="00AD5C92">
      <w:pPr>
        <w:numPr>
          <w:ilvl w:val="0"/>
          <w:numId w:val="5"/>
        </w:numPr>
        <w:spacing w:after="0"/>
        <w:rPr>
          <w:rFonts w:ascii="Garamond" w:hAnsi="Garamond"/>
          <w:szCs w:val="20"/>
        </w:rPr>
      </w:pPr>
      <w:r w:rsidRPr="00AD5C92">
        <w:rPr>
          <w:rFonts w:ascii="Garamond" w:hAnsi="Garamond"/>
          <w:szCs w:val="20"/>
        </w:rPr>
        <w:t>If the temperature of both solutions was initially 25.0</w:t>
      </w:r>
      <w:r w:rsidRPr="00AD5C92">
        <w:rPr>
          <w:rFonts w:ascii="Garamond" w:hAnsi="Garamond" w:cs="Tahoma"/>
        </w:rPr>
        <w:t xml:space="preserve">°C and that the final mixture has a mass of 400.0 g and a specific heat capacity of 4.18 J/g°C, calculate the final temperature of the mixture. </w:t>
      </w:r>
    </w:p>
    <w:p w14:paraId="0866F79E" w14:textId="04604667" w:rsidR="00DC2C5B" w:rsidRPr="00AD5C92" w:rsidRDefault="00DC2C5B" w:rsidP="00AD5C92">
      <w:pPr>
        <w:jc w:val="center"/>
        <w:rPr>
          <w:rFonts w:ascii="Garamond" w:hAnsi="Garamond"/>
          <w:b/>
          <w:sz w:val="36"/>
        </w:rPr>
      </w:pPr>
      <w:r w:rsidRPr="00AD5C92">
        <w:rPr>
          <w:rFonts w:ascii="Garamond" w:hAnsi="Garamond"/>
          <w:b/>
          <w:sz w:val="36"/>
        </w:rPr>
        <w:t>Bomb Calorimeter</w:t>
      </w:r>
    </w:p>
    <w:p w14:paraId="2CFB3885" w14:textId="66D67EBC" w:rsidR="00DC2C5B" w:rsidRPr="002F74B0" w:rsidRDefault="00DC2C5B" w:rsidP="00AD5C92">
      <w:pPr>
        <w:pStyle w:val="ListParagraph"/>
        <w:numPr>
          <w:ilvl w:val="0"/>
          <w:numId w:val="9"/>
        </w:numPr>
        <w:rPr>
          <w:rFonts w:ascii="Garamond" w:hAnsi="Garamond"/>
        </w:rPr>
      </w:pPr>
      <w:r w:rsidRPr="00AD5C92">
        <w:rPr>
          <w:rFonts w:ascii="Garamond" w:hAnsi="Garamond" w:cs="Tahoma"/>
        </w:rPr>
        <w:t>Camphor (C</w:t>
      </w:r>
      <w:r w:rsidRPr="00AD5C92">
        <w:rPr>
          <w:rFonts w:ascii="Garamond" w:hAnsi="Garamond" w:cs="Tahoma"/>
          <w:vertAlign w:val="subscript"/>
        </w:rPr>
        <w:t>10</w:t>
      </w:r>
      <w:r w:rsidRPr="00AD5C92">
        <w:rPr>
          <w:rFonts w:ascii="Garamond" w:hAnsi="Garamond" w:cs="Tahoma"/>
        </w:rPr>
        <w:t>H</w:t>
      </w:r>
      <w:r w:rsidRPr="00AD5C92">
        <w:rPr>
          <w:rFonts w:ascii="Garamond" w:hAnsi="Garamond" w:cs="Tahoma"/>
          <w:vertAlign w:val="subscript"/>
        </w:rPr>
        <w:t>16</w:t>
      </w:r>
      <w:r w:rsidRPr="00AD5C92">
        <w:rPr>
          <w:rFonts w:ascii="Garamond" w:hAnsi="Garamond" w:cs="Tahoma"/>
        </w:rPr>
        <w:t>O) has energy of combustion of -5903.6 kJ/mol.  When a sample of camphor with mass 0.1204 g is burned in a calorimeter, the temperature increases by 2.28°C.  Calculate the heat capacity of the calorimeter</w:t>
      </w:r>
      <w:r w:rsidR="002F74B0">
        <w:rPr>
          <w:rFonts w:ascii="Garamond" w:hAnsi="Garamond" w:cs="Tahoma"/>
        </w:rPr>
        <w:t>.</w:t>
      </w:r>
    </w:p>
    <w:p w14:paraId="4DC8DDBE" w14:textId="77777777" w:rsidR="002F74B0" w:rsidRPr="00930EB0" w:rsidRDefault="002F74B0" w:rsidP="002F74B0">
      <w:pPr>
        <w:pStyle w:val="ListParagraph"/>
        <w:numPr>
          <w:ilvl w:val="0"/>
          <w:numId w:val="9"/>
        </w:numPr>
        <w:rPr>
          <w:rFonts w:ascii="Garamond" w:hAnsi="Garamond"/>
        </w:rPr>
      </w:pPr>
      <w:r>
        <w:rPr>
          <w:rFonts w:ascii="Garamond" w:hAnsi="Garamond" w:cs="Tahoma"/>
        </w:rPr>
        <w:t>A 0.1964 g sample of quinone (C</w:t>
      </w:r>
      <w:r w:rsidRPr="00930EB0">
        <w:rPr>
          <w:rFonts w:ascii="Garamond" w:hAnsi="Garamond" w:cs="Tahoma"/>
          <w:vertAlign w:val="subscript"/>
        </w:rPr>
        <w:t>6</w:t>
      </w:r>
      <w:r>
        <w:rPr>
          <w:rFonts w:ascii="Garamond" w:hAnsi="Garamond" w:cs="Tahoma"/>
        </w:rPr>
        <w:t>H</w:t>
      </w:r>
      <w:r w:rsidRPr="00930EB0">
        <w:rPr>
          <w:rFonts w:ascii="Garamond" w:hAnsi="Garamond" w:cs="Tahoma"/>
          <w:vertAlign w:val="subscript"/>
        </w:rPr>
        <w:t>4</w:t>
      </w:r>
      <w:r>
        <w:rPr>
          <w:rFonts w:ascii="Garamond" w:hAnsi="Garamond" w:cs="Tahoma"/>
        </w:rPr>
        <w:t>O</w:t>
      </w:r>
      <w:r w:rsidRPr="00930EB0">
        <w:rPr>
          <w:rFonts w:ascii="Garamond" w:hAnsi="Garamond" w:cs="Tahoma"/>
          <w:vertAlign w:val="subscript"/>
        </w:rPr>
        <w:t>2</w:t>
      </w:r>
      <w:r>
        <w:rPr>
          <w:rFonts w:ascii="Garamond" w:hAnsi="Garamond" w:cs="Tahoma"/>
        </w:rPr>
        <w:t>) is burned in a bomb calorimeter that has a capacity of 1.56 kJ/° C. The temperature of the calorimeter increases by 3.2°C. Calculate the energy of combustion in kJ/g and kJ/mol.</w:t>
      </w:r>
    </w:p>
    <w:p w14:paraId="2DEFADFF" w14:textId="77777777" w:rsidR="002F74B0" w:rsidRPr="00AD5C92" w:rsidRDefault="002F74B0" w:rsidP="002F74B0">
      <w:pPr>
        <w:pStyle w:val="ListParagraph"/>
        <w:numPr>
          <w:ilvl w:val="0"/>
          <w:numId w:val="9"/>
        </w:numPr>
        <w:rPr>
          <w:rFonts w:ascii="Garamond" w:hAnsi="Garamond"/>
        </w:rPr>
      </w:pPr>
      <w:r>
        <w:rPr>
          <w:rFonts w:ascii="Garamond" w:hAnsi="Garamond" w:cs="Tahoma"/>
        </w:rPr>
        <w:t xml:space="preserve"> The combustion of 0.1584 g benzoic acid increases the temperature of a bomb calorimeter by 2.54°C. Calculate the heat capacity of the calorimeter. The energy released by the combustion of benzoic acid is 26.42 kJ per gram. A 0.2130 g sample of the vanillin is been burned in the same calorimeter, and the temperature increases by 3.25°C. What is the energy of combustion of vanillin in kJ/g?</w:t>
      </w:r>
    </w:p>
    <w:p w14:paraId="07F5414B" w14:textId="77777777" w:rsidR="002F74B0" w:rsidRPr="00AD5C92" w:rsidRDefault="002F74B0" w:rsidP="002F74B0">
      <w:pPr>
        <w:pStyle w:val="ListParagraph"/>
        <w:rPr>
          <w:rFonts w:ascii="Garamond" w:hAnsi="Garamond"/>
        </w:rPr>
      </w:pPr>
    </w:p>
    <w:sectPr w:rsidR="002F74B0" w:rsidRPr="00AD5C92" w:rsidSect="00AD0E36">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774EE" w14:textId="77777777" w:rsidR="00BC6B34" w:rsidRDefault="00BC6B34" w:rsidP="00611044">
      <w:pPr>
        <w:spacing w:after="0"/>
      </w:pPr>
      <w:r>
        <w:separator/>
      </w:r>
    </w:p>
  </w:endnote>
  <w:endnote w:type="continuationSeparator" w:id="0">
    <w:p w14:paraId="3191F7B5" w14:textId="77777777" w:rsidR="00BC6B34" w:rsidRDefault="00BC6B34" w:rsidP="006110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287" w:usb1="00000000" w:usb2="00000000" w:usb3="00000000" w:csb0="0000009F"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F32E7" w14:textId="77777777" w:rsidR="00AD0E36" w:rsidRPr="003665D2" w:rsidRDefault="00810F7D">
    <w:pPr>
      <w:pStyle w:val="Footer"/>
      <w:rPr>
        <w:sz w:val="18"/>
      </w:rPr>
    </w:pPr>
    <w:r w:rsidRPr="003665D2">
      <w:rPr>
        <w:rFonts w:ascii="Times New Roman" w:hAnsi="Times New Roman"/>
        <w:sz w:val="18"/>
      </w:rPr>
      <w:fldChar w:fldCharType="begin"/>
    </w:r>
    <w:r w:rsidRPr="003665D2">
      <w:rPr>
        <w:rFonts w:ascii="Times New Roman" w:hAnsi="Times New Roman"/>
        <w:sz w:val="18"/>
      </w:rPr>
      <w:instrText xml:space="preserve"> AUTHOR </w:instrText>
    </w:r>
    <w:r w:rsidRPr="003665D2">
      <w:rPr>
        <w:rFonts w:ascii="Times New Roman" w:hAnsi="Times New Roman"/>
        <w:sz w:val="18"/>
      </w:rPr>
      <w:fldChar w:fldCharType="separate"/>
    </w:r>
    <w:r w:rsidR="00DE49D9">
      <w:rPr>
        <w:rFonts w:ascii="Times New Roman" w:hAnsi="Times New Roman"/>
        <w:noProof/>
        <w:sz w:val="18"/>
      </w:rPr>
      <w:t>pinar alscher</w:t>
    </w:r>
    <w:r w:rsidRPr="003665D2">
      <w:rPr>
        <w:rFonts w:ascii="Times New Roman" w:hAnsi="Times New Roman"/>
        <w:sz w:val="18"/>
      </w:rPr>
      <w:fldChar w:fldCharType="end"/>
    </w:r>
    <w:r w:rsidRPr="003665D2">
      <w:rPr>
        <w:rFonts w:ascii="Times New Roman" w:hAnsi="Times New Roman"/>
        <w:sz w:val="18"/>
      </w:rPr>
      <w:tab/>
      <w:t xml:space="preserve">Page </w:t>
    </w:r>
    <w:r w:rsidRPr="003665D2">
      <w:rPr>
        <w:rFonts w:ascii="Times New Roman" w:hAnsi="Times New Roman"/>
        <w:sz w:val="18"/>
      </w:rPr>
      <w:fldChar w:fldCharType="begin"/>
    </w:r>
    <w:r w:rsidRPr="003665D2">
      <w:rPr>
        <w:rFonts w:ascii="Times New Roman" w:hAnsi="Times New Roman"/>
        <w:sz w:val="18"/>
      </w:rPr>
      <w:instrText xml:space="preserve"> PAGE </w:instrText>
    </w:r>
    <w:r w:rsidRPr="003665D2">
      <w:rPr>
        <w:rFonts w:ascii="Times New Roman" w:hAnsi="Times New Roman"/>
        <w:sz w:val="18"/>
      </w:rPr>
      <w:fldChar w:fldCharType="separate"/>
    </w:r>
    <w:r w:rsidR="00BC6B34">
      <w:rPr>
        <w:rFonts w:ascii="Times New Roman" w:hAnsi="Times New Roman"/>
        <w:noProof/>
        <w:sz w:val="18"/>
      </w:rPr>
      <w:t>1</w:t>
    </w:r>
    <w:r w:rsidRPr="003665D2">
      <w:rPr>
        <w:rFonts w:ascii="Times New Roman" w:hAnsi="Times New Roman"/>
        <w:sz w:val="18"/>
      </w:rPr>
      <w:fldChar w:fldCharType="end"/>
    </w:r>
    <w:r w:rsidRPr="003665D2">
      <w:rPr>
        <w:rFonts w:ascii="Times New Roman" w:hAnsi="Times New Roman"/>
        <w:sz w:val="18"/>
      </w:rPr>
      <w:t xml:space="preserve"> of </w:t>
    </w:r>
    <w:r w:rsidRPr="003665D2">
      <w:rPr>
        <w:rFonts w:ascii="Times New Roman" w:hAnsi="Times New Roman"/>
        <w:sz w:val="18"/>
      </w:rPr>
      <w:fldChar w:fldCharType="begin"/>
    </w:r>
    <w:r w:rsidRPr="003665D2">
      <w:rPr>
        <w:rFonts w:ascii="Times New Roman" w:hAnsi="Times New Roman"/>
        <w:sz w:val="18"/>
      </w:rPr>
      <w:instrText xml:space="preserve"> NUMPAGES </w:instrText>
    </w:r>
    <w:r w:rsidRPr="003665D2">
      <w:rPr>
        <w:rFonts w:ascii="Times New Roman" w:hAnsi="Times New Roman"/>
        <w:sz w:val="18"/>
      </w:rPr>
      <w:fldChar w:fldCharType="separate"/>
    </w:r>
    <w:r w:rsidR="00BC6B34">
      <w:rPr>
        <w:rFonts w:ascii="Times New Roman" w:hAnsi="Times New Roman"/>
        <w:noProof/>
        <w:sz w:val="18"/>
      </w:rPr>
      <w:t>1</w:t>
    </w:r>
    <w:r w:rsidRPr="003665D2">
      <w:rPr>
        <w:rFonts w:ascii="Times New Roman" w:hAnsi="Times New Roman"/>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8790D" w14:textId="77777777" w:rsidR="00BC6B34" w:rsidRDefault="00BC6B34" w:rsidP="00611044">
      <w:pPr>
        <w:spacing w:after="0"/>
      </w:pPr>
      <w:r>
        <w:separator/>
      </w:r>
    </w:p>
  </w:footnote>
  <w:footnote w:type="continuationSeparator" w:id="0">
    <w:p w14:paraId="04FA0F00" w14:textId="77777777" w:rsidR="00BC6B34" w:rsidRDefault="00BC6B34" w:rsidP="00611044">
      <w:pPr>
        <w:spacing w:after="0"/>
      </w:pPr>
      <w:r>
        <w:continuationSeparator/>
      </w:r>
    </w:p>
  </w:footnote>
  <w:footnote w:id="1">
    <w:p w14:paraId="6CC853ED" w14:textId="77777777" w:rsidR="00611044" w:rsidRPr="00C84145" w:rsidRDefault="00611044" w:rsidP="00611044">
      <w:pPr>
        <w:pStyle w:val="FootnoteText"/>
        <w:rPr>
          <w:rFonts w:ascii="Garamond" w:hAnsi="Garamond"/>
          <w:sz w:val="18"/>
          <w:szCs w:val="18"/>
        </w:rPr>
      </w:pPr>
      <w:r>
        <w:rPr>
          <w:rStyle w:val="FootnoteReference"/>
        </w:rPr>
        <w:footnoteRef/>
      </w:r>
      <w:r>
        <w:t xml:space="preserve"> </w:t>
      </w:r>
      <w:r w:rsidRPr="00C84145">
        <w:rPr>
          <w:rFonts w:ascii="Garamond" w:hAnsi="Garamond"/>
          <w:sz w:val="18"/>
          <w:szCs w:val="18"/>
        </w:rPr>
        <w:t>http://www.education.com/science-fair/article/effect-salt-concentration-specific-heat/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50676"/>
    <w:multiLevelType w:val="hybridMultilevel"/>
    <w:tmpl w:val="F4B2E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E1618"/>
    <w:multiLevelType w:val="hybridMultilevel"/>
    <w:tmpl w:val="798A2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121ED"/>
    <w:multiLevelType w:val="hybridMultilevel"/>
    <w:tmpl w:val="A0CC528C"/>
    <w:lvl w:ilvl="0" w:tplc="334AE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47ED3"/>
    <w:multiLevelType w:val="hybridMultilevel"/>
    <w:tmpl w:val="83A2472E"/>
    <w:lvl w:ilvl="0" w:tplc="000000C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73747"/>
    <w:multiLevelType w:val="hybridMultilevel"/>
    <w:tmpl w:val="4CDCF9F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F1E493A"/>
    <w:multiLevelType w:val="hybridMultilevel"/>
    <w:tmpl w:val="F512518E"/>
    <w:lvl w:ilvl="0" w:tplc="67D837D6">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483597"/>
    <w:multiLevelType w:val="hybridMultilevel"/>
    <w:tmpl w:val="2DDA6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F40A14"/>
    <w:multiLevelType w:val="hybridMultilevel"/>
    <w:tmpl w:val="F512518E"/>
    <w:lvl w:ilvl="0" w:tplc="67D837D6">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A86248"/>
    <w:multiLevelType w:val="hybridMultilevel"/>
    <w:tmpl w:val="6C6A801E"/>
    <w:lvl w:ilvl="0" w:tplc="334AE9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2"/>
  </w:num>
  <w:num w:numId="5">
    <w:abstractNumId w:val="4"/>
  </w:num>
  <w:num w:numId="6">
    <w:abstractNumId w:val="6"/>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44"/>
    <w:rsid w:val="000A1413"/>
    <w:rsid w:val="002938FF"/>
    <w:rsid w:val="002F74B0"/>
    <w:rsid w:val="00307865"/>
    <w:rsid w:val="00326CD3"/>
    <w:rsid w:val="003C3FA4"/>
    <w:rsid w:val="003C57DB"/>
    <w:rsid w:val="00441D5D"/>
    <w:rsid w:val="005415A8"/>
    <w:rsid w:val="005C0E8D"/>
    <w:rsid w:val="00607E96"/>
    <w:rsid w:val="00611044"/>
    <w:rsid w:val="00651441"/>
    <w:rsid w:val="006773D0"/>
    <w:rsid w:val="00805A7B"/>
    <w:rsid w:val="00810F7D"/>
    <w:rsid w:val="00823300"/>
    <w:rsid w:val="008F2FAE"/>
    <w:rsid w:val="009B13FB"/>
    <w:rsid w:val="00A948BE"/>
    <w:rsid w:val="00AD5C92"/>
    <w:rsid w:val="00B81A56"/>
    <w:rsid w:val="00BC6B34"/>
    <w:rsid w:val="00BE1C65"/>
    <w:rsid w:val="00C84145"/>
    <w:rsid w:val="00C95E91"/>
    <w:rsid w:val="00DC2C5B"/>
    <w:rsid w:val="00DE49D9"/>
    <w:rsid w:val="00E4292D"/>
    <w:rsid w:val="00F01F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E52E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1044"/>
    <w:pPr>
      <w:spacing w:after="200"/>
    </w:pPr>
    <w:rPr>
      <w:rFonts w:ascii="Comic Sans MS" w:eastAsia="Cambria" w:hAnsi="Comic Sans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044"/>
    <w:pPr>
      <w:ind w:left="720"/>
      <w:contextualSpacing/>
    </w:pPr>
  </w:style>
  <w:style w:type="paragraph" w:styleId="FootnoteText">
    <w:name w:val="footnote text"/>
    <w:basedOn w:val="Normal"/>
    <w:link w:val="FootnoteTextChar"/>
    <w:uiPriority w:val="99"/>
    <w:semiHidden/>
    <w:unhideWhenUsed/>
    <w:rsid w:val="00611044"/>
  </w:style>
  <w:style w:type="character" w:customStyle="1" w:styleId="FootnoteTextChar">
    <w:name w:val="Footnote Text Char"/>
    <w:basedOn w:val="DefaultParagraphFont"/>
    <w:link w:val="FootnoteText"/>
    <w:uiPriority w:val="99"/>
    <w:semiHidden/>
    <w:rsid w:val="00611044"/>
    <w:rPr>
      <w:rFonts w:ascii="Comic Sans MS" w:eastAsia="Cambria" w:hAnsi="Comic Sans MS" w:cs="Times New Roman"/>
    </w:rPr>
  </w:style>
  <w:style w:type="character" w:styleId="FootnoteReference">
    <w:name w:val="footnote reference"/>
    <w:uiPriority w:val="99"/>
    <w:semiHidden/>
    <w:unhideWhenUsed/>
    <w:rsid w:val="00611044"/>
    <w:rPr>
      <w:vertAlign w:val="superscript"/>
    </w:rPr>
  </w:style>
  <w:style w:type="character" w:styleId="Hyperlink">
    <w:name w:val="Hyperlink"/>
    <w:rsid w:val="00611044"/>
    <w:rPr>
      <w:color w:val="0000FF"/>
      <w:u w:val="single"/>
    </w:rPr>
  </w:style>
  <w:style w:type="paragraph" w:styleId="Footer">
    <w:name w:val="footer"/>
    <w:basedOn w:val="Normal"/>
    <w:link w:val="FooterChar"/>
    <w:rsid w:val="00611044"/>
    <w:pPr>
      <w:tabs>
        <w:tab w:val="center" w:pos="4320"/>
        <w:tab w:val="right" w:pos="8640"/>
      </w:tabs>
    </w:pPr>
  </w:style>
  <w:style w:type="character" w:customStyle="1" w:styleId="FooterChar">
    <w:name w:val="Footer Char"/>
    <w:basedOn w:val="DefaultParagraphFont"/>
    <w:link w:val="Footer"/>
    <w:rsid w:val="00611044"/>
    <w:rPr>
      <w:rFonts w:ascii="Comic Sans MS" w:eastAsia="Cambria" w:hAnsi="Comic Sans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0" i="0" baseline="0">
                <a:effectLst/>
                <a:latin typeface="Garamond" charset="0"/>
                <a:ea typeface="Garamond" charset="0"/>
                <a:cs typeface="Garamond" charset="0"/>
              </a:rPr>
              <a:t>The temperature changes of 10.00-g  of four different substances</a:t>
            </a:r>
            <a:endParaRPr lang="en-US" sz="1000">
              <a:effectLst/>
              <a:latin typeface="Garamond" charset="0"/>
              <a:ea typeface="Garamond" charset="0"/>
              <a:cs typeface="Garamond" charset="0"/>
            </a:endParaRPr>
          </a:p>
          <a:p>
            <a:pPr>
              <a:defRPr/>
            </a:pPr>
            <a:r>
              <a:rPr lang="en-US" sz="1000" b="0" i="0" baseline="0">
                <a:effectLst/>
                <a:latin typeface="Garamond" charset="0"/>
                <a:ea typeface="Garamond" charset="0"/>
                <a:cs typeface="Garamond" charset="0"/>
              </a:rPr>
              <a:t>after warming for up to 60 minutes in sunlight</a:t>
            </a:r>
            <a:endParaRPr lang="en-US" sz="1000">
              <a:effectLst/>
              <a:latin typeface="Garamond" charset="0"/>
              <a:ea typeface="Garamond" charset="0"/>
              <a:cs typeface="Garamond"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Sheet1!$B$1</c:f>
              <c:strCache>
                <c:ptCount val="1"/>
                <c:pt idx="0">
                  <c:v>air</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Sheet1!$A$2:$A$6</c:f>
              <c:numCache>
                <c:formatCode>General</c:formatCode>
                <c:ptCount val="5"/>
                <c:pt idx="0">
                  <c:v>0.0</c:v>
                </c:pt>
                <c:pt idx="1">
                  <c:v>15.0</c:v>
                </c:pt>
                <c:pt idx="2">
                  <c:v>30.0</c:v>
                </c:pt>
                <c:pt idx="3">
                  <c:v>45.0</c:v>
                </c:pt>
                <c:pt idx="4">
                  <c:v>60.0</c:v>
                </c:pt>
              </c:numCache>
            </c:numRef>
          </c:xVal>
          <c:yVal>
            <c:numRef>
              <c:f>Sheet1!$B$2:$B$6</c:f>
              <c:numCache>
                <c:formatCode>General</c:formatCode>
                <c:ptCount val="5"/>
                <c:pt idx="0">
                  <c:v>25.0</c:v>
                </c:pt>
                <c:pt idx="1">
                  <c:v>28.9</c:v>
                </c:pt>
                <c:pt idx="2">
                  <c:v>32.5</c:v>
                </c:pt>
                <c:pt idx="3">
                  <c:v>36.2</c:v>
                </c:pt>
                <c:pt idx="4">
                  <c:v>40.0</c:v>
                </c:pt>
              </c:numCache>
            </c:numRef>
          </c:yVal>
          <c:smooth val="1"/>
        </c:ser>
        <c:ser>
          <c:idx val="1"/>
          <c:order val="1"/>
          <c:tx>
            <c:strRef>
              <c:f>Sheet1!$C$1</c:f>
              <c:strCache>
                <c:ptCount val="1"/>
                <c:pt idx="0">
                  <c:v>water</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Sheet1!$A$2:$A$6</c:f>
              <c:numCache>
                <c:formatCode>General</c:formatCode>
                <c:ptCount val="5"/>
                <c:pt idx="0">
                  <c:v>0.0</c:v>
                </c:pt>
                <c:pt idx="1">
                  <c:v>15.0</c:v>
                </c:pt>
                <c:pt idx="2">
                  <c:v>30.0</c:v>
                </c:pt>
                <c:pt idx="3">
                  <c:v>45.0</c:v>
                </c:pt>
                <c:pt idx="4">
                  <c:v>60.0</c:v>
                </c:pt>
              </c:numCache>
            </c:numRef>
          </c:xVal>
          <c:yVal>
            <c:numRef>
              <c:f>Sheet1!$C$2:$C$6</c:f>
              <c:numCache>
                <c:formatCode>General</c:formatCode>
                <c:ptCount val="5"/>
                <c:pt idx="0">
                  <c:v>25.0</c:v>
                </c:pt>
                <c:pt idx="1">
                  <c:v>26.2</c:v>
                </c:pt>
                <c:pt idx="2">
                  <c:v>27.5</c:v>
                </c:pt>
                <c:pt idx="3">
                  <c:v>28.5</c:v>
                </c:pt>
                <c:pt idx="4">
                  <c:v>30.0</c:v>
                </c:pt>
              </c:numCache>
            </c:numRef>
          </c:yVal>
          <c:smooth val="1"/>
        </c:ser>
        <c:ser>
          <c:idx val="2"/>
          <c:order val="2"/>
          <c:tx>
            <c:strRef>
              <c:f>Sheet1!$D$1</c:f>
              <c:strCache>
                <c:ptCount val="1"/>
                <c:pt idx="0">
                  <c:v>sand</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Sheet1!$A$2:$A$6</c:f>
              <c:numCache>
                <c:formatCode>General</c:formatCode>
                <c:ptCount val="5"/>
                <c:pt idx="0">
                  <c:v>0.0</c:v>
                </c:pt>
                <c:pt idx="1">
                  <c:v>15.0</c:v>
                </c:pt>
                <c:pt idx="2">
                  <c:v>30.0</c:v>
                </c:pt>
                <c:pt idx="3">
                  <c:v>45.0</c:v>
                </c:pt>
                <c:pt idx="4">
                  <c:v>60.0</c:v>
                </c:pt>
              </c:numCache>
            </c:numRef>
          </c:xVal>
          <c:yVal>
            <c:numRef>
              <c:f>Sheet1!$D$2:$D$6</c:f>
              <c:numCache>
                <c:formatCode>General</c:formatCode>
                <c:ptCount val="5"/>
                <c:pt idx="0">
                  <c:v>25.0</c:v>
                </c:pt>
                <c:pt idx="1">
                  <c:v>30.0</c:v>
                </c:pt>
                <c:pt idx="2">
                  <c:v>35.0</c:v>
                </c:pt>
                <c:pt idx="3">
                  <c:v>40.0</c:v>
                </c:pt>
                <c:pt idx="4">
                  <c:v>45.0</c:v>
                </c:pt>
              </c:numCache>
            </c:numRef>
          </c:yVal>
          <c:smooth val="1"/>
        </c:ser>
        <c:ser>
          <c:idx val="3"/>
          <c:order val="3"/>
          <c:tx>
            <c:strRef>
              <c:f>Sheet1!$E$1</c:f>
              <c:strCache>
                <c:ptCount val="1"/>
                <c:pt idx="0">
                  <c:v>metal</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Sheet1!$A$2:$A$6</c:f>
              <c:numCache>
                <c:formatCode>General</c:formatCode>
                <c:ptCount val="5"/>
                <c:pt idx="0">
                  <c:v>0.0</c:v>
                </c:pt>
                <c:pt idx="1">
                  <c:v>15.0</c:v>
                </c:pt>
                <c:pt idx="2">
                  <c:v>30.0</c:v>
                </c:pt>
                <c:pt idx="3">
                  <c:v>45.0</c:v>
                </c:pt>
                <c:pt idx="4">
                  <c:v>60.0</c:v>
                </c:pt>
              </c:numCache>
            </c:numRef>
          </c:xVal>
          <c:yVal>
            <c:numRef>
              <c:f>Sheet1!$E$2:$E$6</c:f>
              <c:numCache>
                <c:formatCode>General</c:formatCode>
                <c:ptCount val="5"/>
                <c:pt idx="0">
                  <c:v>25.0</c:v>
                </c:pt>
                <c:pt idx="1">
                  <c:v>35.0</c:v>
                </c:pt>
                <c:pt idx="2">
                  <c:v>45.0</c:v>
                </c:pt>
                <c:pt idx="3">
                  <c:v>55.0</c:v>
                </c:pt>
                <c:pt idx="4">
                  <c:v>65.0</c:v>
                </c:pt>
              </c:numCache>
            </c:numRef>
          </c:yVal>
          <c:smooth val="1"/>
        </c:ser>
        <c:dLbls>
          <c:showLegendKey val="0"/>
          <c:showVal val="0"/>
          <c:showCatName val="0"/>
          <c:showSerName val="0"/>
          <c:showPercent val="0"/>
          <c:showBubbleSize val="0"/>
        </c:dLbls>
        <c:axId val="1447577440"/>
        <c:axId val="1447581344"/>
      </c:scatterChart>
      <c:valAx>
        <c:axId val="1447577440"/>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baseline="0">
                    <a:effectLst/>
                    <a:latin typeface="Garamond" charset="0"/>
                    <a:ea typeface="Garamond" charset="0"/>
                    <a:cs typeface="Garamond" charset="0"/>
                  </a:rPr>
                  <a:t>Time of exposure in minutes</a:t>
                </a:r>
                <a:endParaRPr lang="en-US" sz="1000">
                  <a:effectLst/>
                  <a:latin typeface="Garamond" charset="0"/>
                  <a:ea typeface="Garamond" charset="0"/>
                  <a:cs typeface="Garamond"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7581344"/>
        <c:crosses val="autoZero"/>
        <c:crossBetween val="midCat"/>
      </c:valAx>
      <c:valAx>
        <c:axId val="1447581344"/>
        <c:scaling>
          <c:orientation val="minMax"/>
          <c:min val="25.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atin typeface="Garamond" charset="0"/>
                    <a:ea typeface="Garamond" charset="0"/>
                    <a:cs typeface="Garamond" charset="0"/>
                  </a:rPr>
                  <a:t>Temperature of material, °C</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cross"/>
        <c:minorTickMark val="out"/>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757744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1421</Words>
  <Characters>8105</Characters>
  <Application>Microsoft Macintosh Word</Application>
  <DocSecurity>0</DocSecurity>
  <Lines>67</Lines>
  <Paragraphs>19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Heat, Heat capacities, and Specific heat capacities</vt:lpstr>
      <vt:lpstr>Heat is defined as the energy that is transferred between objects due to a tempe</vt:lpstr>
      <vt:lpstr>Heat capacity is related to the amount of heat some matter can absorb before a t</vt:lpstr>
      <vt:lpstr>When we specify the amount of material absorbing the energy to induce a temperat</vt:lpstr>
      <vt:lpstr>We see this phenomenon when we cook food and eat food.  Pizza is a great example</vt:lpstr>
      <vt:lpstr>There are two other properties that we don’t discuss in a General Chemistry clas</vt:lpstr>
    </vt:vector>
  </TitlesOfParts>
  <LinksUpToDate>false</LinksUpToDate>
  <CharactersWithSpaces>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 alscher</dc:creator>
  <cp:keywords/>
  <dc:description/>
  <cp:lastModifiedBy>pinar alscher</cp:lastModifiedBy>
  <cp:revision>7</cp:revision>
  <cp:lastPrinted>2018-04-25T15:48:00Z</cp:lastPrinted>
  <dcterms:created xsi:type="dcterms:W3CDTF">2018-04-14T23:46:00Z</dcterms:created>
  <dcterms:modified xsi:type="dcterms:W3CDTF">2018-04-25T15:48:00Z</dcterms:modified>
</cp:coreProperties>
</file>