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4286B83E" w:rsidR="00AA215A" w:rsidRDefault="00D8502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sidR="00300026">
        <w:rPr>
          <w:rFonts w:ascii="Times New Roman" w:eastAsia="Times New Roman" w:hAnsi="Times New Roman" w:cs="Times New Roman"/>
          <w:b/>
          <w:color w:val="008000"/>
          <w:sz w:val="20"/>
          <w:szCs w:val="20"/>
        </w:rPr>
        <w:t>SEPTEMBER 14</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2ADB4462" w:rsidR="00AA215A" w:rsidRPr="007B29D0" w:rsidRDefault="007B29D0">
      <w:pPr>
        <w:pStyle w:val="Normal1"/>
        <w:spacing w:after="0" w:line="240" w:lineRule="auto"/>
        <w:jc w:val="center"/>
        <w:rPr>
          <w:rFonts w:ascii="Times New Roman" w:eastAsia="Times New Roman" w:hAnsi="Times New Roman" w:cs="Times New Roman"/>
          <w:color w:val="FF6600"/>
          <w:sz w:val="28"/>
          <w:szCs w:val="28"/>
        </w:rPr>
      </w:pPr>
      <w:r w:rsidRPr="007B29D0">
        <w:rPr>
          <w:color w:val="FF6600"/>
          <w:sz w:val="28"/>
          <w:szCs w:val="28"/>
        </w:rPr>
        <w:t>REGULAR</w:t>
      </w:r>
      <w:r w:rsidR="005D23EF" w:rsidRPr="007B29D0">
        <w:rPr>
          <w:color w:val="FF6600"/>
          <w:sz w:val="28"/>
          <w:szCs w:val="28"/>
        </w:rPr>
        <w:t xml:space="preserve"> </w:t>
      </w:r>
      <w:r w:rsidR="00344EEE" w:rsidRPr="007B29D0">
        <w:rPr>
          <w:color w:val="FF6600"/>
          <w:sz w:val="28"/>
          <w:szCs w:val="28"/>
        </w:rPr>
        <w:t xml:space="preserve">MEETING </w:t>
      </w:r>
      <w:r w:rsidR="00903D6D" w:rsidRPr="007B29D0">
        <w:rPr>
          <w:color w:val="FF6600"/>
          <w:sz w:val="28"/>
          <w:szCs w:val="28"/>
        </w:rPr>
        <w:t>AGENDA</w:t>
      </w:r>
    </w:p>
    <w:p w14:paraId="5662D5C7" w14:textId="77777777" w:rsidR="00AA215A" w:rsidRPr="00681CF2" w:rsidRDefault="00B540B5">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pPr>
        <w:pStyle w:val="Normal1"/>
        <w:spacing w:after="0" w:line="240" w:lineRule="auto"/>
        <w:jc w:val="center"/>
        <w:rPr>
          <w:rFonts w:ascii="Times New Roman" w:eastAsia="Times New Roman" w:hAnsi="Times New Roman" w:cs="Times New Roman"/>
          <w:sz w:val="24"/>
          <w:szCs w:val="24"/>
        </w:rPr>
      </w:pPr>
    </w:p>
    <w:p w14:paraId="52F457B0" w14:textId="6CCE1CC5" w:rsidR="00AA215A"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Conference Call Number: 1-(515)-604-9939</w:t>
      </w:r>
    </w:p>
    <w:p w14:paraId="50D3EA3E" w14:textId="3A32A003" w:rsidR="00C75026"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Access Code: 733622</w:t>
      </w:r>
    </w:p>
    <w:p w14:paraId="4331630A" w14:textId="77777777" w:rsidR="00C75026"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D47B65">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D47B65">
      <w:pPr>
        <w:pStyle w:val="Normal1"/>
        <w:spacing w:after="200" w:line="240" w:lineRule="auto"/>
        <w:rPr>
          <w:rFonts w:ascii="Times New Roman" w:eastAsia="Times New Roman" w:hAnsi="Times New Roman" w:cs="Times New Roman"/>
          <w:sz w:val="24"/>
          <w:szCs w:val="24"/>
        </w:rPr>
      </w:pPr>
    </w:p>
    <w:p w14:paraId="3C664BC6" w14:textId="1F021521" w:rsidR="00AA215A" w:rsidRDefault="00D47B65" w:rsidP="00B81F84">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p>
    <w:p w14:paraId="24216088" w14:textId="77777777" w:rsidR="008E5302" w:rsidRDefault="008E5302" w:rsidP="00B81F84">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B81F8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pPr>
        <w:pStyle w:val="Normal1"/>
        <w:spacing w:after="0" w:line="240" w:lineRule="auto"/>
        <w:rPr>
          <w:rFonts w:ascii="Times New Roman" w:eastAsia="Times New Roman" w:hAnsi="Times New Roman" w:cs="Times New Roman"/>
          <w:sz w:val="24"/>
          <w:szCs w:val="24"/>
        </w:rPr>
      </w:pPr>
    </w:p>
    <w:tbl>
      <w:tblPr>
        <w:tblStyle w:val="a"/>
        <w:tblW w:w="6301" w:type="dxa"/>
        <w:jc w:val="center"/>
        <w:tblLayout w:type="fixed"/>
        <w:tblLook w:val="0400" w:firstRow="0" w:lastRow="0" w:firstColumn="0" w:lastColumn="0" w:noHBand="0" w:noVBand="1"/>
      </w:tblPr>
      <w:tblGrid>
        <w:gridCol w:w="2971"/>
        <w:gridCol w:w="2790"/>
        <w:gridCol w:w="540"/>
      </w:tblGrid>
      <w:tr w:rsidR="00C75026" w:rsidRPr="00EE60B2" w14:paraId="0895A045" w14:textId="35FD3345" w:rsidTr="005D23EF">
        <w:trPr>
          <w:trHeight w:val="205"/>
          <w:jc w:val="center"/>
        </w:trPr>
        <w:tc>
          <w:tcPr>
            <w:tcW w:w="297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279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54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5D23EF">
        <w:trPr>
          <w:trHeight w:val="256"/>
          <w:jc w:val="center"/>
        </w:trPr>
        <w:tc>
          <w:tcPr>
            <w:tcW w:w="297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279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540" w:type="dxa"/>
            <w:tcBorders>
              <w:top w:val="single" w:sz="12" w:space="0" w:color="666666"/>
              <w:left w:val="single" w:sz="4" w:space="0" w:color="999999"/>
              <w:bottom w:val="single" w:sz="4" w:space="0" w:color="999999"/>
              <w:right w:val="single" w:sz="4" w:space="0" w:color="999999"/>
            </w:tcBorders>
          </w:tcPr>
          <w:p w14:paraId="61CEDE81" w14:textId="39DF6161"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293E3A16" w14:textId="45238888"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540" w:type="dxa"/>
            <w:tcBorders>
              <w:top w:val="single" w:sz="4" w:space="0" w:color="999999"/>
              <w:left w:val="single" w:sz="4" w:space="0" w:color="999999"/>
              <w:bottom w:val="single" w:sz="4" w:space="0" w:color="999999"/>
              <w:right w:val="single" w:sz="4" w:space="0" w:color="999999"/>
            </w:tcBorders>
          </w:tcPr>
          <w:p w14:paraId="693D32AA" w14:textId="49A79E34"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582E3A68" w14:textId="62270ED3"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540" w:type="dxa"/>
            <w:tcBorders>
              <w:top w:val="single" w:sz="4" w:space="0" w:color="999999"/>
              <w:left w:val="single" w:sz="4" w:space="0" w:color="999999"/>
              <w:bottom w:val="single" w:sz="4" w:space="0" w:color="999999"/>
              <w:right w:val="single" w:sz="4" w:space="0" w:color="999999"/>
            </w:tcBorders>
          </w:tcPr>
          <w:p w14:paraId="4A1251CF" w14:textId="3E6D142C" w:rsidR="00187298" w:rsidRPr="00187298" w:rsidRDefault="00187298" w:rsidP="00187298">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27721520" w14:textId="6C84848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Beomjin</w:t>
            </w:r>
            <w:proofErr w:type="spellEnd"/>
            <w:r>
              <w:rPr>
                <w:rFonts w:ascii="Times New Roman" w:eastAsia="Times New Roman" w:hAnsi="Times New Roman" w:cs="Times New Roman"/>
                <w:color w:val="000000" w:themeColor="text1"/>
                <w:sz w:val="24"/>
                <w:szCs w:val="24"/>
              </w:rPr>
              <w:t xml:space="preserve"> Kim (BK)</w:t>
            </w:r>
          </w:p>
        </w:tc>
        <w:tc>
          <w:tcPr>
            <w:tcW w:w="540" w:type="dxa"/>
            <w:tcBorders>
              <w:top w:val="single" w:sz="4" w:space="0" w:color="999999"/>
              <w:left w:val="single" w:sz="4" w:space="0" w:color="999999"/>
              <w:bottom w:val="single" w:sz="4" w:space="0" w:color="999999"/>
              <w:right w:val="single" w:sz="4" w:space="0" w:color="999999"/>
            </w:tcBorders>
          </w:tcPr>
          <w:p w14:paraId="18EDFCD4" w14:textId="79ABA94F" w:rsidR="00187298" w:rsidRPr="00187298" w:rsidRDefault="00187298" w:rsidP="00187298">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19C8D088" w14:textId="69E05BD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540" w:type="dxa"/>
            <w:tcBorders>
              <w:top w:val="single" w:sz="4" w:space="0" w:color="999999"/>
              <w:left w:val="single" w:sz="4" w:space="0" w:color="999999"/>
              <w:bottom w:val="single" w:sz="4" w:space="0" w:color="999999"/>
              <w:right w:val="single" w:sz="4" w:space="0" w:color="999999"/>
            </w:tcBorders>
          </w:tcPr>
          <w:p w14:paraId="5D4BEF76"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27C738EB" w14:textId="564CBFFD"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Abigail </w:t>
            </w:r>
            <w:proofErr w:type="spellStart"/>
            <w:r>
              <w:rPr>
                <w:rFonts w:ascii="Times New Roman" w:eastAsia="Times New Roman" w:hAnsi="Times New Roman" w:cs="Times New Roman"/>
                <w:color w:val="000000" w:themeColor="text1"/>
                <w:sz w:val="24"/>
                <w:szCs w:val="24"/>
              </w:rPr>
              <w:t>Baires</w:t>
            </w:r>
            <w:proofErr w:type="spellEnd"/>
            <w:r>
              <w:rPr>
                <w:rFonts w:ascii="Times New Roman" w:eastAsia="Times New Roman" w:hAnsi="Times New Roman" w:cs="Times New Roman"/>
                <w:color w:val="000000" w:themeColor="text1"/>
                <w:sz w:val="24"/>
                <w:szCs w:val="24"/>
              </w:rPr>
              <w:t xml:space="preserve"> (AB)</w:t>
            </w:r>
          </w:p>
        </w:tc>
        <w:tc>
          <w:tcPr>
            <w:tcW w:w="540" w:type="dxa"/>
            <w:tcBorders>
              <w:top w:val="single" w:sz="4" w:space="0" w:color="999999"/>
              <w:left w:val="single" w:sz="4" w:space="0" w:color="999999"/>
              <w:bottom w:val="single" w:sz="4" w:space="0" w:color="999999"/>
              <w:right w:val="single" w:sz="4" w:space="0" w:color="999999"/>
            </w:tcBorders>
          </w:tcPr>
          <w:p w14:paraId="223B557E" w14:textId="498B26EC"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65976035" w14:textId="72194230" w:rsidTr="005D23EF">
        <w:trPr>
          <w:trHeight w:val="263"/>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540" w:type="dxa"/>
            <w:tcBorders>
              <w:top w:val="single" w:sz="4" w:space="0" w:color="999999"/>
              <w:left w:val="single" w:sz="4" w:space="0" w:color="999999"/>
              <w:bottom w:val="single" w:sz="4" w:space="0" w:color="999999"/>
              <w:right w:val="single" w:sz="4" w:space="0" w:color="999999"/>
            </w:tcBorders>
          </w:tcPr>
          <w:p w14:paraId="40E17174" w14:textId="7A6102DF" w:rsidR="00187298" w:rsidRPr="00187298" w:rsidRDefault="00187298" w:rsidP="00187298">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63030227" w14:textId="664DD291"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8BF77EB" w:rsidR="00187298" w:rsidRPr="00300026" w:rsidRDefault="00300026">
            <w:pPr>
              <w:pStyle w:val="Normal1"/>
              <w:spacing w:after="0" w:line="240" w:lineRule="auto"/>
              <w:rPr>
                <w:rFonts w:ascii="Times New Roman" w:eastAsia="Times New Roman" w:hAnsi="Times New Roman" w:cs="Times New Roman"/>
                <w:color w:val="000000" w:themeColor="text1"/>
                <w:sz w:val="24"/>
                <w:szCs w:val="24"/>
              </w:rPr>
            </w:pPr>
            <w:r w:rsidRPr="00300026">
              <w:rPr>
                <w:rFonts w:ascii="Times New Roman" w:eastAsia="Times New Roman" w:hAnsi="Times New Roman" w:cs="Times New Roman"/>
                <w:color w:val="000000" w:themeColor="text1"/>
                <w:sz w:val="24"/>
                <w:szCs w:val="24"/>
              </w:rPr>
              <w:t>Aisha Jordan</w:t>
            </w:r>
            <w:r>
              <w:rPr>
                <w:rFonts w:ascii="Times New Roman" w:eastAsia="Times New Roman" w:hAnsi="Times New Roman" w:cs="Times New Roman"/>
                <w:color w:val="000000" w:themeColor="text1"/>
                <w:sz w:val="24"/>
                <w:szCs w:val="24"/>
              </w:rPr>
              <w:t xml:space="preserve"> (AJ)</w:t>
            </w:r>
          </w:p>
        </w:tc>
        <w:tc>
          <w:tcPr>
            <w:tcW w:w="540" w:type="dxa"/>
            <w:tcBorders>
              <w:top w:val="single" w:sz="4" w:space="0" w:color="999999"/>
              <w:left w:val="single" w:sz="4" w:space="0" w:color="999999"/>
              <w:bottom w:val="single" w:sz="4" w:space="0" w:color="999999"/>
              <w:right w:val="single" w:sz="4" w:space="0" w:color="999999"/>
            </w:tcBorders>
          </w:tcPr>
          <w:p w14:paraId="23448C83" w14:textId="76B82EBA"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2E8F124A" w14:textId="11D43133"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540" w:type="dxa"/>
            <w:tcBorders>
              <w:top w:val="single" w:sz="4" w:space="0" w:color="999999"/>
              <w:left w:val="single" w:sz="4" w:space="0" w:color="999999"/>
              <w:bottom w:val="single" w:sz="4" w:space="0" w:color="999999"/>
              <w:right w:val="single" w:sz="4" w:space="0" w:color="999999"/>
            </w:tcBorders>
          </w:tcPr>
          <w:p w14:paraId="04DED0BA" w14:textId="12E59062"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5C7180A7" w14:textId="2FB82CF9"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540" w:type="dxa"/>
            <w:tcBorders>
              <w:top w:val="single" w:sz="4" w:space="0" w:color="999999"/>
              <w:left w:val="single" w:sz="4" w:space="0" w:color="999999"/>
              <w:bottom w:val="single" w:sz="4" w:space="0" w:color="999999"/>
              <w:right w:val="single" w:sz="4" w:space="0" w:color="999999"/>
            </w:tcBorders>
          </w:tcPr>
          <w:p w14:paraId="02C8C1E5" w14:textId="268AE77D"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730D5C5C" w14:textId="30C9B89F"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5CB185C" w:rsidR="00187298" w:rsidRPr="006167C0" w:rsidRDefault="00300026">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Sarah Jung (SJ)</w:t>
            </w:r>
          </w:p>
        </w:tc>
        <w:tc>
          <w:tcPr>
            <w:tcW w:w="540" w:type="dxa"/>
            <w:tcBorders>
              <w:top w:val="single" w:sz="4" w:space="0" w:color="999999"/>
              <w:left w:val="single" w:sz="4" w:space="0" w:color="999999"/>
              <w:bottom w:val="single" w:sz="4" w:space="0" w:color="999999"/>
              <w:right w:val="single" w:sz="4" w:space="0" w:color="999999"/>
            </w:tcBorders>
          </w:tcPr>
          <w:p w14:paraId="5B796896" w14:textId="03AD3305" w:rsidR="00187298" w:rsidRDefault="00187298" w:rsidP="00187298">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07AE20F9" w14:textId="6AB7A9A0"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6A97BAAC" w:rsidR="00187298" w:rsidRPr="006167C0" w:rsidRDefault="00300026">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Xuecheng</w:t>
            </w:r>
            <w:proofErr w:type="spellEnd"/>
            <w:r>
              <w:rPr>
                <w:rFonts w:ascii="Times New Roman" w:eastAsia="Times New Roman" w:hAnsi="Times New Roman" w:cs="Times New Roman"/>
                <w:color w:val="000000" w:themeColor="text1"/>
                <w:sz w:val="24"/>
                <w:szCs w:val="24"/>
              </w:rPr>
              <w:t xml:space="preserve"> Zhang (XZ)</w:t>
            </w:r>
          </w:p>
        </w:tc>
        <w:tc>
          <w:tcPr>
            <w:tcW w:w="540" w:type="dxa"/>
            <w:tcBorders>
              <w:top w:val="single" w:sz="4" w:space="0" w:color="999999"/>
              <w:left w:val="single" w:sz="4" w:space="0" w:color="999999"/>
              <w:bottom w:val="single" w:sz="4" w:space="0" w:color="999999"/>
              <w:right w:val="single" w:sz="4" w:space="0" w:color="999999"/>
            </w:tcBorders>
          </w:tcPr>
          <w:p w14:paraId="43FCFDF8" w14:textId="04BA8C83"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7F9175ED" w14:textId="6C5819CD"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4C6EC70" w:rsidR="00187298" w:rsidRPr="006167C0" w:rsidRDefault="00300026">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540" w:type="dxa"/>
            <w:tcBorders>
              <w:top w:val="single" w:sz="4" w:space="0" w:color="999999"/>
              <w:left w:val="single" w:sz="4" w:space="0" w:color="999999"/>
              <w:bottom w:val="single" w:sz="4" w:space="0" w:color="999999"/>
              <w:right w:val="single" w:sz="4" w:space="0" w:color="999999"/>
            </w:tcBorders>
          </w:tcPr>
          <w:p w14:paraId="55A66E12" w14:textId="1AE2AAAE"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6BFE887E" w14:textId="34F45154"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BE89F9D" w:rsidR="00187298" w:rsidRPr="006167C0" w:rsidRDefault="00300026">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Yumeng</w:t>
            </w:r>
            <w:proofErr w:type="spellEnd"/>
            <w:r>
              <w:rPr>
                <w:rFonts w:ascii="Times New Roman" w:eastAsia="Times New Roman" w:hAnsi="Times New Roman" w:cs="Times New Roman"/>
                <w:color w:val="000000" w:themeColor="text1"/>
                <w:sz w:val="24"/>
                <w:szCs w:val="24"/>
              </w:rPr>
              <w:t xml:space="preserve"> Cui (YC)</w:t>
            </w:r>
          </w:p>
        </w:tc>
        <w:tc>
          <w:tcPr>
            <w:tcW w:w="540" w:type="dxa"/>
            <w:tcBorders>
              <w:top w:val="single" w:sz="4" w:space="0" w:color="999999"/>
              <w:left w:val="single" w:sz="4" w:space="0" w:color="999999"/>
              <w:bottom w:val="single" w:sz="4" w:space="0" w:color="999999"/>
              <w:right w:val="single" w:sz="4" w:space="0" w:color="999999"/>
            </w:tcBorders>
          </w:tcPr>
          <w:p w14:paraId="71685E04" w14:textId="5536302A"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17254881" w14:textId="1CA15D58"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18A1F84E" w:rsidR="00187298" w:rsidRPr="00300026" w:rsidRDefault="00300026">
            <w:pPr>
              <w:pStyle w:val="Normal1"/>
              <w:spacing w:after="0" w:line="240" w:lineRule="auto"/>
              <w:rPr>
                <w:rFonts w:ascii="Times New Roman" w:eastAsia="Times New Roman" w:hAnsi="Times New Roman" w:cs="Times New Roman"/>
                <w:b/>
                <w:color w:val="FF0000"/>
                <w:sz w:val="24"/>
                <w:szCs w:val="24"/>
              </w:rPr>
            </w:pPr>
            <w:r w:rsidRPr="00300026">
              <w:rPr>
                <w:rFonts w:ascii="Times New Roman" w:eastAsia="Times New Roman" w:hAnsi="Times New Roman" w:cs="Times New Roman"/>
                <w:b/>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2E01E355" w14:textId="201593D9" w:rsidR="00187298" w:rsidRPr="00300026" w:rsidRDefault="005D23EF" w:rsidP="00187298">
            <w:pPr>
              <w:pStyle w:val="Normal1"/>
              <w:spacing w:after="0" w:line="240" w:lineRule="auto"/>
              <w:jc w:val="center"/>
              <w:rPr>
                <w:rFonts w:ascii="Times New Roman" w:eastAsia="Times New Roman" w:hAnsi="Times New Roman" w:cs="Times New Roman"/>
                <w:b/>
                <w:color w:val="000000" w:themeColor="text1"/>
                <w:sz w:val="24"/>
                <w:szCs w:val="24"/>
              </w:rPr>
            </w:pPr>
            <w:r w:rsidRPr="00300026">
              <w:rPr>
                <w:rFonts w:ascii="Times New Roman" w:eastAsia="Times New Roman" w:hAnsi="Times New Roman" w:cs="Times New Roman"/>
                <w:b/>
                <w:color w:val="000000" w:themeColor="text1"/>
                <w:sz w:val="24"/>
                <w:szCs w:val="24"/>
              </w:rPr>
              <w:t>-</w:t>
            </w:r>
          </w:p>
        </w:tc>
      </w:tr>
      <w:tr w:rsidR="00187298" w:rsidRPr="00EE60B2" w14:paraId="1C2B1526" w14:textId="4E6696FC"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2F897471" w:rsidR="00187298" w:rsidRPr="00300026" w:rsidRDefault="00344EEE">
            <w:pPr>
              <w:pStyle w:val="Normal1"/>
              <w:spacing w:after="0" w:line="240" w:lineRule="auto"/>
              <w:rPr>
                <w:rFonts w:ascii="Times New Roman" w:eastAsia="Times New Roman" w:hAnsi="Times New Roman" w:cs="Times New Roman"/>
                <w:b/>
                <w:color w:val="FF0000"/>
                <w:sz w:val="24"/>
                <w:szCs w:val="24"/>
              </w:rPr>
            </w:pPr>
            <w:r w:rsidRPr="00300026">
              <w:rPr>
                <w:rFonts w:ascii="Times New Roman" w:eastAsia="Times New Roman" w:hAnsi="Times New Roman" w:cs="Times New Roman"/>
                <w:b/>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1DADE157" w14:textId="76D5AE97" w:rsidR="00187298" w:rsidRPr="00300026" w:rsidRDefault="005D23EF" w:rsidP="00187298">
            <w:pPr>
              <w:pStyle w:val="Normal1"/>
              <w:spacing w:after="0" w:line="240" w:lineRule="auto"/>
              <w:jc w:val="center"/>
              <w:rPr>
                <w:rFonts w:ascii="Times New Roman" w:eastAsia="Times New Roman" w:hAnsi="Times New Roman" w:cs="Times New Roman"/>
                <w:b/>
                <w:color w:val="000000" w:themeColor="text1"/>
                <w:sz w:val="24"/>
                <w:szCs w:val="24"/>
              </w:rPr>
            </w:pPr>
            <w:r w:rsidRPr="00300026">
              <w:rPr>
                <w:rFonts w:ascii="Times New Roman" w:eastAsia="Times New Roman" w:hAnsi="Times New Roman" w:cs="Times New Roman"/>
                <w:b/>
                <w:color w:val="000000" w:themeColor="text1"/>
                <w:sz w:val="24"/>
                <w:szCs w:val="24"/>
              </w:rPr>
              <w:t>-</w:t>
            </w:r>
          </w:p>
        </w:tc>
      </w:tr>
      <w:tr w:rsidR="00187298" w:rsidRPr="00EE60B2" w14:paraId="2F48C61E" w14:textId="37275ED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8888BAC" w:rsidR="00187298" w:rsidRPr="00300026" w:rsidRDefault="00187298">
            <w:pPr>
              <w:pStyle w:val="Normal1"/>
              <w:spacing w:after="0" w:line="240" w:lineRule="auto"/>
              <w:rPr>
                <w:rFonts w:ascii="Times New Roman" w:eastAsia="Times New Roman" w:hAnsi="Times New Roman" w:cs="Times New Roman"/>
                <w:b/>
                <w:color w:val="FF0000"/>
                <w:sz w:val="24"/>
                <w:szCs w:val="24"/>
              </w:rPr>
            </w:pPr>
            <w:r w:rsidRPr="00300026">
              <w:rPr>
                <w:rFonts w:ascii="Times New Roman" w:eastAsia="Times New Roman" w:hAnsi="Times New Roman" w:cs="Times New Roman"/>
                <w:b/>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55617807" w14:textId="7E97D0FC" w:rsidR="00187298" w:rsidRPr="00300026" w:rsidRDefault="005D23EF" w:rsidP="00187298">
            <w:pPr>
              <w:pStyle w:val="Normal1"/>
              <w:spacing w:after="0" w:line="240" w:lineRule="auto"/>
              <w:jc w:val="center"/>
              <w:rPr>
                <w:rFonts w:ascii="Times New Roman" w:eastAsia="Times New Roman" w:hAnsi="Times New Roman" w:cs="Times New Roman"/>
                <w:b/>
                <w:color w:val="000000" w:themeColor="text1"/>
                <w:sz w:val="24"/>
                <w:szCs w:val="24"/>
              </w:rPr>
            </w:pPr>
            <w:r w:rsidRPr="00300026">
              <w:rPr>
                <w:rFonts w:ascii="Times New Roman" w:eastAsia="Times New Roman" w:hAnsi="Times New Roman" w:cs="Times New Roman"/>
                <w:b/>
                <w:color w:val="000000" w:themeColor="text1"/>
                <w:sz w:val="24"/>
                <w:szCs w:val="24"/>
              </w:rPr>
              <w:t>-</w:t>
            </w:r>
          </w:p>
        </w:tc>
      </w:tr>
    </w:tbl>
    <w:p w14:paraId="15E52F10" w14:textId="24DDEE4A" w:rsidR="00AA215A" w:rsidRDefault="006167C0" w:rsidP="00C75026">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C75026">
      <w:pPr>
        <w:pStyle w:val="Normal1"/>
        <w:spacing w:after="0" w:line="240" w:lineRule="auto"/>
        <w:jc w:val="center"/>
        <w:rPr>
          <w:rFonts w:ascii="Times New Roman" w:eastAsia="Times New Roman" w:hAnsi="Times New Roman" w:cs="Times New Roman"/>
          <w:b/>
          <w:sz w:val="24"/>
          <w:szCs w:val="24"/>
        </w:rPr>
      </w:pPr>
    </w:p>
    <w:p w14:paraId="25D896A9" w14:textId="2F81007F" w:rsidR="00791C8C" w:rsidRDefault="00344EEE" w:rsidP="00F84AB5">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2F2F3EAA" w14:textId="77777777" w:rsidR="00746BC3" w:rsidRDefault="00746BC3" w:rsidP="00F84AB5">
      <w:pPr>
        <w:pStyle w:val="Normal1"/>
        <w:spacing w:after="0" w:line="240" w:lineRule="auto"/>
        <w:jc w:val="center"/>
        <w:rPr>
          <w:rFonts w:ascii="Times New Roman" w:eastAsia="Times New Roman" w:hAnsi="Times New Roman" w:cs="Times New Roman"/>
          <w:b/>
          <w:sz w:val="24"/>
          <w:szCs w:val="24"/>
        </w:rPr>
      </w:pPr>
    </w:p>
    <w:p w14:paraId="0087CB45" w14:textId="02FCDFBB" w:rsidR="00B81F84" w:rsidRDefault="00344EEE" w:rsidP="00B81F84">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6E9397B0" w14:textId="77777777" w:rsidR="00746BC3" w:rsidRDefault="00746BC3" w:rsidP="00B81F84">
      <w:pPr>
        <w:pStyle w:val="Normal1"/>
        <w:spacing w:after="0" w:line="240" w:lineRule="auto"/>
        <w:jc w:val="center"/>
        <w:rPr>
          <w:rFonts w:ascii="Times New Roman" w:eastAsia="Times New Roman" w:hAnsi="Times New Roman" w:cs="Times New Roman"/>
          <w:b/>
          <w:sz w:val="24"/>
          <w:szCs w:val="24"/>
        </w:rPr>
      </w:pPr>
    </w:p>
    <w:p w14:paraId="748DD84D" w14:textId="707D2371" w:rsidR="00B81F84" w:rsidRDefault="008E5302" w:rsidP="0018729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187298">
      <w:pPr>
        <w:pStyle w:val="Normal1"/>
        <w:spacing w:after="0" w:line="240" w:lineRule="auto"/>
        <w:jc w:val="center"/>
        <w:rPr>
          <w:rFonts w:ascii="Times New Roman" w:eastAsia="Times New Roman" w:hAnsi="Times New Roman" w:cs="Times New Roman"/>
          <w:sz w:val="24"/>
          <w:szCs w:val="24"/>
        </w:rPr>
      </w:pPr>
    </w:p>
    <w:p w14:paraId="3F1DC601" w14:textId="27E88A3F" w:rsidR="00D47B65" w:rsidRDefault="00B81F84" w:rsidP="00187298">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F0C6815" w14:textId="77777777" w:rsidR="00746BC3" w:rsidRDefault="00746BC3" w:rsidP="00187298">
      <w:pPr>
        <w:pStyle w:val="Normal1"/>
        <w:tabs>
          <w:tab w:val="left" w:pos="1080"/>
          <w:tab w:val="left" w:pos="2250"/>
        </w:tabs>
        <w:spacing w:after="0" w:line="240" w:lineRule="auto"/>
        <w:rPr>
          <w:rFonts w:ascii="Times New Roman" w:eastAsia="Times New Roman" w:hAnsi="Times New Roman" w:cs="Times New Roman"/>
          <w:sz w:val="16"/>
          <w:szCs w:val="16"/>
        </w:rPr>
      </w:pPr>
    </w:p>
    <w:p w14:paraId="72F97F73" w14:textId="0BC5A668" w:rsidR="00925528" w:rsidRDefault="006E7605" w:rsidP="0092552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925528">
        <w:rPr>
          <w:rFonts w:ascii="Times New Roman" w:eastAsia="Times New Roman" w:hAnsi="Times New Roman" w:cs="Times New Roman"/>
          <w:b/>
          <w:sz w:val="24"/>
          <w:szCs w:val="24"/>
        </w:rPr>
        <w:t>.  ASLC OFFICERS</w:t>
      </w:r>
      <w:r>
        <w:rPr>
          <w:rFonts w:ascii="Times New Roman" w:eastAsia="Times New Roman" w:hAnsi="Times New Roman" w:cs="Times New Roman"/>
          <w:b/>
          <w:sz w:val="24"/>
          <w:szCs w:val="24"/>
        </w:rPr>
        <w:t xml:space="preserve"> AND COMMITTEE REPORTS:</w:t>
      </w:r>
    </w:p>
    <w:p w14:paraId="046832F7" w14:textId="77777777" w:rsidR="00300026" w:rsidRDefault="00300026" w:rsidP="00925528">
      <w:pPr>
        <w:pStyle w:val="Normal1"/>
        <w:spacing w:after="0" w:line="240" w:lineRule="auto"/>
        <w:rPr>
          <w:rFonts w:ascii="Times New Roman" w:eastAsia="Times New Roman" w:hAnsi="Times New Roman" w:cs="Times New Roman"/>
          <w:b/>
          <w:sz w:val="24"/>
          <w:szCs w:val="24"/>
        </w:rPr>
      </w:pPr>
    </w:p>
    <w:p w14:paraId="55DEAF24" w14:textId="6A0F710C" w:rsidR="00925528" w:rsidRPr="00925528" w:rsidRDefault="00F771AA" w:rsidP="0092552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25528">
        <w:rPr>
          <w:rFonts w:ascii="Times New Roman" w:eastAsia="Times New Roman" w:hAnsi="Times New Roman" w:cs="Times New Roman"/>
          <w:sz w:val="24"/>
          <w:szCs w:val="24"/>
        </w:rPr>
        <w:t xml:space="preserve">.  ASLC </w:t>
      </w:r>
      <w:r w:rsidR="006E7605">
        <w:rPr>
          <w:rFonts w:ascii="Times New Roman" w:eastAsia="Times New Roman" w:hAnsi="Times New Roman" w:cs="Times New Roman"/>
          <w:sz w:val="24"/>
          <w:szCs w:val="24"/>
        </w:rPr>
        <w:t xml:space="preserve">Officer and </w:t>
      </w:r>
      <w:r w:rsidR="00300026">
        <w:rPr>
          <w:rFonts w:ascii="Times New Roman" w:eastAsia="Times New Roman" w:hAnsi="Times New Roman" w:cs="Times New Roman"/>
          <w:sz w:val="24"/>
          <w:szCs w:val="24"/>
        </w:rPr>
        <w:t>Committee Reports</w:t>
      </w:r>
      <w:r w:rsidR="00925528">
        <w:rPr>
          <w:rFonts w:ascii="Times New Roman" w:eastAsia="Times New Roman" w:hAnsi="Times New Roman" w:cs="Times New Roman"/>
          <w:sz w:val="24"/>
          <w:szCs w:val="24"/>
        </w:rPr>
        <w:t xml:space="preserve">:  ASLC </w:t>
      </w:r>
      <w:r w:rsidR="00300026">
        <w:rPr>
          <w:rFonts w:ascii="Times New Roman" w:eastAsia="Times New Roman" w:hAnsi="Times New Roman" w:cs="Times New Roman"/>
          <w:sz w:val="24"/>
          <w:szCs w:val="24"/>
        </w:rPr>
        <w:t>members will make any reports from Ad Hoc Committees and or Shared Governance meetings.</w:t>
      </w:r>
      <w:r w:rsidR="009540AC">
        <w:rPr>
          <w:rFonts w:ascii="Times New Roman" w:eastAsia="Times New Roman" w:hAnsi="Times New Roman" w:cs="Times New Roman"/>
          <w:sz w:val="24"/>
          <w:szCs w:val="24"/>
        </w:rPr>
        <w:t xml:space="preserve"> (10min)</w:t>
      </w:r>
      <w:bookmarkStart w:id="0" w:name="_GoBack"/>
      <w:bookmarkEnd w:id="0"/>
    </w:p>
    <w:p w14:paraId="36CD09B0" w14:textId="59800DCE" w:rsidR="00925528" w:rsidRDefault="00F771AA" w:rsidP="006E760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25528" w:rsidRPr="00DB36C8">
        <w:rPr>
          <w:rFonts w:ascii="Times New Roman" w:eastAsia="Times New Roman" w:hAnsi="Times New Roman" w:cs="Times New Roman"/>
          <w:sz w:val="24"/>
          <w:szCs w:val="24"/>
        </w:rPr>
        <w:t>.  Ad Hoc Committees:  ASLC will take action on creating ad hoc committees for the 2017-18 schoo</w:t>
      </w:r>
      <w:r w:rsidR="006E7605">
        <w:rPr>
          <w:rFonts w:ascii="Times New Roman" w:eastAsia="Times New Roman" w:hAnsi="Times New Roman" w:cs="Times New Roman"/>
          <w:sz w:val="24"/>
          <w:szCs w:val="24"/>
        </w:rPr>
        <w:t>l year. (5</w:t>
      </w:r>
      <w:r w:rsidR="00925528" w:rsidRPr="00DB36C8">
        <w:rPr>
          <w:rFonts w:ascii="Times New Roman" w:eastAsia="Times New Roman" w:hAnsi="Times New Roman" w:cs="Times New Roman"/>
          <w:sz w:val="24"/>
          <w:szCs w:val="24"/>
        </w:rPr>
        <w:t>min)</w:t>
      </w:r>
    </w:p>
    <w:p w14:paraId="2BB00E24" w14:textId="77777777" w:rsidR="006E7605" w:rsidRPr="00925528" w:rsidRDefault="006E7605" w:rsidP="006E7605">
      <w:pPr>
        <w:pStyle w:val="Normal1"/>
        <w:spacing w:after="0" w:line="240" w:lineRule="auto"/>
        <w:rPr>
          <w:rFonts w:ascii="Times New Roman" w:eastAsia="Times New Roman" w:hAnsi="Times New Roman" w:cs="Times New Roman"/>
          <w:sz w:val="24"/>
          <w:szCs w:val="24"/>
        </w:rPr>
      </w:pPr>
    </w:p>
    <w:p w14:paraId="414F24CF" w14:textId="388D9D1A" w:rsidR="00344EEE" w:rsidRDefault="006E7605" w:rsidP="00344EEE">
      <w:pPr>
        <w:pStyle w:val="Normal1"/>
        <w:tabs>
          <w:tab w:val="left" w:pos="1080"/>
          <w:tab w:val="left" w:pos="225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8E5302">
        <w:rPr>
          <w:rFonts w:ascii="Times New Roman" w:eastAsia="Times New Roman" w:hAnsi="Times New Roman" w:cs="Times New Roman"/>
          <w:b/>
          <w:sz w:val="24"/>
          <w:szCs w:val="24"/>
        </w:rPr>
        <w:t>I</w:t>
      </w:r>
      <w:r w:rsidR="00496B2F">
        <w:rPr>
          <w:rFonts w:ascii="Times New Roman" w:eastAsia="Times New Roman" w:hAnsi="Times New Roman" w:cs="Times New Roman"/>
          <w:b/>
          <w:sz w:val="24"/>
          <w:szCs w:val="24"/>
        </w:rPr>
        <w:t>.</w:t>
      </w:r>
      <w:r w:rsidR="00344EEE">
        <w:rPr>
          <w:rFonts w:ascii="Times New Roman" w:eastAsia="Times New Roman" w:hAnsi="Times New Roman" w:cs="Times New Roman"/>
          <w:b/>
          <w:sz w:val="24"/>
          <w:szCs w:val="24"/>
        </w:rPr>
        <w:t xml:space="preserve"> </w:t>
      </w:r>
      <w:r w:rsidR="00496B2F">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r>
        <w:rPr>
          <w:rFonts w:ascii="Times New Roman" w:eastAsia="Times New Roman" w:hAnsi="Times New Roman" w:cs="Times New Roman"/>
          <w:b/>
          <w:sz w:val="24"/>
          <w:szCs w:val="24"/>
        </w:rPr>
        <w:t>:</w:t>
      </w:r>
    </w:p>
    <w:p w14:paraId="255A0545" w14:textId="77777777" w:rsidR="00324658" w:rsidRDefault="00324658" w:rsidP="00344EEE">
      <w:pPr>
        <w:pStyle w:val="Normal1"/>
        <w:tabs>
          <w:tab w:val="left" w:pos="1080"/>
          <w:tab w:val="left" w:pos="2250"/>
        </w:tabs>
        <w:spacing w:after="0" w:line="240" w:lineRule="auto"/>
        <w:jc w:val="center"/>
        <w:rPr>
          <w:rFonts w:ascii="Times New Roman" w:eastAsia="Times New Roman" w:hAnsi="Times New Roman" w:cs="Times New Roman"/>
          <w:b/>
          <w:sz w:val="24"/>
          <w:szCs w:val="24"/>
        </w:rPr>
      </w:pPr>
    </w:p>
    <w:p w14:paraId="54A1E8B4" w14:textId="6F1477E5" w:rsidR="00947C32" w:rsidRPr="006167C0" w:rsidRDefault="006167C0" w:rsidP="002A214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25528">
        <w:rPr>
          <w:rFonts w:ascii="Times New Roman" w:eastAsia="Times New Roman" w:hAnsi="Times New Roman" w:cs="Times New Roman"/>
          <w:sz w:val="24"/>
          <w:szCs w:val="24"/>
        </w:rPr>
        <w:t>.  Aisha Jordan’s</w:t>
      </w:r>
      <w:r w:rsidR="002A2144">
        <w:rPr>
          <w:rFonts w:ascii="Times New Roman" w:eastAsia="Times New Roman" w:hAnsi="Times New Roman" w:cs="Times New Roman"/>
          <w:sz w:val="24"/>
          <w:szCs w:val="24"/>
        </w:rPr>
        <w:t xml:space="preserve"> Congressional Black Caucus:  ASLC will </w:t>
      </w:r>
      <w:r w:rsidR="00925528">
        <w:rPr>
          <w:rFonts w:ascii="Times New Roman" w:eastAsia="Times New Roman" w:hAnsi="Times New Roman" w:cs="Times New Roman"/>
          <w:sz w:val="24"/>
          <w:szCs w:val="24"/>
        </w:rPr>
        <w:t xml:space="preserve">complete the final purchase of Aisha Jordan’s 2017 Congressional Black Caucus trip to Washington D.C. </w:t>
      </w:r>
      <w:r w:rsidR="002A2144">
        <w:rPr>
          <w:rFonts w:ascii="Times New Roman" w:eastAsia="Times New Roman" w:hAnsi="Times New Roman" w:cs="Times New Roman"/>
          <w:sz w:val="24"/>
          <w:szCs w:val="24"/>
        </w:rPr>
        <w:t>(5min)</w:t>
      </w:r>
    </w:p>
    <w:p w14:paraId="6A38A87E" w14:textId="5833543C" w:rsidR="006167C0" w:rsidRDefault="00F771AA" w:rsidP="006167C0">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6167C0" w:rsidRPr="00B729CC">
        <w:rPr>
          <w:rFonts w:ascii="Times New Roman" w:eastAsia="Times New Roman" w:hAnsi="Times New Roman" w:cs="Times New Roman"/>
          <w:sz w:val="24"/>
          <w:szCs w:val="24"/>
        </w:rPr>
        <w:t>.  Appointments for Vacant ASLC positions: ASLC will take action on appointing new members to vacant ASLC positions.</w:t>
      </w:r>
      <w:r w:rsidR="009540AC">
        <w:rPr>
          <w:rFonts w:ascii="Times New Roman" w:eastAsia="Times New Roman" w:hAnsi="Times New Roman" w:cs="Times New Roman"/>
          <w:sz w:val="24"/>
          <w:szCs w:val="24"/>
        </w:rPr>
        <w:t xml:space="preserve"> (5</w:t>
      </w:r>
      <w:r w:rsidR="006167C0">
        <w:rPr>
          <w:rFonts w:ascii="Times New Roman" w:eastAsia="Times New Roman" w:hAnsi="Times New Roman" w:cs="Times New Roman"/>
          <w:sz w:val="24"/>
          <w:szCs w:val="24"/>
        </w:rPr>
        <w:t>min)</w:t>
      </w:r>
    </w:p>
    <w:p w14:paraId="2A252F45" w14:textId="007D82CC" w:rsidR="00D47B65" w:rsidRPr="00F771AA" w:rsidRDefault="00F771AA" w:rsidP="00F771AA">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6167C0">
        <w:rPr>
          <w:rFonts w:ascii="Times New Roman" w:eastAsia="Times New Roman" w:hAnsi="Times New Roman" w:cs="Times New Roman"/>
          <w:sz w:val="24"/>
          <w:szCs w:val="24"/>
        </w:rPr>
        <w:t>.  Club Re-chartering Approval: ASLC will take action on approving re-chart</w:t>
      </w:r>
      <w:r w:rsidR="009540AC">
        <w:rPr>
          <w:rFonts w:ascii="Times New Roman" w:eastAsia="Times New Roman" w:hAnsi="Times New Roman" w:cs="Times New Roman"/>
          <w:sz w:val="24"/>
          <w:szCs w:val="24"/>
        </w:rPr>
        <w:t>ered clubs at Laney College. (5</w:t>
      </w:r>
      <w:r w:rsidR="006167C0">
        <w:rPr>
          <w:rFonts w:ascii="Times New Roman" w:eastAsia="Times New Roman" w:hAnsi="Times New Roman" w:cs="Times New Roman"/>
          <w:sz w:val="24"/>
          <w:szCs w:val="24"/>
        </w:rPr>
        <w:t>min)</w:t>
      </w:r>
    </w:p>
    <w:p w14:paraId="3AF517C0" w14:textId="77777777" w:rsidR="00F771AA" w:rsidRDefault="00F771AA" w:rsidP="00F771AA">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ASLC Birthday Cake Proposal:  ASLC will take action on approving Monthly Birthday Cake for Laney Students. (5min)</w:t>
      </w:r>
    </w:p>
    <w:p w14:paraId="40955184" w14:textId="77777777" w:rsidR="00597025" w:rsidRDefault="00597025" w:rsidP="00F771AA">
      <w:pPr>
        <w:pStyle w:val="Normal1"/>
        <w:spacing w:after="0" w:line="240" w:lineRule="auto"/>
        <w:rPr>
          <w:rFonts w:ascii="Times New Roman" w:eastAsia="Times New Roman" w:hAnsi="Times New Roman" w:cs="Times New Roman"/>
          <w:b/>
          <w:sz w:val="24"/>
          <w:szCs w:val="24"/>
        </w:rPr>
      </w:pPr>
    </w:p>
    <w:p w14:paraId="2E4659CC" w14:textId="2BD0C690" w:rsidR="00746BC3" w:rsidRDefault="00496B2F" w:rsidP="0018729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746BC3">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376301DC" w14:textId="77777777" w:rsidR="00746BC3" w:rsidRDefault="00746BC3" w:rsidP="00187298">
      <w:pPr>
        <w:pStyle w:val="Normal1"/>
        <w:spacing w:after="0" w:line="240" w:lineRule="auto"/>
        <w:jc w:val="center"/>
        <w:rPr>
          <w:rFonts w:ascii="Times New Roman" w:eastAsia="Times New Roman" w:hAnsi="Times New Roman" w:cs="Times New Roman"/>
          <w:b/>
          <w:sz w:val="24"/>
          <w:szCs w:val="24"/>
        </w:rPr>
      </w:pPr>
    </w:p>
    <w:p w14:paraId="27A245DD" w14:textId="6B4CC6B4" w:rsidR="00815019" w:rsidRDefault="009540AC" w:rsidP="009540AC">
      <w:pPr>
        <w:pStyle w:val="Normal1"/>
        <w:spacing w:after="0" w:line="240" w:lineRule="auto"/>
        <w:rPr>
          <w:rFonts w:ascii="Times New Roman" w:eastAsia="Times New Roman" w:hAnsi="Times New Roman" w:cs="Times New Roman"/>
          <w:sz w:val="24"/>
          <w:szCs w:val="24"/>
        </w:rPr>
      </w:pPr>
      <w:r w:rsidRPr="009540A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proofErr w:type="spellStart"/>
      <w:r w:rsidR="00815019">
        <w:rPr>
          <w:rFonts w:ascii="Times New Roman" w:eastAsia="Times New Roman" w:hAnsi="Times New Roman" w:cs="Times New Roman"/>
          <w:sz w:val="24"/>
          <w:szCs w:val="24"/>
        </w:rPr>
        <w:t>TEDx</w:t>
      </w:r>
      <w:proofErr w:type="spellEnd"/>
      <w:r w:rsidR="00815019">
        <w:rPr>
          <w:rFonts w:ascii="Times New Roman" w:eastAsia="Times New Roman" w:hAnsi="Times New Roman" w:cs="Times New Roman"/>
          <w:sz w:val="24"/>
          <w:szCs w:val="24"/>
        </w:rPr>
        <w:t xml:space="preserve"> Oakland </w:t>
      </w:r>
      <w:r w:rsidR="00AB0EEF">
        <w:rPr>
          <w:rFonts w:ascii="Times New Roman" w:eastAsia="Times New Roman" w:hAnsi="Times New Roman" w:cs="Times New Roman"/>
          <w:sz w:val="24"/>
          <w:szCs w:val="24"/>
        </w:rPr>
        <w:t xml:space="preserve">Proposal:  </w:t>
      </w:r>
      <w:r w:rsidR="00815019">
        <w:rPr>
          <w:rFonts w:ascii="Times New Roman" w:eastAsia="Times New Roman" w:hAnsi="Times New Roman" w:cs="Times New Roman"/>
          <w:sz w:val="24"/>
          <w:szCs w:val="24"/>
        </w:rPr>
        <w:t xml:space="preserve">Ms. Kim Gonzalez will discuss with ASLC about </w:t>
      </w:r>
      <w:proofErr w:type="spellStart"/>
      <w:r w:rsidR="00815019">
        <w:rPr>
          <w:rFonts w:ascii="Times New Roman" w:eastAsia="Times New Roman" w:hAnsi="Times New Roman" w:cs="Times New Roman"/>
          <w:sz w:val="24"/>
          <w:szCs w:val="24"/>
        </w:rPr>
        <w:t>TEDx</w:t>
      </w:r>
      <w:proofErr w:type="spellEnd"/>
      <w:r w:rsidR="00815019">
        <w:rPr>
          <w:rFonts w:ascii="Times New Roman" w:eastAsia="Times New Roman" w:hAnsi="Times New Roman" w:cs="Times New Roman"/>
          <w:sz w:val="24"/>
          <w:szCs w:val="24"/>
        </w:rPr>
        <w:t xml:space="preserve"> and how ASLC can get involved. (10min)</w:t>
      </w:r>
    </w:p>
    <w:p w14:paraId="4654E594" w14:textId="6D407E01" w:rsidR="009540AC" w:rsidRDefault="009540AC" w:rsidP="009540AC">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Reimbursement for “Mission to Mars”:  Ms. Kim Gonzalez will propose and ASLC may take action on reimbursing PEMS “Mission to Mars” trip. (5min)</w:t>
      </w:r>
    </w:p>
    <w:p w14:paraId="727B77C4" w14:textId="5E2ECDD8" w:rsidR="009540AC" w:rsidRDefault="009540AC" w:rsidP="009540AC">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Reimbursement for FAB13 Conference Registration:  Ms. Kim Gonzales will propose and ASLC may take action on reimbursing the FAB LAB for registration fees for FAB13. (5min)</w:t>
      </w:r>
    </w:p>
    <w:p w14:paraId="0D71502D" w14:textId="54D8876E" w:rsidR="00746BC3" w:rsidRDefault="009540AC" w:rsidP="006167C0">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6167C0">
        <w:rPr>
          <w:rFonts w:ascii="Times New Roman" w:eastAsia="Times New Roman" w:hAnsi="Times New Roman" w:cs="Times New Roman"/>
          <w:sz w:val="24"/>
          <w:szCs w:val="24"/>
        </w:rPr>
        <w:t xml:space="preserve">.  </w:t>
      </w:r>
      <w:r w:rsidR="006167C0" w:rsidRPr="006167C0">
        <w:rPr>
          <w:rFonts w:ascii="Times New Roman" w:eastAsia="Times New Roman" w:hAnsi="Times New Roman" w:cs="Times New Roman"/>
          <w:sz w:val="24"/>
          <w:szCs w:val="24"/>
        </w:rPr>
        <w:t xml:space="preserve">Vending Machines at Laney College:  ASLC will discuss courses of action </w:t>
      </w:r>
      <w:r w:rsidR="006E7605">
        <w:rPr>
          <w:rFonts w:ascii="Times New Roman" w:eastAsia="Times New Roman" w:hAnsi="Times New Roman" w:cs="Times New Roman"/>
          <w:sz w:val="24"/>
          <w:szCs w:val="24"/>
        </w:rPr>
        <w:t xml:space="preserve">in regards to </w:t>
      </w:r>
      <w:r w:rsidR="00F771AA">
        <w:rPr>
          <w:rFonts w:ascii="Times New Roman" w:eastAsia="Times New Roman" w:hAnsi="Times New Roman" w:cs="Times New Roman"/>
          <w:sz w:val="24"/>
          <w:szCs w:val="24"/>
        </w:rPr>
        <w:t>the meeting with Canteen Co. and future plans for vending m</w:t>
      </w:r>
      <w:r w:rsidR="006E7605">
        <w:rPr>
          <w:rFonts w:ascii="Times New Roman" w:eastAsia="Times New Roman" w:hAnsi="Times New Roman" w:cs="Times New Roman"/>
          <w:sz w:val="24"/>
          <w:szCs w:val="24"/>
        </w:rPr>
        <w:t>achine</w:t>
      </w:r>
      <w:r w:rsidR="00F771AA">
        <w:rPr>
          <w:rFonts w:ascii="Times New Roman" w:eastAsia="Times New Roman" w:hAnsi="Times New Roman" w:cs="Times New Roman"/>
          <w:sz w:val="24"/>
          <w:szCs w:val="24"/>
        </w:rPr>
        <w:t>s</w:t>
      </w:r>
      <w:r w:rsidR="006E7605">
        <w:rPr>
          <w:rFonts w:ascii="Times New Roman" w:eastAsia="Times New Roman" w:hAnsi="Times New Roman" w:cs="Times New Roman"/>
          <w:sz w:val="24"/>
          <w:szCs w:val="24"/>
        </w:rPr>
        <w:t xml:space="preserve"> on</w:t>
      </w:r>
      <w:r w:rsidR="006167C0" w:rsidRPr="006167C0">
        <w:rPr>
          <w:rFonts w:ascii="Times New Roman" w:eastAsia="Times New Roman" w:hAnsi="Times New Roman" w:cs="Times New Roman"/>
          <w:sz w:val="24"/>
          <w:szCs w:val="24"/>
        </w:rPr>
        <w:t xml:space="preserve"> Laney Campus.</w:t>
      </w:r>
      <w:r>
        <w:rPr>
          <w:rFonts w:ascii="Times New Roman" w:eastAsia="Times New Roman" w:hAnsi="Times New Roman" w:cs="Times New Roman"/>
          <w:sz w:val="24"/>
          <w:szCs w:val="24"/>
        </w:rPr>
        <w:t xml:space="preserve"> (10</w:t>
      </w:r>
      <w:r w:rsidR="00597025">
        <w:rPr>
          <w:rFonts w:ascii="Times New Roman" w:eastAsia="Times New Roman" w:hAnsi="Times New Roman" w:cs="Times New Roman"/>
          <w:sz w:val="24"/>
          <w:szCs w:val="24"/>
        </w:rPr>
        <w:t>min).</w:t>
      </w:r>
    </w:p>
    <w:p w14:paraId="3270BB5F" w14:textId="3E252AFE" w:rsidR="00BE5AC3" w:rsidRDefault="009540AC" w:rsidP="00CB7BA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46BC3">
        <w:rPr>
          <w:rFonts w:ascii="Times New Roman" w:eastAsia="Times New Roman" w:hAnsi="Times New Roman" w:cs="Times New Roman"/>
          <w:sz w:val="24"/>
          <w:szCs w:val="24"/>
        </w:rPr>
        <w:t>.  Green Monday’s Proposal</w:t>
      </w:r>
      <w:r w:rsidR="00F771AA">
        <w:rPr>
          <w:rFonts w:ascii="Times New Roman" w:eastAsia="Times New Roman" w:hAnsi="Times New Roman" w:cs="Times New Roman"/>
          <w:sz w:val="24"/>
          <w:szCs w:val="24"/>
        </w:rPr>
        <w:t xml:space="preserve"> for the Fall Semester</w:t>
      </w:r>
      <w:r w:rsidR="00746BC3">
        <w:rPr>
          <w:rFonts w:ascii="Times New Roman" w:eastAsia="Times New Roman" w:hAnsi="Times New Roman" w:cs="Times New Roman"/>
          <w:sz w:val="24"/>
          <w:szCs w:val="24"/>
        </w:rPr>
        <w:t>:  ASLC will take action on approving Green Mondays for the Fall Semester at Laney College. (10min)</w:t>
      </w:r>
    </w:p>
    <w:p w14:paraId="5C2DCB66" w14:textId="11D05A5C" w:rsidR="00D50C14" w:rsidRDefault="009540AC" w:rsidP="00CB7BA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D50C14">
        <w:rPr>
          <w:rFonts w:ascii="Times New Roman" w:eastAsia="Times New Roman" w:hAnsi="Times New Roman" w:cs="Times New Roman"/>
          <w:sz w:val="24"/>
          <w:szCs w:val="24"/>
        </w:rPr>
        <w:t>. Spirit Week and Homecoming Roundtable:  ASLC will discuss ideas for Spirit Week September 18-21</w:t>
      </w:r>
      <w:r w:rsidR="00D50C14" w:rsidRPr="00D50C14">
        <w:rPr>
          <w:rFonts w:ascii="Times New Roman" w:eastAsia="Times New Roman" w:hAnsi="Times New Roman" w:cs="Times New Roman"/>
          <w:sz w:val="24"/>
          <w:szCs w:val="24"/>
          <w:vertAlign w:val="superscript"/>
        </w:rPr>
        <w:t>st</w:t>
      </w:r>
      <w:r w:rsidR="00D50C14">
        <w:rPr>
          <w:rFonts w:ascii="Times New Roman" w:eastAsia="Times New Roman" w:hAnsi="Times New Roman" w:cs="Times New Roman"/>
          <w:sz w:val="24"/>
          <w:szCs w:val="24"/>
        </w:rPr>
        <w:t xml:space="preserve"> and Homecoming on September 22</w:t>
      </w:r>
      <w:r w:rsidR="00D50C14" w:rsidRPr="00D50C14">
        <w:rPr>
          <w:rFonts w:ascii="Times New Roman" w:eastAsia="Times New Roman" w:hAnsi="Times New Roman" w:cs="Times New Roman"/>
          <w:sz w:val="24"/>
          <w:szCs w:val="24"/>
          <w:vertAlign w:val="superscript"/>
        </w:rPr>
        <w:t>nd</w:t>
      </w:r>
      <w:r w:rsidR="00D50C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(10min)</w:t>
      </w:r>
    </w:p>
    <w:p w14:paraId="679CE934" w14:textId="77777777" w:rsidR="00F771AA" w:rsidRPr="00CB7BAE" w:rsidRDefault="00F771AA" w:rsidP="00CB7BAE">
      <w:pPr>
        <w:pStyle w:val="Normal1"/>
        <w:spacing w:after="0" w:line="240" w:lineRule="auto"/>
        <w:rPr>
          <w:rFonts w:ascii="Times New Roman" w:eastAsia="Times New Roman" w:hAnsi="Times New Roman" w:cs="Times New Roman"/>
          <w:sz w:val="24"/>
          <w:szCs w:val="24"/>
        </w:rPr>
      </w:pPr>
    </w:p>
    <w:p w14:paraId="221AA9B4" w14:textId="035E4D2B" w:rsidR="000C35E7" w:rsidRDefault="006E7605" w:rsidP="00D47B65">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r w:rsidR="008E5302">
        <w:rPr>
          <w:rFonts w:ascii="Times New Roman" w:eastAsia="Times New Roman" w:hAnsi="Times New Roman" w:cs="Times New Roman"/>
          <w:b/>
          <w:sz w:val="24"/>
          <w:szCs w:val="24"/>
        </w:rPr>
        <w:t>I</w:t>
      </w:r>
      <w:r w:rsidR="000C35E7">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ANNOUNCEMENTS:</w:t>
      </w:r>
    </w:p>
    <w:p w14:paraId="104FB857" w14:textId="6E6876EA" w:rsidR="00AA215A" w:rsidRPr="000C35E7" w:rsidRDefault="00AA215A" w:rsidP="00813819">
      <w:pPr>
        <w:pStyle w:val="Normal1"/>
        <w:spacing w:after="0" w:line="240" w:lineRule="auto"/>
        <w:ind w:firstLine="4680"/>
        <w:contextualSpacing/>
        <w:rPr>
          <w:rFonts w:ascii="Times New Roman" w:eastAsia="Times New Roman" w:hAnsi="Times New Roman" w:cs="Times New Roman"/>
          <w:b/>
          <w:sz w:val="24"/>
          <w:szCs w:val="24"/>
        </w:rPr>
      </w:pPr>
    </w:p>
    <w:p w14:paraId="5D5F9A06" w14:textId="4101BAD3" w:rsidR="00AA215A" w:rsidRPr="00EE60B2" w:rsidRDefault="008E5302" w:rsidP="00187298">
      <w:pPr>
        <w:pStyle w:val="Normal1"/>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IX</w:t>
      </w:r>
      <w:r w:rsidR="000C35E7">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MEETING ADJOURNED:</w:t>
      </w:r>
      <w:r w:rsidR="007A630A">
        <w:rPr>
          <w:rFonts w:ascii="Times New Roman" w:eastAsia="Times New Roman" w:hAnsi="Times New Roman" w:cs="Times New Roman"/>
          <w:b/>
          <w:sz w:val="24"/>
          <w:szCs w:val="24"/>
        </w:rPr>
        <w:t xml:space="preserve"> </w:t>
      </w:r>
    </w:p>
    <w:p w14:paraId="37A4CFC4" w14:textId="77777777" w:rsidR="00AA215A" w:rsidRPr="00EE60B2" w:rsidRDefault="00AA215A">
      <w:pPr>
        <w:pStyle w:val="Normal1"/>
        <w:rPr>
          <w:rFonts w:ascii="Times New Roman" w:hAnsi="Times New Roman" w:cs="Times New Roman"/>
        </w:rPr>
      </w:pPr>
    </w:p>
    <w:sectPr w:rsidR="00AA215A" w:rsidRPr="00EE60B2"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759"/>
    <w:multiLevelType w:val="hybridMultilevel"/>
    <w:tmpl w:val="877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F0F68"/>
    <w:multiLevelType w:val="hybridMultilevel"/>
    <w:tmpl w:val="0E9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nsid w:val="1EFC6B0D"/>
    <w:multiLevelType w:val="hybridMultilevel"/>
    <w:tmpl w:val="353E1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4252F"/>
    <w:multiLevelType w:val="hybridMultilevel"/>
    <w:tmpl w:val="E53C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D223C"/>
    <w:multiLevelType w:val="hybridMultilevel"/>
    <w:tmpl w:val="798A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9">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nsid w:val="3A7A0AB9"/>
    <w:multiLevelType w:val="hybridMultilevel"/>
    <w:tmpl w:val="B1409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9B7614"/>
    <w:multiLevelType w:val="hybridMultilevel"/>
    <w:tmpl w:val="53B8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0B23CA"/>
    <w:multiLevelType w:val="hybridMultilevel"/>
    <w:tmpl w:val="D8640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4F5A01E5"/>
    <w:multiLevelType w:val="hybridMultilevel"/>
    <w:tmpl w:val="2B6885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5B3F5676"/>
    <w:multiLevelType w:val="hybridMultilevel"/>
    <w:tmpl w:val="147C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62A63B0E"/>
    <w:multiLevelType w:val="hybridMultilevel"/>
    <w:tmpl w:val="F15C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AA2C4F"/>
    <w:multiLevelType w:val="hybridMultilevel"/>
    <w:tmpl w:val="1EE2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1B7F05"/>
    <w:multiLevelType w:val="hybridMultilevel"/>
    <w:tmpl w:val="C0527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7"/>
  </w:num>
  <w:num w:numId="3">
    <w:abstractNumId w:val="7"/>
  </w:num>
  <w:num w:numId="4">
    <w:abstractNumId w:val="13"/>
  </w:num>
  <w:num w:numId="5">
    <w:abstractNumId w:val="8"/>
  </w:num>
  <w:num w:numId="6">
    <w:abstractNumId w:val="19"/>
  </w:num>
  <w:num w:numId="7">
    <w:abstractNumId w:val="9"/>
  </w:num>
  <w:num w:numId="8">
    <w:abstractNumId w:val="26"/>
  </w:num>
  <w:num w:numId="9">
    <w:abstractNumId w:val="23"/>
  </w:num>
  <w:num w:numId="10">
    <w:abstractNumId w:val="2"/>
  </w:num>
  <w:num w:numId="11">
    <w:abstractNumId w:val="15"/>
  </w:num>
  <w:num w:numId="12">
    <w:abstractNumId w:val="25"/>
  </w:num>
  <w:num w:numId="13">
    <w:abstractNumId w:val="16"/>
  </w:num>
  <w:num w:numId="14">
    <w:abstractNumId w:val="24"/>
  </w:num>
  <w:num w:numId="15">
    <w:abstractNumId w:val="1"/>
  </w:num>
  <w:num w:numId="16">
    <w:abstractNumId w:val="6"/>
  </w:num>
  <w:num w:numId="17">
    <w:abstractNumId w:val="5"/>
  </w:num>
  <w:num w:numId="18">
    <w:abstractNumId w:val="12"/>
  </w:num>
  <w:num w:numId="19">
    <w:abstractNumId w:val="11"/>
  </w:num>
  <w:num w:numId="20">
    <w:abstractNumId w:val="14"/>
  </w:num>
  <w:num w:numId="21">
    <w:abstractNumId w:val="0"/>
  </w:num>
  <w:num w:numId="22">
    <w:abstractNumId w:val="10"/>
  </w:num>
  <w:num w:numId="23">
    <w:abstractNumId w:val="18"/>
  </w:num>
  <w:num w:numId="24">
    <w:abstractNumId w:val="20"/>
  </w:num>
  <w:num w:numId="25">
    <w:abstractNumId w:val="21"/>
  </w:num>
  <w:num w:numId="26">
    <w:abstractNumId w:val="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5765"/>
    <w:rsid w:val="00043CFF"/>
    <w:rsid w:val="000C35E7"/>
    <w:rsid w:val="000F3AB9"/>
    <w:rsid w:val="000F70FF"/>
    <w:rsid w:val="00112506"/>
    <w:rsid w:val="00123759"/>
    <w:rsid w:val="00141D60"/>
    <w:rsid w:val="00184B4B"/>
    <w:rsid w:val="00187298"/>
    <w:rsid w:val="001E1532"/>
    <w:rsid w:val="001E45D9"/>
    <w:rsid w:val="0023605B"/>
    <w:rsid w:val="00273381"/>
    <w:rsid w:val="002A2144"/>
    <w:rsid w:val="002A627F"/>
    <w:rsid w:val="002C0AF0"/>
    <w:rsid w:val="002E1846"/>
    <w:rsid w:val="002E2EC4"/>
    <w:rsid w:val="00300026"/>
    <w:rsid w:val="00301554"/>
    <w:rsid w:val="0030299F"/>
    <w:rsid w:val="003038F1"/>
    <w:rsid w:val="0030577F"/>
    <w:rsid w:val="00317CE3"/>
    <w:rsid w:val="00324658"/>
    <w:rsid w:val="0032586C"/>
    <w:rsid w:val="00344EEE"/>
    <w:rsid w:val="003B264E"/>
    <w:rsid w:val="003B46B1"/>
    <w:rsid w:val="003C5C9C"/>
    <w:rsid w:val="00407CA5"/>
    <w:rsid w:val="00434626"/>
    <w:rsid w:val="00480556"/>
    <w:rsid w:val="00496B2F"/>
    <w:rsid w:val="004A4309"/>
    <w:rsid w:val="004E4FEC"/>
    <w:rsid w:val="00504485"/>
    <w:rsid w:val="00514D00"/>
    <w:rsid w:val="005150CA"/>
    <w:rsid w:val="00563268"/>
    <w:rsid w:val="00574142"/>
    <w:rsid w:val="00597025"/>
    <w:rsid w:val="005C698D"/>
    <w:rsid w:val="005D23EF"/>
    <w:rsid w:val="005D2B9F"/>
    <w:rsid w:val="005D503A"/>
    <w:rsid w:val="005F7B7F"/>
    <w:rsid w:val="006167C0"/>
    <w:rsid w:val="00660950"/>
    <w:rsid w:val="00681C30"/>
    <w:rsid w:val="00681CF2"/>
    <w:rsid w:val="00690285"/>
    <w:rsid w:val="006D1743"/>
    <w:rsid w:val="006E7605"/>
    <w:rsid w:val="006F02A7"/>
    <w:rsid w:val="00746BC3"/>
    <w:rsid w:val="00791C8C"/>
    <w:rsid w:val="007A630A"/>
    <w:rsid w:val="007B29D0"/>
    <w:rsid w:val="007B361A"/>
    <w:rsid w:val="008027DA"/>
    <w:rsid w:val="00813819"/>
    <w:rsid w:val="00815019"/>
    <w:rsid w:val="008B4352"/>
    <w:rsid w:val="008D7EB3"/>
    <w:rsid w:val="008E5302"/>
    <w:rsid w:val="00903D6D"/>
    <w:rsid w:val="00925528"/>
    <w:rsid w:val="00943A09"/>
    <w:rsid w:val="009460DE"/>
    <w:rsid w:val="00947C32"/>
    <w:rsid w:val="009540AC"/>
    <w:rsid w:val="009837CC"/>
    <w:rsid w:val="009A39C1"/>
    <w:rsid w:val="009A61F7"/>
    <w:rsid w:val="009A6A41"/>
    <w:rsid w:val="009B1BC6"/>
    <w:rsid w:val="009B4BF4"/>
    <w:rsid w:val="009B75E8"/>
    <w:rsid w:val="009E081D"/>
    <w:rsid w:val="00A54AAB"/>
    <w:rsid w:val="00A75A05"/>
    <w:rsid w:val="00A968EA"/>
    <w:rsid w:val="00AA215A"/>
    <w:rsid w:val="00AB0EEF"/>
    <w:rsid w:val="00AB40C5"/>
    <w:rsid w:val="00AF7F1A"/>
    <w:rsid w:val="00B00264"/>
    <w:rsid w:val="00B2065A"/>
    <w:rsid w:val="00B540B5"/>
    <w:rsid w:val="00B60F18"/>
    <w:rsid w:val="00B729CC"/>
    <w:rsid w:val="00B81F84"/>
    <w:rsid w:val="00BE3435"/>
    <w:rsid w:val="00BE5AC3"/>
    <w:rsid w:val="00C26529"/>
    <w:rsid w:val="00C34AB6"/>
    <w:rsid w:val="00C5744C"/>
    <w:rsid w:val="00C6314E"/>
    <w:rsid w:val="00C75026"/>
    <w:rsid w:val="00C8098E"/>
    <w:rsid w:val="00CB7BAE"/>
    <w:rsid w:val="00CE150F"/>
    <w:rsid w:val="00D236FF"/>
    <w:rsid w:val="00D47B65"/>
    <w:rsid w:val="00D50C14"/>
    <w:rsid w:val="00D8502D"/>
    <w:rsid w:val="00D948B7"/>
    <w:rsid w:val="00DB1DA5"/>
    <w:rsid w:val="00DB36C8"/>
    <w:rsid w:val="00DC7D3B"/>
    <w:rsid w:val="00DD2631"/>
    <w:rsid w:val="00DD7358"/>
    <w:rsid w:val="00E46E83"/>
    <w:rsid w:val="00E747F6"/>
    <w:rsid w:val="00E8319B"/>
    <w:rsid w:val="00EB5247"/>
    <w:rsid w:val="00EE60B2"/>
    <w:rsid w:val="00EF6396"/>
    <w:rsid w:val="00F20C61"/>
    <w:rsid w:val="00F30C8E"/>
    <w:rsid w:val="00F53038"/>
    <w:rsid w:val="00F579B8"/>
    <w:rsid w:val="00F6232A"/>
    <w:rsid w:val="00F7650F"/>
    <w:rsid w:val="00F771AA"/>
    <w:rsid w:val="00F84AB5"/>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720</Words>
  <Characters>4106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4</cp:revision>
  <cp:lastPrinted>2017-04-28T00:24:00Z</cp:lastPrinted>
  <dcterms:created xsi:type="dcterms:W3CDTF">2017-09-09T23:17:00Z</dcterms:created>
  <dcterms:modified xsi:type="dcterms:W3CDTF">2017-09-10T20:03:00Z</dcterms:modified>
</cp:coreProperties>
</file>