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28875B9" w:rsidR="00AA215A" w:rsidRPr="00FD4956" w:rsidRDefault="00C16D47"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74114E">
        <w:rPr>
          <w:rFonts w:ascii="Times New Roman" w:eastAsia="Times New Roman" w:hAnsi="Times New Roman" w:cs="Times New Roman"/>
          <w:b/>
          <w:color w:val="008000"/>
          <w:sz w:val="20"/>
          <w:szCs w:val="20"/>
        </w:rPr>
        <w:t xml:space="preserve">, August 9,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41EC654" w:rsidR="00AA215A" w:rsidRPr="00AE32BD" w:rsidRDefault="00070CA1" w:rsidP="00A41ED7">
      <w:pPr>
        <w:pStyle w:val="Normal1"/>
        <w:spacing w:after="0" w:line="240" w:lineRule="auto"/>
        <w:jc w:val="center"/>
        <w:rPr>
          <w:rFonts w:ascii="Times New Roman" w:eastAsia="Times New Roman" w:hAnsi="Times New Roman" w:cs="Times New Roman"/>
          <w:color w:val="FF0000"/>
          <w:sz w:val="28"/>
          <w:szCs w:val="28"/>
        </w:rPr>
      </w:pPr>
      <w:r w:rsidRPr="00AE32BD">
        <w:rPr>
          <w:rFonts w:ascii="Times New Roman" w:hAnsi="Times New Roman" w:cs="Times New Roman"/>
          <w:color w:val="FF0000"/>
          <w:sz w:val="28"/>
          <w:szCs w:val="28"/>
        </w:rPr>
        <w:t>REGULAR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7465" w:type="dxa"/>
        <w:jc w:val="center"/>
        <w:tblLayout w:type="fixed"/>
        <w:tblLook w:val="0400" w:firstRow="0" w:lastRow="0" w:firstColumn="0" w:lastColumn="0" w:noHBand="0" w:noVBand="1"/>
      </w:tblPr>
      <w:tblGrid>
        <w:gridCol w:w="2611"/>
        <w:gridCol w:w="4044"/>
        <w:gridCol w:w="810"/>
      </w:tblGrid>
      <w:tr w:rsidR="00C75026" w:rsidRPr="00EE60B2" w14:paraId="0895A045" w14:textId="35FD3345" w:rsidTr="00590293">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4044"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81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90293">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4044"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81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Tameem Bahram (TB)</w:t>
            </w:r>
          </w:p>
        </w:tc>
        <w:tc>
          <w:tcPr>
            <w:tcW w:w="81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A4FD65E"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Kiarra Graybill</w:t>
            </w:r>
            <w:r w:rsidR="00590293">
              <w:rPr>
                <w:rFonts w:ascii="Georgia" w:hAnsi="Georgia"/>
                <w:sz w:val="23"/>
                <w:szCs w:val="23"/>
              </w:rPr>
              <w:t xml:space="preserve"> (KG)</w:t>
            </w:r>
          </w:p>
        </w:tc>
        <w:tc>
          <w:tcPr>
            <w:tcW w:w="810" w:type="dxa"/>
            <w:tcBorders>
              <w:top w:val="single" w:sz="4" w:space="0" w:color="999999"/>
              <w:left w:val="single" w:sz="4" w:space="0" w:color="999999"/>
              <w:bottom w:val="single" w:sz="4" w:space="0" w:color="999999"/>
              <w:right w:val="single" w:sz="4" w:space="0" w:color="999999"/>
            </w:tcBorders>
          </w:tcPr>
          <w:p w14:paraId="4A1251CF" w14:textId="57746374"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590293">
        <w:trPr>
          <w:trHeight w:val="44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B1801EE" w:rsidR="00187298" w:rsidRPr="00C16D47" w:rsidRDefault="009677A4" w:rsidP="00A41ED7">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810" w:type="dxa"/>
            <w:tcBorders>
              <w:top w:val="single" w:sz="4" w:space="0" w:color="999999"/>
              <w:left w:val="single" w:sz="4" w:space="0" w:color="999999"/>
              <w:bottom w:val="single" w:sz="4" w:space="0" w:color="999999"/>
              <w:right w:val="single" w:sz="4" w:space="0" w:color="999999"/>
            </w:tcBorders>
          </w:tcPr>
          <w:p w14:paraId="18EDFCD4" w14:textId="70EBF5D9" w:rsidR="00187298" w:rsidRPr="0086465E"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9C8D088" w14:textId="69E05BD7"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3DFC1B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Hung</w:t>
            </w:r>
            <w:r w:rsidR="00590293">
              <w:rPr>
                <w:rFonts w:ascii="Georgia" w:hAnsi="Georgia"/>
                <w:sz w:val="23"/>
                <w:szCs w:val="23"/>
              </w:rPr>
              <w:t xml:space="preserve"> (JH)</w:t>
            </w:r>
          </w:p>
        </w:tc>
        <w:tc>
          <w:tcPr>
            <w:tcW w:w="81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6A16929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590293">
              <w:rPr>
                <w:rFonts w:ascii="Georgia" w:hAnsi="Georgia"/>
                <w:sz w:val="23"/>
                <w:szCs w:val="23"/>
              </w:rPr>
              <w:t xml:space="preserve"> (WA)</w:t>
            </w:r>
          </w:p>
        </w:tc>
        <w:tc>
          <w:tcPr>
            <w:tcW w:w="81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590293">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810" w:type="dxa"/>
            <w:tcBorders>
              <w:top w:val="single" w:sz="4" w:space="0" w:color="999999"/>
              <w:left w:val="single" w:sz="4" w:space="0" w:color="999999"/>
              <w:bottom w:val="single" w:sz="4" w:space="0" w:color="999999"/>
              <w:right w:val="single" w:sz="4" w:space="0" w:color="999999"/>
            </w:tcBorders>
          </w:tcPr>
          <w:p w14:paraId="40E17174" w14:textId="4998DBE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81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590293">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0698EBE"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Nicolas Fontaine</w:t>
            </w:r>
            <w:r w:rsidR="00590293">
              <w:rPr>
                <w:rFonts w:ascii="Georgia" w:hAnsi="Georgia"/>
                <w:sz w:val="23"/>
                <w:szCs w:val="23"/>
              </w:rPr>
              <w:t xml:space="preserve"> (NF)</w:t>
            </w:r>
            <w:r>
              <w:rPr>
                <w:rFonts w:eastAsia="Times New Roman"/>
              </w:rPr>
              <w:t xml:space="preserve">                               </w:t>
            </w:r>
          </w:p>
        </w:tc>
        <w:tc>
          <w:tcPr>
            <w:tcW w:w="81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C8CEA0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Gregory Lowrie</w:t>
            </w:r>
            <w:r w:rsidR="00590293">
              <w:rPr>
                <w:rFonts w:ascii="Georgia" w:hAnsi="Georgia"/>
                <w:sz w:val="23"/>
                <w:szCs w:val="23"/>
              </w:rPr>
              <w:t xml:space="preserve"> (GRL)</w:t>
            </w:r>
          </w:p>
        </w:tc>
        <w:tc>
          <w:tcPr>
            <w:tcW w:w="81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590293">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4F9E1E9"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Geremy Lowe</w:t>
            </w:r>
            <w:r w:rsidR="00590293">
              <w:rPr>
                <w:rFonts w:ascii="Times New Roman" w:eastAsia="Times New Roman" w:hAnsi="Times New Roman" w:cs="Times New Roman"/>
                <w:color w:val="000000" w:themeColor="text1"/>
                <w:sz w:val="24"/>
                <w:szCs w:val="24"/>
              </w:rPr>
              <w:t xml:space="preserve"> (GEL)</w:t>
            </w:r>
          </w:p>
        </w:tc>
        <w:tc>
          <w:tcPr>
            <w:tcW w:w="81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15C6E4D"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w:t>
            </w:r>
            <w:r w:rsidR="00590293">
              <w:rPr>
                <w:rFonts w:ascii="Times New Roman" w:eastAsia="Times New Roman" w:hAnsi="Times New Roman" w:cs="Times New Roman"/>
                <w:color w:val="000000" w:themeColor="text1"/>
                <w:sz w:val="24"/>
                <w:szCs w:val="24"/>
              </w:rPr>
              <w:t xml:space="preserve"> (SH)</w:t>
            </w:r>
          </w:p>
        </w:tc>
        <w:tc>
          <w:tcPr>
            <w:tcW w:w="81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020064D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Kevin Garrett</w:t>
            </w:r>
            <w:r w:rsidR="00590293">
              <w:rPr>
                <w:rFonts w:ascii="Times New Roman" w:eastAsia="Times New Roman" w:hAnsi="Times New Roman" w:cs="Times New Roman"/>
                <w:color w:val="000000" w:themeColor="text1"/>
                <w:sz w:val="24"/>
                <w:szCs w:val="24"/>
              </w:rPr>
              <w:t xml:space="preserve"> (KEG)</w:t>
            </w:r>
          </w:p>
        </w:tc>
        <w:tc>
          <w:tcPr>
            <w:tcW w:w="81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428DF5F" w:rsidR="00187298" w:rsidRPr="009677A4" w:rsidRDefault="009677A4"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color w:val="auto"/>
                <w:sz w:val="24"/>
                <w:szCs w:val="24"/>
              </w:rPr>
              <w:t>Evetta Williams</w:t>
            </w:r>
            <w:r w:rsidR="00590293">
              <w:rPr>
                <w:rFonts w:ascii="Times New Roman" w:eastAsia="Times New Roman" w:hAnsi="Times New Roman" w:cs="Times New Roman"/>
                <w:color w:val="auto"/>
                <w:sz w:val="24"/>
                <w:szCs w:val="24"/>
              </w:rPr>
              <w:t xml:space="preserve"> (EW)</w:t>
            </w:r>
          </w:p>
        </w:tc>
        <w:tc>
          <w:tcPr>
            <w:tcW w:w="810" w:type="dxa"/>
            <w:tcBorders>
              <w:top w:val="single" w:sz="4" w:space="0" w:color="999999"/>
              <w:left w:val="single" w:sz="4" w:space="0" w:color="999999"/>
              <w:bottom w:val="single" w:sz="4" w:space="0" w:color="999999"/>
              <w:right w:val="single" w:sz="4" w:space="0" w:color="999999"/>
            </w:tcBorders>
          </w:tcPr>
          <w:p w14:paraId="71685E04" w14:textId="02A2A6F9" w:rsidR="00187298"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7254881" w14:textId="1CA15D58"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F0E2EDC" w:rsidR="00187298" w:rsidRPr="00EB01F4" w:rsidRDefault="009677A4" w:rsidP="00A41ED7">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Jacobs Miles</w:t>
            </w:r>
            <w:r w:rsidR="00590293">
              <w:rPr>
                <w:rFonts w:ascii="Times New Roman" w:eastAsia="Times New Roman" w:hAnsi="Times New Roman" w:cs="Times New Roman"/>
                <w:color w:val="auto"/>
                <w:sz w:val="24"/>
                <w:szCs w:val="24"/>
              </w:rPr>
              <w:t xml:space="preserve"> (JM)</w:t>
            </w:r>
            <w:bookmarkStart w:id="0" w:name="_GoBack"/>
            <w:bookmarkEnd w:id="0"/>
          </w:p>
        </w:tc>
        <w:tc>
          <w:tcPr>
            <w:tcW w:w="81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590293">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81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590293">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4044"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81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5FB55377" w:rsidR="001F3578" w:rsidRDefault="006F2ABD" w:rsidP="006F2ABD">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C.  Treasurer’s </w:t>
      </w:r>
      <w:r w:rsidR="009677A4" w:rsidRPr="00097210">
        <w:rPr>
          <w:rFonts w:ascii="Times New Roman" w:eastAsia="Times New Roman" w:hAnsi="Times New Roman" w:cs="Times New Roman"/>
          <w:b/>
          <w:sz w:val="24"/>
          <w:szCs w:val="24"/>
        </w:rPr>
        <w:t>Report</w:t>
      </w:r>
      <w:r w:rsidR="009677A4">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8C7225F"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A095B40" w14:textId="4A2CAC88" w:rsidR="0074114E"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FloWater: </w:t>
      </w:r>
      <w:r w:rsidRPr="0074114E">
        <w:rPr>
          <w:rFonts w:ascii="Times New Roman" w:eastAsia="Times New Roman" w:hAnsi="Times New Roman" w:cs="Times New Roman"/>
          <w:sz w:val="24"/>
          <w:szCs w:val="24"/>
        </w:rPr>
        <w:t>Council will discuss</w:t>
      </w:r>
      <w:r>
        <w:rPr>
          <w:rFonts w:ascii="Times New Roman" w:eastAsia="Times New Roman" w:hAnsi="Times New Roman" w:cs="Times New Roman"/>
          <w:sz w:val="24"/>
          <w:szCs w:val="24"/>
        </w:rPr>
        <w:t xml:space="preserve"> and vote on </w:t>
      </w:r>
      <w:r w:rsidRPr="0074114E">
        <w:rPr>
          <w:rFonts w:ascii="Times New Roman" w:eastAsia="Times New Roman" w:hAnsi="Times New Roman" w:cs="Times New Roman"/>
          <w:sz w:val="24"/>
          <w:szCs w:val="24"/>
        </w:rPr>
        <w:t xml:space="preserve">proposal to fund water fountains in Student Center. </w:t>
      </w:r>
      <w:r>
        <w:rPr>
          <w:rFonts w:ascii="Times New Roman" w:eastAsia="Times New Roman" w:hAnsi="Times New Roman" w:cs="Times New Roman"/>
          <w:sz w:val="24"/>
          <w:szCs w:val="24"/>
        </w:rPr>
        <w:t>(Discussion/Action/10min)</w:t>
      </w:r>
    </w:p>
    <w:p w14:paraId="769F3713" w14:textId="438F73E7" w:rsidR="0074114E"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sidRPr="0074114E">
        <w:rPr>
          <w:rFonts w:ascii="Times New Roman" w:eastAsia="Times New Roman" w:hAnsi="Times New Roman" w:cs="Times New Roman"/>
          <w:b/>
          <w:sz w:val="24"/>
          <w:szCs w:val="24"/>
        </w:rPr>
        <w:t xml:space="preserve">Custodian: </w:t>
      </w:r>
      <w:r w:rsidRPr="0074114E">
        <w:rPr>
          <w:rFonts w:ascii="Times New Roman" w:eastAsia="Times New Roman" w:hAnsi="Times New Roman" w:cs="Times New Roman"/>
          <w:sz w:val="24"/>
          <w:szCs w:val="24"/>
        </w:rPr>
        <w:t>Council will discuss and vote on proposal to fund custodian to support Student Center.</w:t>
      </w:r>
      <w:r w:rsidRPr="0074114E">
        <w:t xml:space="preserve"> </w:t>
      </w:r>
      <w:r>
        <w:rPr>
          <w:rFonts w:ascii="Times New Roman" w:eastAsia="Times New Roman" w:hAnsi="Times New Roman" w:cs="Times New Roman"/>
          <w:sz w:val="24"/>
          <w:szCs w:val="24"/>
        </w:rPr>
        <w:t>(Discussion/Action/10min</w:t>
      </w:r>
      <w:r w:rsidRPr="0074114E">
        <w:rPr>
          <w:rFonts w:ascii="Times New Roman" w:eastAsia="Times New Roman" w:hAnsi="Times New Roman" w:cs="Times New Roman"/>
          <w:sz w:val="24"/>
          <w:szCs w:val="24"/>
        </w:rPr>
        <w:t>)</w:t>
      </w:r>
    </w:p>
    <w:p w14:paraId="7338A3B1" w14:textId="598A9690" w:rsidR="0074114E"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sidRPr="0074114E">
        <w:rPr>
          <w:rFonts w:ascii="Times New Roman" w:eastAsia="Times New Roman" w:hAnsi="Times New Roman" w:cs="Times New Roman"/>
          <w:b/>
          <w:sz w:val="24"/>
          <w:szCs w:val="24"/>
        </w:rPr>
        <w:t>Welcome Back Week</w:t>
      </w:r>
      <w:r>
        <w:rPr>
          <w:rFonts w:ascii="Times New Roman" w:eastAsia="Times New Roman" w:hAnsi="Times New Roman" w:cs="Times New Roman"/>
          <w:b/>
          <w:sz w:val="24"/>
          <w:szCs w:val="24"/>
        </w:rPr>
        <w:t xml:space="preserve">: </w:t>
      </w:r>
      <w:r w:rsidRPr="0074114E">
        <w:rPr>
          <w:rFonts w:ascii="Times New Roman" w:eastAsia="Times New Roman" w:hAnsi="Times New Roman" w:cs="Times New Roman"/>
          <w:sz w:val="24"/>
          <w:szCs w:val="24"/>
        </w:rPr>
        <w:t>Council will take action on plans for Welcome Back Week.</w:t>
      </w:r>
      <w:r>
        <w:rPr>
          <w:rFonts w:ascii="Times New Roman" w:eastAsia="Times New Roman" w:hAnsi="Times New Roman" w:cs="Times New Roman"/>
          <w:sz w:val="24"/>
          <w:szCs w:val="24"/>
        </w:rPr>
        <w:t xml:space="preserve"> (Discussion/Action/10min</w:t>
      </w:r>
      <w:r w:rsidRPr="0074114E">
        <w:rPr>
          <w:rFonts w:ascii="Times New Roman" w:eastAsia="Times New Roman" w:hAnsi="Times New Roman" w:cs="Times New Roman"/>
          <w:sz w:val="24"/>
          <w:szCs w:val="24"/>
        </w:rPr>
        <w:t>)</w:t>
      </w:r>
    </w:p>
    <w:p w14:paraId="34BEF585" w14:textId="7ED00E7B" w:rsidR="0074114E" w:rsidRPr="009661E3"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Center Computer</w:t>
      </w:r>
      <w:r w:rsidR="009661E3">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Pr="0074114E">
        <w:rPr>
          <w:rFonts w:ascii="Times New Roman" w:eastAsia="Times New Roman" w:hAnsi="Times New Roman" w:cs="Times New Roman"/>
          <w:sz w:val="24"/>
          <w:szCs w:val="24"/>
        </w:rPr>
        <w:t>Council will discuss</w:t>
      </w:r>
      <w:r>
        <w:rPr>
          <w:rFonts w:ascii="Times New Roman" w:eastAsia="Times New Roman" w:hAnsi="Times New Roman" w:cs="Times New Roman"/>
          <w:sz w:val="24"/>
          <w:szCs w:val="24"/>
        </w:rPr>
        <w:t xml:space="preserve"> and vote on </w:t>
      </w:r>
      <w:r w:rsidRPr="0074114E">
        <w:rPr>
          <w:rFonts w:ascii="Times New Roman" w:eastAsia="Times New Roman" w:hAnsi="Times New Roman" w:cs="Times New Roman"/>
          <w:sz w:val="24"/>
          <w:szCs w:val="24"/>
        </w:rPr>
        <w:t xml:space="preserve">proposal to fund </w:t>
      </w:r>
      <w:r w:rsidR="009661E3">
        <w:rPr>
          <w:rFonts w:ascii="Times New Roman" w:eastAsia="Times New Roman" w:hAnsi="Times New Roman" w:cs="Times New Roman"/>
          <w:sz w:val="24"/>
          <w:szCs w:val="24"/>
        </w:rPr>
        <w:t>computers</w:t>
      </w:r>
      <w:r w:rsidRPr="0074114E">
        <w:rPr>
          <w:rFonts w:ascii="Times New Roman" w:eastAsia="Times New Roman" w:hAnsi="Times New Roman" w:cs="Times New Roman"/>
          <w:sz w:val="24"/>
          <w:szCs w:val="24"/>
        </w:rPr>
        <w:t xml:space="preserve"> in</w:t>
      </w:r>
      <w:r w:rsidR="009661E3">
        <w:rPr>
          <w:rFonts w:ascii="Times New Roman" w:eastAsia="Times New Roman" w:hAnsi="Times New Roman" w:cs="Times New Roman"/>
          <w:sz w:val="24"/>
          <w:szCs w:val="24"/>
        </w:rPr>
        <w:t xml:space="preserve"> the</w:t>
      </w:r>
      <w:r w:rsidRPr="0074114E">
        <w:rPr>
          <w:rFonts w:ascii="Times New Roman" w:eastAsia="Times New Roman" w:hAnsi="Times New Roman" w:cs="Times New Roman"/>
          <w:sz w:val="24"/>
          <w:szCs w:val="24"/>
        </w:rPr>
        <w:t xml:space="preserve"> Student Center. </w:t>
      </w:r>
      <w:r>
        <w:rPr>
          <w:rFonts w:ascii="Times New Roman" w:eastAsia="Times New Roman" w:hAnsi="Times New Roman" w:cs="Times New Roman"/>
          <w:sz w:val="24"/>
          <w:szCs w:val="24"/>
        </w:rPr>
        <w:t>(Discussion/Action/10min)</w:t>
      </w:r>
    </w:p>
    <w:p w14:paraId="7775050F" w14:textId="13738A72" w:rsidR="009661E3" w:rsidRPr="009661E3" w:rsidRDefault="009661E3" w:rsidP="009661E3">
      <w:pPr>
        <w:pStyle w:val="Normal1"/>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Vacant Positions: </w:t>
      </w:r>
      <w:r w:rsidRPr="009661E3">
        <w:rPr>
          <w:rFonts w:ascii="Times New Roman" w:eastAsia="Times New Roman" w:hAnsi="Times New Roman" w:cs="Times New Roman"/>
          <w:sz w:val="24"/>
          <w:szCs w:val="24"/>
        </w:rPr>
        <w:t>Council will discuss filling vacant</w:t>
      </w:r>
      <w:r w:rsidR="00CA7BDD">
        <w:rPr>
          <w:rFonts w:ascii="Times New Roman" w:eastAsia="Times New Roman" w:hAnsi="Times New Roman" w:cs="Times New Roman"/>
          <w:sz w:val="24"/>
          <w:szCs w:val="24"/>
        </w:rPr>
        <w:t xml:space="preserve"> ASLC</w:t>
      </w:r>
      <w:r w:rsidRPr="009661E3">
        <w:rPr>
          <w:rFonts w:ascii="Times New Roman" w:eastAsia="Times New Roman" w:hAnsi="Times New Roman" w:cs="Times New Roman"/>
          <w:sz w:val="24"/>
          <w:szCs w:val="24"/>
        </w:rPr>
        <w:t xml:space="preserve"> positions. (Discussion/Action/10min)</w:t>
      </w:r>
    </w:p>
    <w:p w14:paraId="2F8C0E34" w14:textId="1315B6ED" w:rsidR="00070CA1" w:rsidRPr="00070CA1" w:rsidRDefault="00070CA1" w:rsidP="00AE32BD">
      <w:pPr>
        <w:pStyle w:val="Normal1"/>
        <w:spacing w:after="0" w:line="240" w:lineRule="auto"/>
        <w:rPr>
          <w:rFonts w:ascii="Times New Roman" w:eastAsia="Times New Roman" w:hAnsi="Times New Roman" w:cs="Times New Roman"/>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2A1B36BE" w14:textId="03C1DD9D" w:rsidR="006C6000" w:rsidRPr="00E96F10" w:rsidRDefault="00ED5628" w:rsidP="006C600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6FA6CC5B" w14:textId="64BA4BE8" w:rsidR="00F64B59" w:rsidRPr="005C543E" w:rsidRDefault="00ED5628" w:rsidP="00A27B6B">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VIII</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76AED33A" w14:textId="77777777" w:rsidR="007A79FB" w:rsidRDefault="007A79FB" w:rsidP="00EC5B50">
      <w:pPr>
        <w:pStyle w:val="Normal1"/>
        <w:spacing w:after="200" w:line="240" w:lineRule="auto"/>
        <w:jc w:val="center"/>
        <w:rPr>
          <w:rFonts w:ascii="Times" w:eastAsia="Times New Roman" w:hAnsi="Times" w:cs="Times New Roman"/>
          <w:b/>
          <w:sz w:val="24"/>
          <w:szCs w:val="24"/>
        </w:rPr>
      </w:pPr>
    </w:p>
    <w:p w14:paraId="775D2F7D" w14:textId="77777777" w:rsidR="007A79FB" w:rsidRPr="00134802" w:rsidRDefault="007A79FB" w:rsidP="00CA7BDD">
      <w:pPr>
        <w:pStyle w:val="Normal1"/>
        <w:spacing w:after="200" w:line="240" w:lineRule="auto"/>
        <w:rPr>
          <w:rFonts w:ascii="Times" w:eastAsia="Times New Roman" w:hAnsi="Times" w:cs="Times New Roman"/>
          <w:b/>
          <w:color w:val="FF0000"/>
          <w:sz w:val="24"/>
          <w:szCs w:val="24"/>
        </w:rPr>
      </w:pP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E325F" w14:textId="77777777" w:rsidR="00BA4B73" w:rsidRDefault="00BA4B73" w:rsidP="00210393">
      <w:pPr>
        <w:spacing w:after="0" w:line="240" w:lineRule="auto"/>
      </w:pPr>
      <w:r>
        <w:separator/>
      </w:r>
    </w:p>
  </w:endnote>
  <w:endnote w:type="continuationSeparator" w:id="0">
    <w:p w14:paraId="23BA6D78" w14:textId="77777777" w:rsidR="00BA4B73" w:rsidRDefault="00BA4B7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5423" w14:textId="77777777" w:rsidR="00BA4B73" w:rsidRDefault="00BA4B73" w:rsidP="00210393">
      <w:pPr>
        <w:spacing w:after="0" w:line="240" w:lineRule="auto"/>
      </w:pPr>
      <w:r>
        <w:separator/>
      </w:r>
    </w:p>
  </w:footnote>
  <w:footnote w:type="continuationSeparator" w:id="0">
    <w:p w14:paraId="763DF5FF" w14:textId="77777777" w:rsidR="00BA4B73" w:rsidRDefault="00BA4B73"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67C6A"/>
    <w:multiLevelType w:val="hybridMultilevel"/>
    <w:tmpl w:val="CB2AA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2"/>
  </w:num>
  <w:num w:numId="6">
    <w:abstractNumId w:val="16"/>
  </w:num>
  <w:num w:numId="7">
    <w:abstractNumId w:val="5"/>
  </w:num>
  <w:num w:numId="8">
    <w:abstractNumId w:val="0"/>
  </w:num>
  <w:num w:numId="9">
    <w:abstractNumId w:val="14"/>
  </w:num>
  <w:num w:numId="10">
    <w:abstractNumId w:val="4"/>
  </w:num>
  <w:num w:numId="11">
    <w:abstractNumId w:val="7"/>
  </w:num>
  <w:num w:numId="12">
    <w:abstractNumId w:val="2"/>
  </w:num>
  <w:num w:numId="13">
    <w:abstractNumId w:val="17"/>
  </w:num>
  <w:num w:numId="14">
    <w:abstractNumId w:val="15"/>
  </w:num>
  <w:num w:numId="15">
    <w:abstractNumId w:val="1"/>
  </w:num>
  <w:num w:numId="16">
    <w:abstractNumId w:val="9"/>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293"/>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4B73"/>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D61"/>
    <w:rsid w:val="00E46E83"/>
    <w:rsid w:val="00E5428C"/>
    <w:rsid w:val="00E63BC7"/>
    <w:rsid w:val="00E658BD"/>
    <w:rsid w:val="00E65CF0"/>
    <w:rsid w:val="00E747F6"/>
    <w:rsid w:val="00E8319B"/>
    <w:rsid w:val="00E96F10"/>
    <w:rsid w:val="00EB01F4"/>
    <w:rsid w:val="00EB5247"/>
    <w:rsid w:val="00EC304D"/>
    <w:rsid w:val="00EC4566"/>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70E22B3E-D834-415F-A1E2-0D2D8EDD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Gary Albury</cp:lastModifiedBy>
  <cp:revision>2</cp:revision>
  <cp:lastPrinted>2017-04-28T00:24:00Z</cp:lastPrinted>
  <dcterms:created xsi:type="dcterms:W3CDTF">2018-08-07T23:25:00Z</dcterms:created>
  <dcterms:modified xsi:type="dcterms:W3CDTF">2018-08-07T23:25:00Z</dcterms:modified>
</cp:coreProperties>
</file>