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1695CF0C"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590291">
        <w:rPr>
          <w:rFonts w:ascii="Times New Roman" w:eastAsia="Times New Roman" w:hAnsi="Times New Roman" w:cs="Times New Roman"/>
          <w:b/>
          <w:color w:val="008000"/>
          <w:sz w:val="20"/>
          <w:szCs w:val="20"/>
        </w:rPr>
        <w:t>13</w:t>
      </w:r>
      <w:r w:rsidR="0074114E">
        <w:rPr>
          <w:rFonts w:ascii="Times New Roman" w:eastAsia="Times New Roman" w:hAnsi="Times New Roman" w:cs="Times New Roman"/>
          <w:b/>
          <w:color w:val="008000"/>
          <w:sz w:val="20"/>
          <w:szCs w:val="20"/>
        </w:rPr>
        <w:t xml:space="preserve">, 2018 </w:t>
      </w:r>
      <w:r w:rsidR="007B2CF6">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485F5EC3"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w:t>
      </w:r>
      <w:r w:rsidR="007B2CF6">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5B0201A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E96D70">
        <w:rPr>
          <w:rFonts w:ascii="Times New Roman" w:eastAsia="Times New Roman" w:hAnsi="Times New Roman" w:cs="Times New Roman"/>
          <w:b/>
          <w:sz w:val="24"/>
          <w:szCs w:val="24"/>
        </w:rPr>
        <w:t>12:00pm</w:t>
      </w:r>
      <w:bookmarkStart w:id="0" w:name="_GoBack"/>
      <w:bookmarkEnd w:id="0"/>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0C34C5CC"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693D32AA" w14:textId="5F94CCB1" w:rsidR="006F32F3"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CF0C881"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7B2CF6">
              <w:rPr>
                <w:rFonts w:ascii="Times New Roman" w:eastAsia="Times New Roman" w:hAnsi="Times New Roman" w:cs="Times New Roman"/>
                <w:color w:val="auto"/>
                <w:sz w:val="24"/>
                <w:szCs w:val="24"/>
              </w:rPr>
              <w:t xml:space="preserve"> </w:t>
            </w:r>
            <w:proofErr w:type="spellStart"/>
            <w:r w:rsidR="007B2CF6">
              <w:rPr>
                <w:rFonts w:ascii="Times New Roman" w:eastAsia="Times New Roman" w:hAnsi="Times New Roman" w:cs="Times New Roman"/>
                <w:color w:val="auto"/>
                <w:sz w:val="24"/>
                <w:szCs w:val="24"/>
              </w:rPr>
              <w:t>Kamile</w:t>
            </w:r>
            <w:proofErr w:type="spellEnd"/>
            <w:r w:rsidR="007B2CF6">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7B2CF6">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3C48E7DD"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w:t>
            </w:r>
            <w:proofErr w:type="spellStart"/>
            <w:r w:rsidR="00CF1136">
              <w:rPr>
                <w:rFonts w:ascii="Times New Roman" w:eastAsia="Times New Roman" w:hAnsi="Times New Roman" w:cs="Times New Roman"/>
                <w:color w:val="auto"/>
                <w:sz w:val="24"/>
                <w:szCs w:val="24"/>
              </w:rPr>
              <w:t>Iniguez</w:t>
            </w:r>
            <w:proofErr w:type="spellEnd"/>
            <w:r w:rsidR="00CF1136">
              <w:rPr>
                <w:rFonts w:ascii="Times New Roman" w:eastAsia="Times New Roman" w:hAnsi="Times New Roman" w:cs="Times New Roman"/>
                <w:color w:val="auto"/>
                <w:sz w:val="24"/>
                <w:szCs w:val="24"/>
              </w:rPr>
              <w:t xml:space="preserve"> (CI)</w:t>
            </w:r>
          </w:p>
        </w:tc>
        <w:tc>
          <w:tcPr>
            <w:tcW w:w="450" w:type="dxa"/>
            <w:tcBorders>
              <w:top w:val="single" w:sz="4" w:space="0" w:color="999999"/>
              <w:left w:val="single" w:sz="4" w:space="0" w:color="999999"/>
              <w:bottom w:val="single" w:sz="4" w:space="0" w:color="999999"/>
              <w:right w:val="single" w:sz="4" w:space="0" w:color="999999"/>
            </w:tcBorders>
          </w:tcPr>
          <w:p w14:paraId="18EDFCD4" w14:textId="53F3CB72"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4AD0BD2A"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44F5CB8D"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248EAB27"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048C339"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52762332" w:rsidR="00187298" w:rsidRPr="0086465E" w:rsidRDefault="007B2CF6"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9310591"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08AF3B55"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29CD4E5" w:rsidR="00187298" w:rsidRPr="00506772" w:rsidRDefault="00E54297" w:rsidP="00E30B24">
            <w:pPr>
              <w:pStyle w:val="Normal1"/>
              <w:spacing w:after="0" w:line="240" w:lineRule="auto"/>
              <w:rPr>
                <w:rFonts w:ascii="Times New Roman" w:eastAsia="Times New Roman" w:hAnsi="Times New Roman" w:cs="Times New Roman"/>
                <w:b/>
                <w:color w:val="FF0000"/>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5A66E12" w14:textId="4583F36F"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5834FC0" w:rsidR="00187298" w:rsidRPr="009677A4" w:rsidRDefault="003171CE"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71685E04" w14:textId="721ED512"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70B0B9E3" w14:textId="17C097C7" w:rsidR="007B2CF6" w:rsidRPr="007B2CF6" w:rsidRDefault="007B2CF6" w:rsidP="007B2CF6">
      <w:pPr>
        <w:pStyle w:val="Normal1"/>
        <w:spacing w:after="0" w:line="240" w:lineRule="auto"/>
        <w:jc w:val="center"/>
        <w:rPr>
          <w:rFonts w:ascii="Times New Roman" w:eastAsia="Times New Roman" w:hAnsi="Times New Roman" w:cs="Times New Roman"/>
          <w:b/>
          <w:bCs/>
          <w:sz w:val="24"/>
          <w:szCs w:val="24"/>
          <w:highlight w:val="red"/>
        </w:rPr>
      </w:pPr>
      <w:r w:rsidRPr="007B2CF6">
        <w:rPr>
          <w:rFonts w:ascii="Times New Roman" w:eastAsia="Times New Roman" w:hAnsi="Times New Roman" w:cs="Times New Roman"/>
          <w:b/>
          <w:bCs/>
          <w:sz w:val="24"/>
          <w:szCs w:val="24"/>
          <w:highlight w:val="red"/>
        </w:rPr>
        <w:t>TB made a motion to add agenda item office electronic hours. Motion was second by SH</w:t>
      </w:r>
    </w:p>
    <w:p w14:paraId="7031C68D" w14:textId="77777777" w:rsidR="007B2CF6" w:rsidRPr="007B2CF6" w:rsidRDefault="007B2CF6" w:rsidP="2DD77271">
      <w:pPr>
        <w:pStyle w:val="Normal1"/>
        <w:spacing w:after="0" w:line="240" w:lineRule="auto"/>
        <w:jc w:val="center"/>
        <w:rPr>
          <w:rFonts w:ascii="Times New Roman" w:eastAsia="Times New Roman" w:hAnsi="Times New Roman" w:cs="Times New Roman"/>
          <w:b/>
          <w:bCs/>
          <w:sz w:val="24"/>
          <w:szCs w:val="24"/>
          <w:highlight w:val="red"/>
        </w:rPr>
      </w:pPr>
    </w:p>
    <w:p w14:paraId="219F5B36" w14:textId="1E24E206" w:rsidR="2DD77271" w:rsidRDefault="007B2CF6" w:rsidP="007B2CF6">
      <w:pPr>
        <w:pStyle w:val="Normal1"/>
        <w:spacing w:after="0" w:line="240" w:lineRule="auto"/>
        <w:jc w:val="center"/>
        <w:rPr>
          <w:rFonts w:ascii="Times New Roman" w:eastAsia="Times New Roman" w:hAnsi="Times New Roman" w:cs="Times New Roman"/>
          <w:b/>
          <w:bCs/>
          <w:sz w:val="24"/>
          <w:szCs w:val="24"/>
        </w:rPr>
      </w:pPr>
      <w:r w:rsidRPr="007B2CF6">
        <w:rPr>
          <w:rFonts w:ascii="Times New Roman" w:eastAsia="Times New Roman" w:hAnsi="Times New Roman" w:cs="Times New Roman"/>
          <w:b/>
          <w:bCs/>
          <w:sz w:val="24"/>
          <w:szCs w:val="24"/>
          <w:highlight w:val="red"/>
        </w:rPr>
        <w:t>TB made a motion to approve agenda with above amendments. SH second motion</w:t>
      </w:r>
      <w:r>
        <w:rPr>
          <w:rFonts w:ascii="Times New Roman" w:eastAsia="Times New Roman" w:hAnsi="Times New Roman" w:cs="Times New Roman"/>
          <w:b/>
          <w:bCs/>
          <w:sz w:val="24"/>
          <w:szCs w:val="24"/>
        </w:rPr>
        <w:t xml:space="preserve"> </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528B63EA" w:rsidR="009C15DF" w:rsidRDefault="007B2CF6" w:rsidP="009C15DF">
      <w:pPr>
        <w:pStyle w:val="Normal1"/>
        <w:spacing w:after="0" w:line="240" w:lineRule="auto"/>
        <w:jc w:val="center"/>
        <w:rPr>
          <w:rFonts w:ascii="Times New Roman" w:eastAsia="Times New Roman" w:hAnsi="Times New Roman" w:cs="Times New Roman"/>
          <w:b/>
          <w:sz w:val="24"/>
          <w:szCs w:val="24"/>
        </w:rPr>
      </w:pPr>
      <w:r w:rsidRPr="007B2CF6">
        <w:rPr>
          <w:rFonts w:ascii="Times New Roman" w:eastAsia="Times New Roman" w:hAnsi="Times New Roman" w:cs="Times New Roman"/>
          <w:b/>
          <w:sz w:val="24"/>
          <w:szCs w:val="24"/>
          <w:highlight w:val="red"/>
        </w:rPr>
        <w:t>DB motioned to approve minutes. Second by EW</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6DD011F8" w:rsidR="00070CA1" w:rsidRPr="007B2CF6" w:rsidRDefault="007B2CF6" w:rsidP="002171EC">
      <w:pPr>
        <w:pStyle w:val="Normal1"/>
        <w:spacing w:after="0" w:line="240" w:lineRule="auto"/>
        <w:rPr>
          <w:rFonts w:ascii="Times New Roman" w:eastAsia="Times New Roman" w:hAnsi="Times New Roman" w:cs="Times New Roman"/>
          <w:color w:val="auto"/>
          <w:sz w:val="24"/>
          <w:szCs w:val="24"/>
        </w:rPr>
      </w:pPr>
      <w:proofErr w:type="gramStart"/>
      <w:r w:rsidRPr="007B2CF6">
        <w:rPr>
          <w:rFonts w:ascii="Times New Roman" w:eastAsia="Times New Roman" w:hAnsi="Times New Roman" w:cs="Times New Roman"/>
          <w:color w:val="auto"/>
          <w:sz w:val="24"/>
          <w:szCs w:val="24"/>
          <w:highlight w:val="red"/>
        </w:rPr>
        <w:t>Listening session on criminal/police activity surrounding Laney.</w:t>
      </w:r>
      <w:proofErr w:type="gramEnd"/>
      <w:r w:rsidRPr="007B2CF6">
        <w:rPr>
          <w:rFonts w:ascii="Times New Roman" w:eastAsia="Times New Roman" w:hAnsi="Times New Roman" w:cs="Times New Roman"/>
          <w:color w:val="auto"/>
          <w:sz w:val="24"/>
          <w:szCs w:val="24"/>
          <w:highlight w:val="red"/>
        </w:rPr>
        <w:t xml:space="preserve"> </w:t>
      </w:r>
      <w:proofErr w:type="gramStart"/>
      <w:r w:rsidRPr="007B2CF6">
        <w:rPr>
          <w:rFonts w:ascii="Times New Roman" w:eastAsia="Times New Roman" w:hAnsi="Times New Roman" w:cs="Times New Roman"/>
          <w:color w:val="auto"/>
          <w:sz w:val="24"/>
          <w:szCs w:val="24"/>
          <w:highlight w:val="red"/>
        </w:rPr>
        <w:t>9/19/18, 11-1230pm at Laney Forum.</w:t>
      </w:r>
      <w:proofErr w:type="gramEnd"/>
    </w:p>
    <w:p w14:paraId="624E4756" w14:textId="77777777" w:rsidR="007B2CF6" w:rsidRDefault="007B2CF6" w:rsidP="006F2ABD">
      <w:pPr>
        <w:pStyle w:val="Normal1"/>
        <w:spacing w:after="0" w:line="240" w:lineRule="auto"/>
        <w:jc w:val="center"/>
        <w:rPr>
          <w:rFonts w:ascii="Times New Roman" w:eastAsia="Times New Roman" w:hAnsi="Times New Roman" w:cs="Times New Roman"/>
          <w:b/>
          <w:sz w:val="24"/>
          <w:szCs w:val="24"/>
        </w:rPr>
      </w:pPr>
    </w:p>
    <w:p w14:paraId="19B4564C" w14:textId="060493FE" w:rsidR="007B2CF6" w:rsidRDefault="007B2CF6" w:rsidP="007B2CF6">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Office </w:t>
      </w:r>
      <w:proofErr w:type="gramStart"/>
      <w:r>
        <w:rPr>
          <w:rFonts w:ascii="Times New Roman" w:eastAsia="Times New Roman" w:hAnsi="Times New Roman" w:cs="Times New Roman"/>
          <w:b/>
          <w:sz w:val="24"/>
          <w:szCs w:val="24"/>
        </w:rPr>
        <w:t>hours</w:t>
      </w:r>
      <w:proofErr w:type="gramEnd"/>
      <w:r>
        <w:rPr>
          <w:rFonts w:ascii="Times New Roman" w:eastAsia="Times New Roman" w:hAnsi="Times New Roman" w:cs="Times New Roman"/>
          <w:b/>
          <w:sz w:val="24"/>
          <w:szCs w:val="24"/>
        </w:rPr>
        <w:t xml:space="preserve"> policy: council will discuss changing the sign in procedure.</w:t>
      </w:r>
    </w:p>
    <w:p w14:paraId="70138BFA" w14:textId="78AE1910" w:rsidR="007B2CF6" w:rsidRDefault="007B2CF6" w:rsidP="007B2CF6">
      <w:pPr>
        <w:pStyle w:val="Normal1"/>
        <w:spacing w:after="0" w:line="240" w:lineRule="auto"/>
        <w:rPr>
          <w:rFonts w:ascii="Times New Roman" w:eastAsia="Times New Roman" w:hAnsi="Times New Roman" w:cs="Times New Roman"/>
          <w:sz w:val="24"/>
          <w:szCs w:val="24"/>
        </w:rPr>
      </w:pPr>
      <w:r w:rsidRPr="007B2CF6">
        <w:rPr>
          <w:rFonts w:ascii="Times New Roman" w:eastAsia="Times New Roman" w:hAnsi="Times New Roman" w:cs="Times New Roman"/>
          <w:sz w:val="24"/>
          <w:szCs w:val="24"/>
          <w:highlight w:val="red"/>
        </w:rPr>
        <w:t>TB motioned that we use email to record office hours. No second. Motion failed.</w:t>
      </w:r>
      <w:r w:rsidRPr="007B2CF6">
        <w:rPr>
          <w:rFonts w:ascii="Times New Roman" w:eastAsia="Times New Roman" w:hAnsi="Times New Roman" w:cs="Times New Roman"/>
          <w:sz w:val="24"/>
          <w:szCs w:val="24"/>
        </w:rPr>
        <w:t xml:space="preserve"> </w:t>
      </w:r>
    </w:p>
    <w:p w14:paraId="74E5E13C" w14:textId="77777777" w:rsidR="00032879" w:rsidRPr="007B2CF6" w:rsidRDefault="00032879" w:rsidP="007B2CF6">
      <w:pPr>
        <w:pStyle w:val="Normal1"/>
        <w:spacing w:after="0" w:line="240" w:lineRule="auto"/>
        <w:rPr>
          <w:rFonts w:ascii="Times New Roman" w:eastAsia="Times New Roman" w:hAnsi="Times New Roman" w:cs="Times New Roman"/>
          <w:sz w:val="24"/>
          <w:szCs w:val="24"/>
        </w:rPr>
      </w:pPr>
    </w:p>
    <w:p w14:paraId="38EDD894" w14:textId="77777777" w:rsidR="007B2CF6" w:rsidRDefault="007B2CF6" w:rsidP="006F2ABD">
      <w:pPr>
        <w:pStyle w:val="Normal1"/>
        <w:spacing w:after="0" w:line="240" w:lineRule="auto"/>
        <w:jc w:val="center"/>
        <w:rPr>
          <w:rFonts w:ascii="Times New Roman" w:eastAsia="Times New Roman" w:hAnsi="Times New Roman" w:cs="Times New Roman"/>
          <w:b/>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14D17B51" w:rsidR="009661E3" w:rsidRDefault="006F2ABD" w:rsidP="00032879">
      <w:pPr>
        <w:pStyle w:val="Normal1"/>
        <w:numPr>
          <w:ilvl w:val="0"/>
          <w:numId w:val="24"/>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104DCB95" w14:textId="77777777" w:rsidR="00032879" w:rsidRPr="00032879" w:rsidRDefault="00032879" w:rsidP="00032879">
      <w:pPr>
        <w:pStyle w:val="Normal1"/>
        <w:spacing w:after="0" w:line="240" w:lineRule="auto"/>
        <w:ind w:left="720"/>
        <w:rPr>
          <w:rFonts w:ascii="Times New Roman" w:eastAsia="Times New Roman" w:hAnsi="Times New Roman" w:cs="Times New Roman"/>
          <w:sz w:val="24"/>
          <w:szCs w:val="24"/>
          <w:highlight w:val="red"/>
        </w:rPr>
      </w:pPr>
      <w:r w:rsidRPr="00032879">
        <w:rPr>
          <w:rFonts w:ascii="Times New Roman" w:eastAsia="Times New Roman" w:hAnsi="Times New Roman" w:cs="Times New Roman"/>
          <w:sz w:val="24"/>
          <w:szCs w:val="24"/>
          <w:highlight w:val="red"/>
        </w:rPr>
        <w:t>EW attended the strategic and enrollment committee—committee new time is 2nd and 4</w:t>
      </w:r>
      <w:r w:rsidRPr="00032879">
        <w:rPr>
          <w:rFonts w:ascii="Times New Roman" w:eastAsia="Times New Roman" w:hAnsi="Times New Roman" w:cs="Times New Roman"/>
          <w:sz w:val="24"/>
          <w:szCs w:val="24"/>
          <w:highlight w:val="red"/>
          <w:vertAlign w:val="superscript"/>
        </w:rPr>
        <w:t>th</w:t>
      </w:r>
      <w:r w:rsidRPr="00032879">
        <w:rPr>
          <w:rFonts w:ascii="Times New Roman" w:eastAsia="Times New Roman" w:hAnsi="Times New Roman" w:cs="Times New Roman"/>
          <w:sz w:val="24"/>
          <w:szCs w:val="24"/>
          <w:highlight w:val="red"/>
        </w:rPr>
        <w:t xml:space="preserve"> Wednesday from 3-5pm. </w:t>
      </w:r>
    </w:p>
    <w:p w14:paraId="5C8A2695" w14:textId="77777777" w:rsidR="00032879" w:rsidRPr="00032879" w:rsidRDefault="00032879" w:rsidP="00032879">
      <w:pPr>
        <w:pStyle w:val="Normal1"/>
        <w:spacing w:after="0" w:line="240" w:lineRule="auto"/>
        <w:ind w:left="720"/>
        <w:rPr>
          <w:rFonts w:ascii="Times New Roman" w:eastAsia="Times New Roman" w:hAnsi="Times New Roman" w:cs="Times New Roman"/>
          <w:sz w:val="24"/>
          <w:szCs w:val="24"/>
          <w:highlight w:val="red"/>
        </w:rPr>
      </w:pPr>
    </w:p>
    <w:p w14:paraId="31FEBE26" w14:textId="75491846" w:rsidR="00032879" w:rsidRPr="00032879" w:rsidRDefault="00032879" w:rsidP="00032879">
      <w:pPr>
        <w:pStyle w:val="Normal1"/>
        <w:spacing w:after="0" w:line="240" w:lineRule="auto"/>
        <w:ind w:left="720"/>
        <w:rPr>
          <w:rFonts w:ascii="Times New Roman" w:eastAsia="Times New Roman" w:hAnsi="Times New Roman" w:cs="Times New Roman"/>
          <w:sz w:val="24"/>
          <w:szCs w:val="24"/>
        </w:rPr>
      </w:pPr>
      <w:r w:rsidRPr="00032879">
        <w:rPr>
          <w:rFonts w:ascii="Times New Roman" w:eastAsia="Times New Roman" w:hAnsi="Times New Roman" w:cs="Times New Roman"/>
          <w:sz w:val="24"/>
          <w:szCs w:val="24"/>
          <w:highlight w:val="red"/>
        </w:rPr>
        <w:t>DS attended the President’s Cabinet meeting where they discussed a new hiring process</w:t>
      </w:r>
      <w:r>
        <w:rPr>
          <w:rFonts w:ascii="Times New Roman" w:eastAsia="Times New Roman" w:hAnsi="Times New Roman" w:cs="Times New Roman"/>
          <w:sz w:val="24"/>
          <w:szCs w:val="24"/>
        </w:rPr>
        <w:t>.</w:t>
      </w:r>
      <w:r w:rsidRPr="00032879">
        <w:rPr>
          <w:rFonts w:ascii="Times New Roman" w:eastAsia="Times New Roman" w:hAnsi="Times New Roman" w:cs="Times New Roman"/>
          <w:sz w:val="24"/>
          <w:szCs w:val="24"/>
        </w:rPr>
        <w:t xml:space="preserve">  </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2C2367B7" w14:textId="17292623" w:rsidR="00032879" w:rsidRDefault="2DD77271" w:rsidP="00032879">
      <w:pPr>
        <w:pStyle w:val="Normal1"/>
        <w:numPr>
          <w:ilvl w:val="0"/>
          <w:numId w:val="24"/>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Pr="2DD77271">
        <w:rPr>
          <w:rFonts w:ascii="Times New Roman" w:eastAsia="Times New Roman" w:hAnsi="Times New Roman" w:cs="Times New Roman"/>
          <w:sz w:val="24"/>
          <w:szCs w:val="24"/>
        </w:rPr>
        <w:t xml:space="preserve"> (Information/3mins):</w:t>
      </w:r>
      <w:r w:rsidR="00032879">
        <w:rPr>
          <w:rFonts w:ascii="Times New Roman" w:eastAsia="Times New Roman" w:hAnsi="Times New Roman" w:cs="Times New Roman"/>
          <w:sz w:val="24"/>
          <w:szCs w:val="24"/>
        </w:rPr>
        <w:t xml:space="preserve"> </w:t>
      </w:r>
    </w:p>
    <w:p w14:paraId="0BCA3D97" w14:textId="654EB2AB" w:rsidR="001F3578" w:rsidRDefault="00032879" w:rsidP="00032879">
      <w:pPr>
        <w:pStyle w:val="Normal1"/>
        <w:spacing w:after="0" w:line="240" w:lineRule="auto"/>
        <w:ind w:left="720"/>
        <w:rPr>
          <w:rFonts w:ascii="Times New Roman" w:eastAsia="Times New Roman" w:hAnsi="Times New Roman" w:cs="Times New Roman"/>
          <w:sz w:val="24"/>
          <w:szCs w:val="24"/>
        </w:rPr>
      </w:pPr>
      <w:r w:rsidRPr="00032879">
        <w:rPr>
          <w:rFonts w:ascii="Times New Roman" w:eastAsia="Times New Roman" w:hAnsi="Times New Roman" w:cs="Times New Roman"/>
          <w:sz w:val="24"/>
          <w:szCs w:val="24"/>
          <w:highlight w:val="red"/>
        </w:rPr>
        <w:t>JH reported on last week’s BTRs</w:t>
      </w:r>
      <w:r>
        <w:rPr>
          <w:rFonts w:ascii="Times New Roman" w:eastAsia="Times New Roman" w:hAnsi="Times New Roman" w:cs="Times New Roman"/>
          <w:sz w:val="24"/>
          <w:szCs w:val="24"/>
        </w:rPr>
        <w:t xml:space="preserve"> </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B5BA819" w14:textId="77777777" w:rsidR="00506772" w:rsidRPr="003C03C0" w:rsidRDefault="00506772" w:rsidP="00506772">
      <w:pPr>
        <w:pStyle w:val="Normal1"/>
        <w:spacing w:after="0" w:line="240" w:lineRule="auto"/>
        <w:rPr>
          <w:rFonts w:ascii="Times New Roman" w:eastAsia="Times New Roman" w:hAnsi="Times New Roman" w:cs="Times New Roman"/>
          <w:b/>
          <w:bCs/>
          <w:sz w:val="24"/>
          <w:szCs w:val="24"/>
        </w:rPr>
      </w:pPr>
    </w:p>
    <w:p w14:paraId="13B8D6D8" w14:textId="77777777" w:rsidR="003171CE" w:rsidRPr="00032879" w:rsidRDefault="003171CE" w:rsidP="00CC496D">
      <w:pPr>
        <w:pStyle w:val="Normal1"/>
        <w:numPr>
          <w:ilvl w:val="0"/>
          <w:numId w:val="23"/>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League of Women Voters Presentation:</w:t>
      </w:r>
      <w:r w:rsidR="0050677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Council will hear presentation from League of women voters</w:t>
      </w:r>
      <w:r w:rsidR="00506772">
        <w:rPr>
          <w:rFonts w:ascii="Times New Roman" w:eastAsia="Times New Roman" w:hAnsi="Times New Roman" w:cs="Times New Roman"/>
          <w:sz w:val="24"/>
          <w:szCs w:val="24"/>
        </w:rPr>
        <w:t>. (Discussion/Action/10</w:t>
      </w:r>
      <w:r w:rsidR="00506772" w:rsidRPr="2DD77271">
        <w:rPr>
          <w:rFonts w:ascii="Times New Roman" w:eastAsia="Times New Roman" w:hAnsi="Times New Roman" w:cs="Times New Roman"/>
          <w:sz w:val="24"/>
          <w:szCs w:val="24"/>
        </w:rPr>
        <w:t>min)</w:t>
      </w:r>
    </w:p>
    <w:p w14:paraId="4B1D4C61" w14:textId="7394BCFF" w:rsidR="00032879" w:rsidRPr="00032879" w:rsidRDefault="00032879" w:rsidP="00032879">
      <w:pPr>
        <w:pStyle w:val="Normal1"/>
        <w:spacing w:after="0" w:line="240" w:lineRule="auto"/>
        <w:ind w:left="720"/>
        <w:rPr>
          <w:rFonts w:ascii="Times New Roman" w:eastAsia="Times New Roman" w:hAnsi="Times New Roman" w:cs="Times New Roman"/>
          <w:bCs/>
          <w:sz w:val="24"/>
          <w:szCs w:val="24"/>
        </w:rPr>
      </w:pPr>
      <w:r w:rsidRPr="00032879">
        <w:rPr>
          <w:rFonts w:ascii="Times New Roman" w:eastAsia="Times New Roman" w:hAnsi="Times New Roman" w:cs="Times New Roman"/>
          <w:bCs/>
          <w:sz w:val="24"/>
          <w:szCs w:val="24"/>
          <w:highlight w:val="red"/>
        </w:rPr>
        <w:t>A representative spoke about encouraging student civic engagement at Laney. DS suggested that they utilize Club Rush and the Food Bank to promote voter registration.</w:t>
      </w:r>
      <w:r w:rsidRPr="00032879">
        <w:rPr>
          <w:rFonts w:ascii="Times New Roman" w:eastAsia="Times New Roman" w:hAnsi="Times New Roman" w:cs="Times New Roman"/>
          <w:bCs/>
          <w:sz w:val="24"/>
          <w:szCs w:val="24"/>
        </w:rPr>
        <w:t xml:space="preserve"> </w:t>
      </w:r>
    </w:p>
    <w:p w14:paraId="45CCF8C0" w14:textId="77777777" w:rsidR="003171CE" w:rsidRPr="00CC496D" w:rsidRDefault="003171CE" w:rsidP="003171CE">
      <w:pPr>
        <w:pStyle w:val="Normal1"/>
        <w:spacing w:after="0" w:line="240" w:lineRule="auto"/>
        <w:ind w:left="720"/>
        <w:rPr>
          <w:rFonts w:ascii="Times New Roman" w:eastAsia="Times New Roman" w:hAnsi="Times New Roman" w:cs="Times New Roman"/>
          <w:b/>
          <w:bCs/>
          <w:sz w:val="24"/>
          <w:szCs w:val="24"/>
        </w:rPr>
      </w:pPr>
    </w:p>
    <w:p w14:paraId="0436693D" w14:textId="77777777" w:rsidR="00CC496D" w:rsidRPr="00A80532" w:rsidRDefault="00CC496D" w:rsidP="00CC496D">
      <w:pPr>
        <w:pStyle w:val="Normal2"/>
        <w:numPr>
          <w:ilvl w:val="0"/>
          <w:numId w:val="23"/>
        </w:numPr>
        <w:spacing w:line="240" w:lineRule="auto"/>
        <w:ind w:right="-720"/>
        <w:contextualSpacing/>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 xml:space="preserve">Reimbursments: </w:t>
      </w:r>
      <w:r w:rsidRPr="006A6950">
        <w:rPr>
          <w:rFonts w:ascii="Times New Roman" w:eastAsia="Times New Roman" w:hAnsi="Times New Roman" w:cs="Times New Roman"/>
          <w:sz w:val="24"/>
          <w:szCs w:val="24"/>
        </w:rPr>
        <w:t xml:space="preserve">Council will discuss and vote on approving </w:t>
      </w:r>
      <w:r>
        <w:rPr>
          <w:rFonts w:ascii="Times New Roman" w:eastAsia="Times New Roman" w:hAnsi="Times New Roman" w:cs="Times New Roman"/>
          <w:sz w:val="24"/>
          <w:szCs w:val="24"/>
        </w:rPr>
        <w:t>Reimbursment of ASLC members for summer training</w:t>
      </w:r>
      <w:r w:rsidRPr="006A69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(Discussion/Action/10</w:t>
      </w:r>
      <w:r w:rsidRPr="2DD77271">
        <w:rPr>
          <w:rFonts w:ascii="Times New Roman" w:eastAsia="Times New Roman" w:hAnsi="Times New Roman" w:cs="Times New Roman"/>
          <w:sz w:val="24"/>
          <w:szCs w:val="24"/>
        </w:rPr>
        <w:t>min)</w:t>
      </w:r>
    </w:p>
    <w:p w14:paraId="797A3548" w14:textId="04372FC1" w:rsidR="00A80532" w:rsidRPr="00A80532" w:rsidRDefault="00A80532" w:rsidP="00A80532">
      <w:pPr>
        <w:pStyle w:val="Normal2"/>
        <w:spacing w:line="240" w:lineRule="auto"/>
        <w:ind w:left="720" w:right="-720"/>
        <w:contextualSpacing/>
        <w:rPr>
          <w:rFonts w:ascii="Times New Roman" w:eastAsia="Raleway" w:hAnsi="Times New Roman" w:cs="Times New Roman"/>
          <w:color w:val="000000" w:themeColor="text1"/>
          <w:sz w:val="24"/>
          <w:szCs w:val="24"/>
          <w:highlight w:val="red"/>
        </w:rPr>
      </w:pPr>
      <w:r w:rsidRPr="00A80532">
        <w:rPr>
          <w:rFonts w:ascii="Times New Roman" w:eastAsia="Raleway" w:hAnsi="Times New Roman" w:cs="Times New Roman"/>
          <w:color w:val="000000" w:themeColor="text1"/>
          <w:sz w:val="24"/>
          <w:szCs w:val="24"/>
          <w:highlight w:val="red"/>
        </w:rPr>
        <w:lastRenderedPageBreak/>
        <w:t xml:space="preserve">GEL moved to approve the reimbursment to TB for $36.29. Second by JH. </w:t>
      </w:r>
    </w:p>
    <w:p w14:paraId="1FA47C09" w14:textId="542FA15B" w:rsidR="00A80532" w:rsidRPr="00A80532" w:rsidRDefault="00A80532" w:rsidP="00A80532">
      <w:pPr>
        <w:pStyle w:val="Normal2"/>
        <w:spacing w:line="240" w:lineRule="auto"/>
        <w:ind w:left="720" w:right="-720"/>
        <w:contextualSpacing/>
        <w:rPr>
          <w:rFonts w:ascii="Times New Roman" w:eastAsia="Raleway" w:hAnsi="Times New Roman" w:cs="Times New Roman"/>
          <w:color w:val="000000" w:themeColor="text1"/>
          <w:sz w:val="24"/>
          <w:szCs w:val="24"/>
        </w:rPr>
      </w:pPr>
      <w:r w:rsidRPr="00A80532">
        <w:rPr>
          <w:rFonts w:ascii="Times New Roman" w:eastAsia="Raleway" w:hAnsi="Times New Roman" w:cs="Times New Roman"/>
          <w:color w:val="000000" w:themeColor="text1"/>
          <w:sz w:val="24"/>
          <w:szCs w:val="24"/>
          <w:highlight w:val="red"/>
        </w:rPr>
        <w:t>Budget line: 72-544-5202</w:t>
      </w:r>
    </w:p>
    <w:p w14:paraId="05FF2728" w14:textId="77777777" w:rsidR="00CC496D" w:rsidRPr="00CC496D" w:rsidRDefault="00CC496D" w:rsidP="00CC496D">
      <w:pPr>
        <w:pStyle w:val="Normal1"/>
        <w:spacing w:after="0" w:line="240" w:lineRule="auto"/>
        <w:rPr>
          <w:rFonts w:ascii="Times New Roman" w:eastAsia="Times New Roman" w:hAnsi="Times New Roman" w:cs="Times New Roman"/>
          <w:b/>
          <w:bCs/>
          <w:sz w:val="24"/>
          <w:szCs w:val="24"/>
        </w:rPr>
      </w:pPr>
    </w:p>
    <w:p w14:paraId="288DEDDE" w14:textId="77777777" w:rsidR="00CC496D" w:rsidRPr="00A80532"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Budget Transfer:</w:t>
      </w:r>
      <w:r w:rsidRPr="00CC496D">
        <w:rPr>
          <w:rFonts w:ascii="Times New Roman" w:eastAsia="Times New Roman" w:hAnsi="Times New Roman" w:cs="Times New Roman"/>
          <w:sz w:val="24"/>
          <w:szCs w:val="24"/>
        </w:rPr>
        <w:t xml:space="preserve"> Council will discuss and vote on approving Budget Transfers. (Discussion/Action/10min)</w:t>
      </w:r>
    </w:p>
    <w:p w14:paraId="424DFA46" w14:textId="60361A75" w:rsidR="00A80532" w:rsidRPr="00B07122" w:rsidRDefault="00A80532" w:rsidP="00A80532">
      <w:pPr>
        <w:widowControl/>
        <w:spacing w:after="0" w:line="240" w:lineRule="auto"/>
        <w:ind w:left="720"/>
        <w:rPr>
          <w:rFonts w:ascii="Times New Roman" w:eastAsia="Times New Roman" w:hAnsi="Times New Roman" w:cs="Times New Roman"/>
          <w:sz w:val="24"/>
          <w:szCs w:val="24"/>
          <w:highlight w:val="red"/>
        </w:rPr>
      </w:pPr>
      <w:r w:rsidRPr="00B07122">
        <w:rPr>
          <w:rFonts w:ascii="Times New Roman" w:eastAsia="Times New Roman" w:hAnsi="Times New Roman" w:cs="Times New Roman"/>
          <w:sz w:val="24"/>
          <w:szCs w:val="24"/>
          <w:highlight w:val="red"/>
        </w:rPr>
        <w:t xml:space="preserve">JH moved to transfer $80 from 71-544-5885 to 71-544-5202 to pay last year’s reimbursement to architecture club for travel to conference. </w:t>
      </w:r>
    </w:p>
    <w:p w14:paraId="6817481B" w14:textId="77777777" w:rsidR="00A80532" w:rsidRPr="00B07122" w:rsidRDefault="00A80532" w:rsidP="00A80532">
      <w:pPr>
        <w:widowControl/>
        <w:spacing w:after="0" w:line="240" w:lineRule="auto"/>
        <w:ind w:left="720"/>
        <w:rPr>
          <w:rFonts w:ascii="Times New Roman" w:eastAsia="Times New Roman" w:hAnsi="Times New Roman" w:cs="Times New Roman"/>
          <w:sz w:val="24"/>
          <w:szCs w:val="24"/>
          <w:highlight w:val="red"/>
        </w:rPr>
      </w:pPr>
    </w:p>
    <w:p w14:paraId="16A1F4DD" w14:textId="698C7C64" w:rsidR="00A80532" w:rsidRPr="00B07122" w:rsidRDefault="00A80532" w:rsidP="00A80532">
      <w:pPr>
        <w:widowControl/>
        <w:spacing w:after="0" w:line="240" w:lineRule="auto"/>
        <w:ind w:left="720"/>
        <w:rPr>
          <w:rFonts w:ascii="Times New Roman" w:eastAsia="Times New Roman" w:hAnsi="Times New Roman" w:cs="Times New Roman"/>
          <w:sz w:val="24"/>
          <w:szCs w:val="24"/>
        </w:rPr>
      </w:pPr>
      <w:r w:rsidRPr="00B07122">
        <w:rPr>
          <w:rFonts w:ascii="Times New Roman" w:eastAsia="Times New Roman" w:hAnsi="Times New Roman" w:cs="Times New Roman"/>
          <w:sz w:val="24"/>
          <w:szCs w:val="24"/>
          <w:highlight w:val="red"/>
        </w:rPr>
        <w:t>JH</w:t>
      </w:r>
      <w:r w:rsidR="00B07122" w:rsidRPr="00B07122">
        <w:rPr>
          <w:rFonts w:ascii="Times New Roman" w:eastAsia="Times New Roman" w:hAnsi="Times New Roman" w:cs="Times New Roman"/>
          <w:sz w:val="24"/>
          <w:szCs w:val="24"/>
          <w:highlight w:val="red"/>
        </w:rPr>
        <w:t xml:space="preserve"> motioned to transfer $85.23 from 71-544-5885 to 71-544-5202 to pay last year’s reimbursement to architecture club for travel to conference.</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723BD5CD" w14:textId="77777777" w:rsidR="00CC496D" w:rsidRPr="00B07122"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4D8D0682" w14:textId="5D7C9BC9" w:rsidR="00B07122" w:rsidRPr="00CC496D" w:rsidRDefault="00B07122" w:rsidP="00B07122">
      <w:pPr>
        <w:widowControl/>
        <w:spacing w:after="0" w:line="240" w:lineRule="auto"/>
        <w:ind w:left="720"/>
        <w:rPr>
          <w:rFonts w:ascii="Times New Roman" w:eastAsia="Times New Roman" w:hAnsi="Times New Roman" w:cs="Times New Roman"/>
          <w:b/>
          <w:sz w:val="24"/>
          <w:szCs w:val="24"/>
        </w:rPr>
      </w:pPr>
      <w:r w:rsidRPr="00B07122">
        <w:rPr>
          <w:rFonts w:ascii="Times New Roman" w:eastAsia="Times New Roman" w:hAnsi="Times New Roman" w:cs="Times New Roman"/>
          <w:b/>
          <w:sz w:val="24"/>
          <w:szCs w:val="24"/>
          <w:highlight w:val="red"/>
        </w:rPr>
        <w:t>Tabled</w:t>
      </w:r>
      <w:r w:rsidRPr="00B07122">
        <w:rPr>
          <w:rFonts w:ascii="Times New Roman" w:eastAsia="Times New Roman" w:hAnsi="Times New Roman" w:cs="Times New Roman"/>
          <w:sz w:val="24"/>
          <w:szCs w:val="24"/>
          <w:highlight w:val="red"/>
        </w:rPr>
        <w:t xml:space="preserve">. </w:t>
      </w:r>
      <w:proofErr w:type="gramStart"/>
      <w:r w:rsidRPr="00B07122">
        <w:rPr>
          <w:rFonts w:ascii="Times New Roman" w:eastAsia="Times New Roman" w:hAnsi="Times New Roman" w:cs="Times New Roman"/>
          <w:sz w:val="24"/>
          <w:szCs w:val="24"/>
          <w:highlight w:val="red"/>
        </w:rPr>
        <w:t>First by EW.</w:t>
      </w:r>
      <w:proofErr w:type="gramEnd"/>
      <w:r w:rsidRPr="00B07122">
        <w:rPr>
          <w:rFonts w:ascii="Times New Roman" w:eastAsia="Times New Roman" w:hAnsi="Times New Roman" w:cs="Times New Roman"/>
          <w:sz w:val="24"/>
          <w:szCs w:val="24"/>
          <w:highlight w:val="red"/>
        </w:rPr>
        <w:t xml:space="preserve"> </w:t>
      </w:r>
      <w:proofErr w:type="gramStart"/>
      <w:r w:rsidRPr="00B07122">
        <w:rPr>
          <w:rFonts w:ascii="Times New Roman" w:eastAsia="Times New Roman" w:hAnsi="Times New Roman" w:cs="Times New Roman"/>
          <w:sz w:val="24"/>
          <w:szCs w:val="24"/>
          <w:highlight w:val="red"/>
        </w:rPr>
        <w:t>Second by DB</w:t>
      </w:r>
      <w:r>
        <w:rPr>
          <w:rFonts w:ascii="Times New Roman" w:eastAsia="Times New Roman" w:hAnsi="Times New Roman" w:cs="Times New Roman"/>
          <w:sz w:val="24"/>
          <w:szCs w:val="24"/>
        </w:rPr>
        <w:t>.</w:t>
      </w:r>
      <w:proofErr w:type="gramEnd"/>
    </w:p>
    <w:p w14:paraId="405D798F" w14:textId="77777777" w:rsidR="00506772" w:rsidRDefault="00506772" w:rsidP="00CC496D">
      <w:pPr>
        <w:pStyle w:val="Normal1"/>
        <w:spacing w:after="0" w:line="240" w:lineRule="auto"/>
        <w:rPr>
          <w:rFonts w:ascii="Times New Roman" w:eastAsia="Times New Roman" w:hAnsi="Times New Roman" w:cs="Times New Roman"/>
          <w:b/>
          <w:bCs/>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1D729E3" w14:textId="0390E182" w:rsidR="00E30B24" w:rsidRPr="00E30B24" w:rsidRDefault="00E30B24" w:rsidP="00E30B24">
      <w:pPr>
        <w:pStyle w:val="Normal2"/>
        <w:spacing w:line="240" w:lineRule="auto"/>
        <w:ind w:right="-720"/>
        <w:contextualSpacing/>
        <w:rPr>
          <w:rFonts w:ascii="Times New Roman" w:eastAsia="Raleway" w:hAnsi="Times New Roman" w:cs="Times New Roman"/>
          <w:color w:val="000000" w:themeColor="text1"/>
          <w:sz w:val="24"/>
          <w:szCs w:val="24"/>
        </w:rPr>
      </w:pPr>
    </w:p>
    <w:p w14:paraId="5AFC068F" w14:textId="77777777" w:rsidR="00E30B24"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0F3B1FF8" w14:textId="77777777" w:rsidR="00CC496D" w:rsidRPr="00B07122" w:rsidRDefault="00CC496D" w:rsidP="00CC496D">
      <w:pPr>
        <w:pStyle w:val="Normal1"/>
        <w:numPr>
          <w:ilvl w:val="0"/>
          <w:numId w:val="19"/>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p>
    <w:p w14:paraId="10716529" w14:textId="37831FDC" w:rsidR="00B07122" w:rsidRPr="00B07122" w:rsidRDefault="00B07122" w:rsidP="00B07122">
      <w:pPr>
        <w:pStyle w:val="Normal1"/>
        <w:spacing w:after="0" w:line="240" w:lineRule="auto"/>
        <w:ind w:left="720"/>
        <w:rPr>
          <w:rFonts w:ascii="Times New Roman" w:eastAsia="Times New Roman" w:hAnsi="Times New Roman" w:cs="Times New Roman"/>
          <w:bCs/>
          <w:sz w:val="24"/>
          <w:szCs w:val="24"/>
        </w:rPr>
      </w:pPr>
      <w:r w:rsidRPr="00B07122">
        <w:rPr>
          <w:rFonts w:ascii="Times New Roman" w:eastAsia="Times New Roman" w:hAnsi="Times New Roman" w:cs="Times New Roman"/>
          <w:bCs/>
          <w:sz w:val="24"/>
          <w:szCs w:val="24"/>
          <w:highlight w:val="red"/>
        </w:rPr>
        <w:t>DS spoke about getting survey to the council for later discussion.</w:t>
      </w:r>
    </w:p>
    <w:p w14:paraId="1C78F799" w14:textId="77777777" w:rsidR="00506772" w:rsidRDefault="00506772"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3C6A022E" w14:textId="5EA5D33B" w:rsidR="00B07122" w:rsidRPr="00B07122" w:rsidRDefault="00B07122" w:rsidP="009878A1">
      <w:pPr>
        <w:pStyle w:val="Normal1"/>
        <w:spacing w:after="200" w:line="240" w:lineRule="auto"/>
        <w:jc w:val="center"/>
        <w:rPr>
          <w:rFonts w:ascii="Times" w:eastAsia="Times New Roman" w:hAnsi="Times" w:cs="Times New Roman"/>
          <w:color w:val="FF0000"/>
          <w:sz w:val="24"/>
          <w:szCs w:val="24"/>
        </w:rPr>
      </w:pPr>
      <w:r w:rsidRPr="00B07122">
        <w:rPr>
          <w:rFonts w:ascii="Times" w:eastAsia="Times New Roman" w:hAnsi="Times" w:cs="Times New Roman"/>
          <w:sz w:val="24"/>
          <w:szCs w:val="24"/>
          <w:highlight w:val="red"/>
        </w:rPr>
        <w:t>12:50pm.  First by GEL. Second by SH.</w:t>
      </w:r>
      <w:r w:rsidRPr="00B07122">
        <w:rPr>
          <w:rFonts w:ascii="Times" w:eastAsia="Times New Roman" w:hAnsi="Times" w:cs="Times New Roman"/>
          <w:sz w:val="24"/>
          <w:szCs w:val="24"/>
        </w:rPr>
        <w:t xml:space="preserve"> </w:t>
      </w:r>
    </w:p>
    <w:sectPr w:rsidR="00B07122" w:rsidRPr="00B0712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A80532" w:rsidRDefault="00A80532" w:rsidP="00210393">
      <w:pPr>
        <w:spacing w:after="0" w:line="240" w:lineRule="auto"/>
      </w:pPr>
      <w:r>
        <w:separator/>
      </w:r>
    </w:p>
  </w:endnote>
  <w:endnote w:type="continuationSeparator" w:id="0">
    <w:p w14:paraId="060F8C18" w14:textId="77777777" w:rsidR="00A80532" w:rsidRDefault="00A80532"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A80532" w:rsidRDefault="00A80532" w:rsidP="00210393">
      <w:pPr>
        <w:spacing w:after="0" w:line="240" w:lineRule="auto"/>
      </w:pPr>
      <w:r>
        <w:separator/>
      </w:r>
    </w:p>
  </w:footnote>
  <w:footnote w:type="continuationSeparator" w:id="0">
    <w:p w14:paraId="00181B5A" w14:textId="77777777" w:rsidR="00A80532" w:rsidRDefault="00A80532"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6F7F49"/>
    <w:multiLevelType w:val="hybridMultilevel"/>
    <w:tmpl w:val="D77C7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46C09"/>
    <w:multiLevelType w:val="hybridMultilevel"/>
    <w:tmpl w:val="41D84E6A"/>
    <w:lvl w:ilvl="0" w:tplc="4CEC6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8"/>
  </w:num>
  <w:num w:numId="5">
    <w:abstractNumId w:val="17"/>
  </w:num>
  <w:num w:numId="6">
    <w:abstractNumId w:val="22"/>
  </w:num>
  <w:num w:numId="7">
    <w:abstractNumId w:val="5"/>
  </w:num>
  <w:num w:numId="8">
    <w:abstractNumId w:val="0"/>
  </w:num>
  <w:num w:numId="9">
    <w:abstractNumId w:val="19"/>
  </w:num>
  <w:num w:numId="10">
    <w:abstractNumId w:val="4"/>
  </w:num>
  <w:num w:numId="11">
    <w:abstractNumId w:val="7"/>
  </w:num>
  <w:num w:numId="12">
    <w:abstractNumId w:val="2"/>
  </w:num>
  <w:num w:numId="13">
    <w:abstractNumId w:val="23"/>
  </w:num>
  <w:num w:numId="14">
    <w:abstractNumId w:val="20"/>
  </w:num>
  <w:num w:numId="15">
    <w:abstractNumId w:val="1"/>
  </w:num>
  <w:num w:numId="16">
    <w:abstractNumId w:val="12"/>
  </w:num>
  <w:num w:numId="17">
    <w:abstractNumId w:val="14"/>
  </w:num>
  <w:num w:numId="18">
    <w:abstractNumId w:val="16"/>
  </w:num>
  <w:num w:numId="19">
    <w:abstractNumId w:val="21"/>
  </w:num>
  <w:num w:numId="20">
    <w:abstractNumId w:val="13"/>
  </w:num>
  <w:num w:numId="21">
    <w:abstractNumId w:val="15"/>
  </w:num>
  <w:num w:numId="22">
    <w:abstractNumId w:val="9"/>
  </w:num>
  <w:num w:numId="23">
    <w:abstractNumId w:val="8"/>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2879"/>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2CF6"/>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359F5"/>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80532"/>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07122"/>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54297"/>
    <w:rsid w:val="00E63BC7"/>
    <w:rsid w:val="00E658BD"/>
    <w:rsid w:val="00E65CF0"/>
    <w:rsid w:val="00E747F6"/>
    <w:rsid w:val="00E8319B"/>
    <w:rsid w:val="00E96D70"/>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Macintosh Word</Application>
  <DocSecurity>0</DocSecurity>
  <Lines>41</Lines>
  <Paragraphs>11</Paragraphs>
  <ScaleCrop>false</ScaleCrop>
  <Company>Associated Of Laney College</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User</cp:lastModifiedBy>
  <cp:revision>2</cp:revision>
  <cp:lastPrinted>2018-09-06T01:33:00Z</cp:lastPrinted>
  <dcterms:created xsi:type="dcterms:W3CDTF">2018-09-14T19:32:00Z</dcterms:created>
  <dcterms:modified xsi:type="dcterms:W3CDTF">2018-09-14T19:32:00Z</dcterms:modified>
</cp:coreProperties>
</file>