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EE" w:rsidRDefault="00C530BD">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Associated Students of Laney College </w:t>
      </w:r>
    </w:p>
    <w:p w:rsidR="003E2DEE" w:rsidRDefault="00C530BD">
      <w:pPr>
        <w:ind w:firstLine="540"/>
        <w:jc w:val="center"/>
        <w:rPr>
          <w:rFonts w:ascii="Times New Roman" w:eastAsia="Times New Roman" w:hAnsi="Times New Roman" w:cs="Times New Roman"/>
          <w:b/>
          <w:color w:val="0F7001"/>
          <w:sz w:val="15"/>
          <w:szCs w:val="15"/>
        </w:rPr>
      </w:pPr>
      <w:r>
        <w:rPr>
          <w:rFonts w:ascii="Times New Roman" w:eastAsia="Times New Roman" w:hAnsi="Times New Roman" w:cs="Times New Roman"/>
          <w:b/>
          <w:color w:val="0F7001"/>
          <w:sz w:val="15"/>
          <w:szCs w:val="15"/>
        </w:rPr>
        <w:t>Thursday, March 11th, 2021 12:00-1:00 pm</w:t>
      </w:r>
    </w:p>
    <w:p w:rsidR="003E2DEE" w:rsidRDefault="00C530BD">
      <w:pPr>
        <w:jc w:val="center"/>
        <w:rPr>
          <w:rFonts w:ascii="Times New Roman" w:eastAsia="Times New Roman" w:hAnsi="Times New Roman" w:cs="Times New Roman"/>
          <w:color w:val="FB0007"/>
          <w:sz w:val="21"/>
          <w:szCs w:val="21"/>
        </w:rPr>
      </w:pPr>
      <w:r>
        <w:rPr>
          <w:rFonts w:ascii="Times New Roman" w:eastAsia="Times New Roman" w:hAnsi="Times New Roman" w:cs="Times New Roman"/>
          <w:color w:val="FB0007"/>
          <w:sz w:val="21"/>
          <w:szCs w:val="21"/>
        </w:rPr>
        <w:t>SPECIAL MEETING</w:t>
      </w:r>
    </w:p>
    <w:p w:rsidR="003E2DEE" w:rsidRDefault="00C530BD">
      <w:pPr>
        <w:jc w:val="center"/>
        <w:rPr>
          <w:rFonts w:ascii="Times New Roman" w:eastAsia="Times New Roman" w:hAnsi="Times New Roman" w:cs="Times New Roman"/>
          <w:b/>
          <w:color w:val="103CC0"/>
          <w:sz w:val="15"/>
          <w:szCs w:val="15"/>
          <w:u w:val="single"/>
        </w:rPr>
      </w:pPr>
      <w:r>
        <w:rPr>
          <w:rFonts w:ascii="Times New Roman" w:eastAsia="Times New Roman" w:hAnsi="Times New Roman" w:cs="Times New Roman"/>
          <w:b/>
          <w:color w:val="0F7001"/>
          <w:sz w:val="15"/>
          <w:szCs w:val="15"/>
        </w:rPr>
        <w:t>Meeting Location:</w:t>
      </w:r>
      <w:hyperlink r:id="rId6">
        <w:r>
          <w:rPr>
            <w:rFonts w:ascii="Times New Roman" w:eastAsia="Times New Roman" w:hAnsi="Times New Roman" w:cs="Times New Roman"/>
            <w:b/>
            <w:color w:val="0F7001"/>
            <w:sz w:val="15"/>
            <w:szCs w:val="15"/>
          </w:rPr>
          <w:t xml:space="preserve"> </w:t>
        </w:r>
      </w:hyperlink>
      <w:hyperlink r:id="rId7">
        <w:r>
          <w:rPr>
            <w:rFonts w:ascii="Times New Roman" w:eastAsia="Times New Roman" w:hAnsi="Times New Roman" w:cs="Times New Roman"/>
            <w:b/>
            <w:color w:val="103CC0"/>
            <w:sz w:val="15"/>
            <w:szCs w:val="15"/>
            <w:u w:val="single"/>
          </w:rPr>
          <w:t>https://cccconfer.zoom.us/j/96937817272</w:t>
        </w:r>
      </w:hyperlink>
    </w:p>
    <w:p w:rsidR="003E2DEE" w:rsidRDefault="003E2DEE">
      <w:pPr>
        <w:jc w:val="center"/>
        <w:rPr>
          <w:rFonts w:ascii="Times New Roman" w:eastAsia="Times New Roman" w:hAnsi="Times New Roman" w:cs="Times New Roman"/>
          <w:color w:val="0F7001"/>
          <w:sz w:val="15"/>
          <w:szCs w:val="15"/>
        </w:rPr>
      </w:pPr>
    </w:p>
    <w:p w:rsidR="003E2DEE" w:rsidRDefault="003E2DEE">
      <w:pPr>
        <w:rPr>
          <w:rFonts w:ascii="Times New Roman" w:eastAsia="Times New Roman" w:hAnsi="Times New Roman" w:cs="Times New Roman"/>
          <w:color w:val="0F7001"/>
          <w:sz w:val="17"/>
          <w:szCs w:val="17"/>
        </w:rPr>
      </w:pPr>
    </w:p>
    <w:p w:rsidR="003E2DEE" w:rsidRDefault="00C530BD">
      <w:pPr>
        <w:spacing w:after="160"/>
        <w:rPr>
          <w:rFonts w:ascii="Times New Roman" w:eastAsia="Times New Roman" w:hAnsi="Times New Roman" w:cs="Times New Roman"/>
          <w:b/>
          <w:sz w:val="15"/>
          <w:szCs w:val="15"/>
        </w:rPr>
      </w:pPr>
      <w:r>
        <w:rPr>
          <w:rFonts w:ascii="Times New Roman" w:eastAsia="Times New Roman" w:hAnsi="Times New Roman" w:cs="Times New Roman"/>
          <w:color w:val="FB0007"/>
          <w:sz w:val="15"/>
          <w:szCs w:val="15"/>
        </w:rPr>
        <w:t>Members of the public may address the Council on</w:t>
      </w:r>
      <w:r>
        <w:rPr>
          <w:rFonts w:ascii="Times New Roman" w:eastAsia="Times New Roman" w:hAnsi="Times New Roman" w:cs="Times New Roman"/>
          <w:sz w:val="15"/>
          <w:szCs w:val="15"/>
        </w:rPr>
        <w:t xml:space="preserve"> any item within the Council’s jurisdiction. </w:t>
      </w:r>
      <w:r>
        <w:rPr>
          <w:rFonts w:ascii="Times New Roman" w:eastAsia="Times New Roman" w:hAnsi="Times New Roman" w:cs="Times New Roman"/>
          <w:color w:val="0F7001"/>
          <w:sz w:val="15"/>
          <w:szCs w:val="15"/>
        </w:rPr>
        <w:t>Members of the public must be recognized by the presiding officer to address the Council</w:t>
      </w:r>
      <w:r>
        <w:rPr>
          <w:rFonts w:ascii="Times New Roman" w:eastAsia="Times New Roman" w:hAnsi="Times New Roman" w:cs="Times New Roman"/>
          <w:sz w:val="15"/>
          <w:szCs w:val="15"/>
        </w:rPr>
        <w:t>.  A summary of Council rules concerning communications from the public are available from the ASLC Secretary of External Affairs at the meetings. Persons addressing items included on the agenda will be heard at the time the item is considered. Persons req</w:t>
      </w:r>
      <w:r>
        <w:rPr>
          <w:rFonts w:ascii="Times New Roman" w:eastAsia="Times New Roman" w:hAnsi="Times New Roman" w:cs="Times New Roman"/>
          <w:sz w:val="15"/>
          <w:szCs w:val="15"/>
        </w:rPr>
        <w:t>uesting to address items or subjects which are not on this agenda will be heard under the agenda item “Communications from Members of the Public.” Assistance will be provided to those requiring accommodations for disabilities in compliance with the America</w:t>
      </w:r>
      <w:r>
        <w:rPr>
          <w:rFonts w:ascii="Times New Roman" w:eastAsia="Times New Roman" w:hAnsi="Times New Roman" w:cs="Times New Roman"/>
          <w:sz w:val="15"/>
          <w:szCs w:val="15"/>
        </w:rPr>
        <w:t xml:space="preserve">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15"/>
          <w:szCs w:val="15"/>
        </w:rPr>
        <w:t>Laney does not discriminate on the basis of age, race, color, sex or sexual orientation, m</w:t>
      </w:r>
      <w:r>
        <w:rPr>
          <w:rFonts w:ascii="Times New Roman" w:eastAsia="Times New Roman" w:hAnsi="Times New Roman" w:cs="Times New Roman"/>
          <w:b/>
          <w:sz w:val="15"/>
          <w:szCs w:val="15"/>
        </w:rPr>
        <w:t>arital or veteran status, national origin, or disability</w:t>
      </w: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CALL TO ORDER:  </w:t>
      </w: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12:05 pm</w:t>
      </w:r>
    </w:p>
    <w:p w:rsidR="003E2DEE" w:rsidRDefault="003E2DEE">
      <w:pPr>
        <w:jc w:val="center"/>
        <w:rPr>
          <w:rFonts w:ascii="Times New Roman" w:eastAsia="Times New Roman" w:hAnsi="Times New Roman" w:cs="Times New Roman"/>
          <w:color w:val="FB0007"/>
          <w:sz w:val="18"/>
          <w:szCs w:val="18"/>
        </w:rPr>
      </w:pP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  ROLL CALL:</w:t>
      </w:r>
    </w:p>
    <w:p w:rsidR="003E2DEE" w:rsidRDefault="003E2DEE">
      <w:pPr>
        <w:jc w:val="center"/>
        <w:rPr>
          <w:rFonts w:ascii="Times New Roman" w:eastAsia="Times New Roman" w:hAnsi="Times New Roman" w:cs="Times New Roman"/>
          <w:sz w:val="18"/>
          <w:szCs w:val="18"/>
        </w:rPr>
      </w:pPr>
    </w:p>
    <w:tbl>
      <w:tblPr>
        <w:tblStyle w:val="a0"/>
        <w:tblW w:w="5085" w:type="dxa"/>
        <w:tblLayout w:type="fixed"/>
        <w:tblLook w:val="0600" w:firstRow="0" w:lastRow="0" w:firstColumn="0" w:lastColumn="0" w:noHBand="1" w:noVBand="1"/>
      </w:tblPr>
      <w:tblGrid>
        <w:gridCol w:w="1965"/>
        <w:gridCol w:w="2700"/>
        <w:gridCol w:w="420"/>
      </w:tblGrid>
      <w:tr w:rsidR="003E2DEE">
        <w:trPr>
          <w:trHeight w:val="435"/>
        </w:trPr>
        <w:tc>
          <w:tcPr>
            <w:tcW w:w="1965"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Title</w:t>
            </w:r>
          </w:p>
        </w:tc>
        <w:tc>
          <w:tcPr>
            <w:tcW w:w="2700"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Name</w:t>
            </w:r>
          </w:p>
        </w:tc>
        <w:tc>
          <w:tcPr>
            <w:tcW w:w="420"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w:t>
            </w:r>
          </w:p>
        </w:tc>
      </w:tr>
      <w:tr w:rsidR="003E2DEE">
        <w:trPr>
          <w:trHeight w:val="360"/>
        </w:trPr>
        <w:tc>
          <w:tcPr>
            <w:tcW w:w="1965"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President </w:t>
            </w:r>
          </w:p>
        </w:tc>
        <w:tc>
          <w:tcPr>
            <w:tcW w:w="2700"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Alycia Raya (AMR)</w:t>
            </w:r>
          </w:p>
        </w:tc>
        <w:tc>
          <w:tcPr>
            <w:tcW w:w="420"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Vice President</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Emelin</w:t>
            </w:r>
            <w:proofErr w:type="spellEnd"/>
            <w:r>
              <w:rPr>
                <w:rFonts w:ascii="Times New Roman" w:eastAsia="Times New Roman" w:hAnsi="Times New Roman" w:cs="Times New Roman"/>
                <w:sz w:val="18"/>
                <w:szCs w:val="18"/>
              </w:rPr>
              <w:t xml:space="preserve"> Hernandez (EM)</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External Secretary</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Mingshi</w:t>
            </w:r>
            <w:proofErr w:type="spellEnd"/>
            <w:r>
              <w:rPr>
                <w:rFonts w:ascii="Times New Roman" w:eastAsia="Times New Roman" w:hAnsi="Times New Roman" w:cs="Times New Roman"/>
                <w:sz w:val="18"/>
                <w:szCs w:val="18"/>
              </w:rPr>
              <w:t xml:space="preserve"> Song (MS)</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A</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Internal Secretary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Hailey Jiang (HJ)</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A</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Jenny Ma (XM)</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Club Affairs Officer</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Yiru</w:t>
            </w:r>
            <w:proofErr w:type="spellEnd"/>
            <w:r>
              <w:rPr>
                <w:rFonts w:ascii="Times New Roman" w:eastAsia="Times New Roman" w:hAnsi="Times New Roman" w:cs="Times New Roman"/>
                <w:sz w:val="18"/>
                <w:szCs w:val="18"/>
              </w:rPr>
              <w:t xml:space="preserve"> Ni (YN)</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A</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Publicity Commissioner</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Amin Robinson (AR)</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 Advocate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Armani Traylor (AT) </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Gelser</w:t>
            </w:r>
            <w:proofErr w:type="spellEnd"/>
            <w:r>
              <w:rPr>
                <w:rFonts w:ascii="Times New Roman" w:eastAsia="Times New Roman" w:hAnsi="Times New Roman" w:cs="Times New Roman"/>
                <w:sz w:val="18"/>
                <w:szCs w:val="18"/>
              </w:rPr>
              <w:t xml:space="preserve"> Zavala (GZ)</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Georgia" w:eastAsia="Georgia" w:hAnsi="Georgia" w:cs="Georgia"/>
                <w:sz w:val="17"/>
                <w:szCs w:val="17"/>
              </w:rPr>
            </w:pPr>
            <w:r>
              <w:rPr>
                <w:rFonts w:ascii="Georgia" w:eastAsia="Georgia" w:hAnsi="Georgia" w:cs="Georgia"/>
                <w:sz w:val="17"/>
                <w:szCs w:val="17"/>
              </w:rPr>
              <w:t>Jessica Garcia (JG)</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Veronica Then (VT)</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Shubing</w:t>
            </w:r>
            <w:proofErr w:type="spellEnd"/>
            <w:r>
              <w:rPr>
                <w:rFonts w:ascii="Times New Roman" w:eastAsia="Times New Roman" w:hAnsi="Times New Roman" w:cs="Times New Roman"/>
                <w:sz w:val="18"/>
                <w:szCs w:val="18"/>
              </w:rPr>
              <w:t xml:space="preserve"> Zhou (SZ)</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3E2DEE">
            <w:pPr>
              <w:jc w:val="center"/>
              <w:rPr>
                <w:sz w:val="18"/>
                <w:szCs w:val="18"/>
              </w:rPr>
            </w:pP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Senator</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3E2DEE">
            <w:pPr>
              <w:jc w:val="center"/>
              <w:rPr>
                <w:sz w:val="18"/>
                <w:szCs w:val="18"/>
              </w:rPr>
            </w:pP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Senator</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3E2DEE">
            <w:pPr>
              <w:jc w:val="center"/>
              <w:rPr>
                <w:sz w:val="18"/>
                <w:szCs w:val="18"/>
              </w:rPr>
            </w:pP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Alternate Senator</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3E2DEE">
            <w:pPr>
              <w:jc w:val="center"/>
              <w:rPr>
                <w:sz w:val="18"/>
                <w:szCs w:val="18"/>
              </w:rPr>
            </w:pPr>
          </w:p>
        </w:tc>
      </w:tr>
      <w:tr w:rsidR="003E2DEE">
        <w:trPr>
          <w:trHeight w:val="360"/>
        </w:trPr>
        <w:tc>
          <w:tcPr>
            <w:tcW w:w="196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Alternate Senator</w:t>
            </w:r>
          </w:p>
        </w:tc>
        <w:tc>
          <w:tcPr>
            <w:tcW w:w="270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C530BD">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2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rsidR="003E2DEE" w:rsidRDefault="003E2DEE">
            <w:pPr>
              <w:jc w:val="center"/>
              <w:rPr>
                <w:rFonts w:ascii="Times New Roman" w:eastAsia="Times New Roman" w:hAnsi="Times New Roman" w:cs="Times New Roman"/>
                <w:sz w:val="18"/>
                <w:szCs w:val="18"/>
              </w:rPr>
            </w:pPr>
          </w:p>
        </w:tc>
      </w:tr>
    </w:tbl>
    <w:p w:rsidR="003E2DEE" w:rsidRDefault="003E2DEE">
      <w:pPr>
        <w:jc w:val="center"/>
        <w:rPr>
          <w:rFonts w:ascii="Times New Roman" w:eastAsia="Times New Roman" w:hAnsi="Times New Roman" w:cs="Times New Roman"/>
          <w:color w:val="FB0007"/>
          <w:sz w:val="18"/>
          <w:szCs w:val="18"/>
        </w:rPr>
      </w:pPr>
    </w:p>
    <w:p w:rsidR="003E2DEE" w:rsidRDefault="003E2DEE">
      <w:pPr>
        <w:jc w:val="center"/>
        <w:rPr>
          <w:rFonts w:ascii="Times New Roman" w:eastAsia="Times New Roman" w:hAnsi="Times New Roman" w:cs="Times New Roman"/>
          <w:sz w:val="18"/>
          <w:szCs w:val="18"/>
        </w:rPr>
      </w:pPr>
    </w:p>
    <w:p w:rsidR="003E2DEE" w:rsidRDefault="003E2DEE">
      <w:pPr>
        <w:jc w:val="center"/>
        <w:rPr>
          <w:rFonts w:ascii="Times New Roman" w:eastAsia="Times New Roman" w:hAnsi="Times New Roman" w:cs="Times New Roman"/>
          <w:sz w:val="18"/>
          <w:szCs w:val="18"/>
        </w:rPr>
      </w:pP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II. ADOPTION OF THE AGENDA.</w:t>
      </w:r>
    </w:p>
    <w:p w:rsidR="003E2DEE" w:rsidRDefault="00C530BD">
      <w:pP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 xml:space="preserve"> E.H motions to adopt agenda. GZ seconds. Motions passes unanimously.</w:t>
      </w:r>
    </w:p>
    <w:p w:rsidR="003E2DEE" w:rsidRDefault="003E2DEE">
      <w:pPr>
        <w:rPr>
          <w:rFonts w:ascii="Times New Roman" w:eastAsia="Times New Roman" w:hAnsi="Times New Roman" w:cs="Times New Roman"/>
          <w:color w:val="FB0007"/>
          <w:sz w:val="18"/>
          <w:szCs w:val="18"/>
        </w:rPr>
      </w:pPr>
    </w:p>
    <w:p w:rsidR="003E2DEE" w:rsidRDefault="003E2DEE">
      <w:pPr>
        <w:rPr>
          <w:rFonts w:ascii="Times New Roman" w:eastAsia="Times New Roman" w:hAnsi="Times New Roman" w:cs="Times New Roman"/>
          <w:color w:val="FB0007"/>
          <w:sz w:val="18"/>
          <w:szCs w:val="18"/>
        </w:rPr>
      </w:pPr>
    </w:p>
    <w:p w:rsidR="003E2DEE" w:rsidRDefault="00C530BD">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III. APPROVAL OF THE MINUTES:</w:t>
      </w:r>
      <w:r>
        <w:rPr>
          <w:rFonts w:ascii="Times New Roman" w:eastAsia="Times New Roman" w:hAnsi="Times New Roman" w:cs="Times New Roman"/>
          <w:sz w:val="18"/>
          <w:szCs w:val="18"/>
        </w:rPr>
        <w:t xml:space="preserve"> </w:t>
      </w:r>
    </w:p>
    <w:p w:rsidR="003E2DEE" w:rsidRDefault="00C530BD">
      <w:pPr>
        <w:jc w:val="cente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 xml:space="preserve">E.H </w:t>
      </w:r>
      <w:r>
        <w:rPr>
          <w:rFonts w:ascii="Times New Roman" w:eastAsia="Times New Roman" w:hAnsi="Times New Roman" w:cs="Times New Roman"/>
          <w:b/>
          <w:color w:val="FB0207"/>
          <w:sz w:val="18"/>
          <w:szCs w:val="18"/>
        </w:rPr>
        <w:t>motions to approve the minutes. J.M seconds. Motion passes unanimously.</w:t>
      </w:r>
    </w:p>
    <w:p w:rsidR="003E2DEE" w:rsidRDefault="003E2DEE">
      <w:pPr>
        <w:jc w:val="center"/>
        <w:rPr>
          <w:rFonts w:ascii="Times New Roman" w:eastAsia="Times New Roman" w:hAnsi="Times New Roman" w:cs="Times New Roman"/>
          <w:sz w:val="18"/>
          <w:szCs w:val="18"/>
        </w:rPr>
      </w:pPr>
    </w:p>
    <w:p w:rsidR="003E2DEE" w:rsidRDefault="003E2DEE">
      <w:pPr>
        <w:rPr>
          <w:rFonts w:ascii="Times New Roman" w:eastAsia="Times New Roman" w:hAnsi="Times New Roman" w:cs="Times New Roman"/>
          <w:sz w:val="18"/>
          <w:szCs w:val="18"/>
        </w:rPr>
      </w:pP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IV. COMMUNICATIONS FROM MEMBERS OF THE PUBLIC:</w:t>
      </w:r>
    </w:p>
    <w:p w:rsidR="003E2DEE" w:rsidRDefault="003E2DEE">
      <w:pPr>
        <w:jc w:val="center"/>
        <w:rPr>
          <w:rFonts w:ascii="Times New Roman" w:eastAsia="Times New Roman" w:hAnsi="Times New Roman" w:cs="Times New Roman"/>
          <w:sz w:val="18"/>
          <w:szCs w:val="18"/>
        </w:rPr>
      </w:pPr>
    </w:p>
    <w:p w:rsidR="003E2DEE" w:rsidRDefault="00C530BD">
      <w:pPr>
        <w:jc w:val="cente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Deans medallions if you ar</w:t>
      </w:r>
      <w:r>
        <w:rPr>
          <w:rFonts w:ascii="Times New Roman" w:eastAsia="Times New Roman" w:hAnsi="Times New Roman" w:cs="Times New Roman"/>
          <w:b/>
          <w:color w:val="FB0207"/>
          <w:sz w:val="18"/>
          <w:szCs w:val="18"/>
        </w:rPr>
        <w:t>e accepting applications. APPLY!</w:t>
      </w:r>
    </w:p>
    <w:p w:rsidR="003E2DEE" w:rsidRDefault="00C530BD">
      <w:pPr>
        <w:jc w:val="center"/>
        <w:rPr>
          <w:rFonts w:ascii="Times New Roman" w:eastAsia="Times New Roman" w:hAnsi="Times New Roman" w:cs="Times New Roman"/>
          <w:b/>
          <w:color w:val="1155CC"/>
          <w:sz w:val="18"/>
          <w:szCs w:val="18"/>
          <w:u w:val="single"/>
        </w:rPr>
      </w:pPr>
      <w:hyperlink r:id="rId8">
        <w:r>
          <w:rPr>
            <w:rFonts w:ascii="Times New Roman" w:eastAsia="Times New Roman" w:hAnsi="Times New Roman" w:cs="Times New Roman"/>
            <w:b/>
            <w:color w:val="1155CC"/>
            <w:sz w:val="18"/>
            <w:szCs w:val="18"/>
            <w:u w:val="single"/>
          </w:rPr>
          <w:t>https://laney.edu/student_activities/spring-2021-scholarships/</w:t>
        </w:r>
      </w:hyperlink>
    </w:p>
    <w:p w:rsidR="003E2DEE" w:rsidRDefault="003E2DEE">
      <w:pPr>
        <w:jc w:val="center"/>
        <w:rPr>
          <w:rFonts w:ascii="Times New Roman" w:eastAsia="Times New Roman" w:hAnsi="Times New Roman" w:cs="Times New Roman"/>
          <w:sz w:val="18"/>
          <w:szCs w:val="18"/>
        </w:rPr>
      </w:pP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  ASLC OFFICERS AND COMMITTEE REPORTS:</w:t>
      </w:r>
    </w:p>
    <w:p w:rsidR="003E2DEE" w:rsidRDefault="00C530BD">
      <w:pPr>
        <w:numPr>
          <w:ilvl w:val="0"/>
          <w:numId w:val="3"/>
        </w:numPr>
        <w:spacing w:before="240"/>
        <w:rPr>
          <w:rFonts w:ascii="Times New Roman" w:eastAsia="Times New Roman" w:hAnsi="Times New Roman" w:cs="Times New Roman"/>
          <w:sz w:val="18"/>
          <w:szCs w:val="18"/>
        </w:rPr>
      </w:pPr>
      <w:r>
        <w:rPr>
          <w:rFonts w:ascii="Times New Roman" w:eastAsia="Times New Roman" w:hAnsi="Times New Roman" w:cs="Times New Roman"/>
          <w:b/>
          <w:sz w:val="18"/>
          <w:szCs w:val="18"/>
        </w:rPr>
        <w:t>Shared Governance Committee Reports</w:t>
      </w:r>
      <w:r>
        <w:rPr>
          <w:rFonts w:ascii="Times New Roman" w:eastAsia="Times New Roman" w:hAnsi="Times New Roman" w:cs="Times New Roman"/>
          <w:sz w:val="18"/>
          <w:szCs w:val="18"/>
        </w:rPr>
        <w:t xml:space="preserve"> (Information/</w:t>
      </w:r>
      <w:r>
        <w:rPr>
          <w:rFonts w:ascii="Times New Roman" w:eastAsia="Times New Roman" w:hAnsi="Times New Roman" w:cs="Times New Roman"/>
          <w:b/>
          <w:sz w:val="18"/>
          <w:szCs w:val="18"/>
          <w:u w:val="single"/>
        </w:rPr>
        <w:t>2mins per report</w:t>
      </w:r>
      <w:r>
        <w:rPr>
          <w:rFonts w:ascii="Times New Roman" w:eastAsia="Times New Roman" w:hAnsi="Times New Roman" w:cs="Times New Roman"/>
          <w:sz w:val="18"/>
          <w:szCs w:val="18"/>
        </w:rPr>
        <w:t xml:space="preserve">/ASLC): </w:t>
      </w:r>
    </w:p>
    <w:p w:rsidR="003E2DEE" w:rsidRDefault="00C530BD">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b/>
          <w:sz w:val="18"/>
          <w:szCs w:val="18"/>
        </w:rPr>
        <w:t>Inter Club Council Report</w:t>
      </w:r>
      <w:r>
        <w:rPr>
          <w:rFonts w:ascii="Times New Roman" w:eastAsia="Times New Roman" w:hAnsi="Times New Roman" w:cs="Times New Roman"/>
          <w:sz w:val="18"/>
          <w:szCs w:val="18"/>
        </w:rPr>
        <w:t xml:space="preserve"> (Information/Action/3mins/):</w:t>
      </w:r>
    </w:p>
    <w:p w:rsidR="003E2DEE" w:rsidRDefault="00C530BD">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b/>
          <w:sz w:val="18"/>
          <w:szCs w:val="18"/>
        </w:rPr>
        <w:t>Treasurer’s Report</w:t>
      </w:r>
      <w:r>
        <w:rPr>
          <w:rFonts w:ascii="Times New Roman" w:eastAsia="Times New Roman" w:hAnsi="Times New Roman" w:cs="Times New Roman"/>
          <w:sz w:val="18"/>
          <w:szCs w:val="18"/>
        </w:rPr>
        <w:t xml:space="preserve"> (Information/3mins):</w:t>
      </w:r>
    </w:p>
    <w:p w:rsidR="003E2DEE" w:rsidRDefault="00C530BD">
      <w:pPr>
        <w:numPr>
          <w:ilvl w:val="0"/>
          <w:numId w:val="3"/>
        </w:numPr>
        <w:spacing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Ad Hoc Committee Reports</w:t>
      </w:r>
      <w:r>
        <w:rPr>
          <w:rFonts w:ascii="Times New Roman" w:eastAsia="Times New Roman" w:hAnsi="Times New Roman" w:cs="Times New Roman"/>
          <w:sz w:val="18"/>
          <w:szCs w:val="18"/>
        </w:rPr>
        <w:t xml:space="preserve"> (Information/Action/</w:t>
      </w:r>
      <w:r>
        <w:rPr>
          <w:rFonts w:ascii="Times New Roman" w:eastAsia="Times New Roman" w:hAnsi="Times New Roman" w:cs="Times New Roman"/>
          <w:b/>
          <w:sz w:val="18"/>
          <w:szCs w:val="18"/>
          <w:u w:val="single"/>
        </w:rPr>
        <w:t>2mins per report</w:t>
      </w:r>
      <w:r>
        <w:rPr>
          <w:rFonts w:ascii="Times New Roman" w:eastAsia="Times New Roman" w:hAnsi="Times New Roman" w:cs="Times New Roman"/>
          <w:sz w:val="18"/>
          <w:szCs w:val="18"/>
        </w:rPr>
        <w:t>/ASLC):</w:t>
      </w:r>
      <w:r>
        <w:rPr>
          <w:rFonts w:ascii="Times New Roman" w:eastAsia="Times New Roman" w:hAnsi="Times New Roman" w:cs="Times New Roman"/>
          <w:b/>
          <w:sz w:val="18"/>
          <w:szCs w:val="18"/>
        </w:rPr>
        <w:t xml:space="preserve"> ASLC Newsletter update</w:t>
      </w:r>
    </w:p>
    <w:p w:rsidR="003E2DEE" w:rsidRDefault="00C530BD">
      <w:pP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No updates.</w:t>
      </w:r>
    </w:p>
    <w:p w:rsidR="003E2DEE" w:rsidRDefault="003E2DEE">
      <w:pPr>
        <w:ind w:left="540"/>
        <w:rPr>
          <w:rFonts w:ascii="Times New Roman" w:eastAsia="Times New Roman" w:hAnsi="Times New Roman" w:cs="Times New Roman"/>
          <w:sz w:val="18"/>
          <w:szCs w:val="18"/>
        </w:rPr>
      </w:pP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VI. OL</w:t>
      </w:r>
      <w:r>
        <w:rPr>
          <w:rFonts w:ascii="Times New Roman" w:eastAsia="Times New Roman" w:hAnsi="Times New Roman" w:cs="Times New Roman"/>
          <w:b/>
          <w:sz w:val="18"/>
          <w:szCs w:val="18"/>
        </w:rPr>
        <w:t>D BUSINESS:</w:t>
      </w:r>
    </w:p>
    <w:p w:rsidR="003E2DEE" w:rsidRDefault="00C530BD">
      <w:pPr>
        <w:numPr>
          <w:ilvl w:val="0"/>
          <w:numId w:val="1"/>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Elections Committee Update: </w:t>
      </w:r>
      <w:r>
        <w:rPr>
          <w:rFonts w:ascii="Times New Roman" w:eastAsia="Times New Roman" w:hAnsi="Times New Roman" w:cs="Times New Roman"/>
          <w:sz w:val="18"/>
          <w:szCs w:val="18"/>
        </w:rPr>
        <w:t xml:space="preserve">(Council will discuss </w:t>
      </w:r>
      <w:proofErr w:type="spellStart"/>
      <w:r>
        <w:rPr>
          <w:rFonts w:ascii="Times New Roman" w:eastAsia="Times New Roman" w:hAnsi="Times New Roman" w:cs="Times New Roman"/>
          <w:sz w:val="18"/>
          <w:szCs w:val="18"/>
        </w:rPr>
        <w:t>anintra</w:t>
      </w:r>
      <w:proofErr w:type="spellEnd"/>
      <w:r>
        <w:rPr>
          <w:rFonts w:ascii="Times New Roman" w:eastAsia="Times New Roman" w:hAnsi="Times New Roman" w:cs="Times New Roman"/>
          <w:sz w:val="18"/>
          <w:szCs w:val="18"/>
        </w:rPr>
        <w:t xml:space="preserve"> council event to meet-and-greet with the upcoming candidate council and decide on a date)</w:t>
      </w:r>
    </w:p>
    <w:p w:rsidR="003E2DEE" w:rsidRDefault="00C530BD">
      <w:pP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AT motions to discuss. EH seconds. anonymous.</w:t>
      </w:r>
    </w:p>
    <w:p w:rsidR="003E2DEE" w:rsidRDefault="00C530BD">
      <w:pP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 xml:space="preserve">Report: Not all candidates were present. </w:t>
      </w:r>
      <w:proofErr w:type="spellStart"/>
      <w:r>
        <w:rPr>
          <w:rFonts w:ascii="Times New Roman" w:eastAsia="Times New Roman" w:hAnsi="Times New Roman" w:cs="Times New Roman"/>
          <w:b/>
          <w:color w:val="FB0207"/>
          <w:sz w:val="18"/>
          <w:szCs w:val="18"/>
        </w:rPr>
        <w:t>Atiya</w:t>
      </w:r>
      <w:proofErr w:type="spellEnd"/>
      <w:r>
        <w:rPr>
          <w:rFonts w:ascii="Times New Roman" w:eastAsia="Times New Roman" w:hAnsi="Times New Roman" w:cs="Times New Roman"/>
          <w:b/>
          <w:color w:val="FB0207"/>
          <w:sz w:val="18"/>
          <w:szCs w:val="18"/>
        </w:rPr>
        <w:t xml:space="preserve"> wil</w:t>
      </w:r>
      <w:r>
        <w:rPr>
          <w:rFonts w:ascii="Times New Roman" w:eastAsia="Times New Roman" w:hAnsi="Times New Roman" w:cs="Times New Roman"/>
          <w:b/>
          <w:color w:val="FB0207"/>
          <w:sz w:val="18"/>
          <w:szCs w:val="18"/>
        </w:rPr>
        <w:t>l decide how they can set time to meet.</w:t>
      </w:r>
    </w:p>
    <w:p w:rsidR="003E2DEE" w:rsidRDefault="00C530BD">
      <w:pPr>
        <w:shd w:val="clear" w:color="auto" w:fill="FFFF0A"/>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 xml:space="preserve">GZ suggested a meet and greet on April 15th at 12pm. Special meeting </w:t>
      </w:r>
      <w:proofErr w:type="spellStart"/>
      <w:r>
        <w:rPr>
          <w:rFonts w:ascii="Times New Roman" w:eastAsia="Times New Roman" w:hAnsi="Times New Roman" w:cs="Times New Roman"/>
          <w:b/>
          <w:color w:val="FB0207"/>
          <w:sz w:val="18"/>
          <w:szCs w:val="18"/>
        </w:rPr>
        <w:t>tbd</w:t>
      </w:r>
      <w:proofErr w:type="spellEnd"/>
      <w:r>
        <w:rPr>
          <w:rFonts w:ascii="Times New Roman" w:eastAsia="Times New Roman" w:hAnsi="Times New Roman" w:cs="Times New Roman"/>
          <w:b/>
          <w:color w:val="FB0207"/>
          <w:sz w:val="18"/>
          <w:szCs w:val="18"/>
        </w:rPr>
        <w:t>.</w:t>
      </w:r>
    </w:p>
    <w:p w:rsidR="003E2DEE" w:rsidRDefault="003E2DEE">
      <w:pPr>
        <w:rPr>
          <w:rFonts w:ascii="Times New Roman" w:eastAsia="Times New Roman" w:hAnsi="Times New Roman" w:cs="Times New Roman"/>
          <w:sz w:val="18"/>
          <w:szCs w:val="18"/>
        </w:rPr>
      </w:pPr>
    </w:p>
    <w:p w:rsidR="003E2DEE" w:rsidRDefault="00C530BD">
      <w:pPr>
        <w:numPr>
          <w:ilvl w:val="0"/>
          <w:numId w:val="4"/>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Graduation Committee Updates: </w:t>
      </w:r>
      <w:r>
        <w:rPr>
          <w:rFonts w:ascii="Times New Roman" w:eastAsia="Times New Roman" w:hAnsi="Times New Roman" w:cs="Times New Roman"/>
          <w:sz w:val="18"/>
          <w:szCs w:val="18"/>
        </w:rPr>
        <w:t>(Council will discuss how to honor students, Final “Theme”, etc.)</w:t>
      </w:r>
    </w:p>
    <w:p w:rsidR="003E2DEE" w:rsidRDefault="00C530BD">
      <w:pPr>
        <w:ind w:left="540"/>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EH motions to discuss item B. JG seconds. Mot</w:t>
      </w:r>
      <w:r>
        <w:rPr>
          <w:rFonts w:ascii="Times New Roman" w:eastAsia="Times New Roman" w:hAnsi="Times New Roman" w:cs="Times New Roman"/>
          <w:b/>
          <w:color w:val="FB0207"/>
          <w:sz w:val="18"/>
          <w:szCs w:val="18"/>
        </w:rPr>
        <w:t>ion passes unanimously.</w:t>
      </w:r>
    </w:p>
    <w:p w:rsidR="003E2DEE" w:rsidRDefault="00C530BD">
      <w:pPr>
        <w:shd w:val="clear" w:color="auto" w:fill="FFFF0A"/>
        <w:ind w:left="540"/>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Theme: “Together We Stand United We Ri</w:t>
      </w:r>
      <w:r>
        <w:rPr>
          <w:rFonts w:ascii="Times New Roman" w:eastAsia="Times New Roman" w:hAnsi="Times New Roman" w:cs="Times New Roman"/>
          <w:b/>
          <w:color w:val="FB0207"/>
          <w:sz w:val="18"/>
          <w:szCs w:val="18"/>
        </w:rPr>
        <w:t>se”</w:t>
      </w:r>
    </w:p>
    <w:p w:rsidR="003E2DEE" w:rsidRDefault="00C530BD">
      <w:pPr>
        <w:ind w:left="540"/>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GZ motions to extend the meeting. EH seconds. Motion passes unanimously</w:t>
      </w:r>
    </w:p>
    <w:p w:rsidR="003E2DEE" w:rsidRDefault="003E2DEE">
      <w:pPr>
        <w:ind w:left="540"/>
        <w:rPr>
          <w:rFonts w:ascii="Times New Roman" w:eastAsia="Times New Roman" w:hAnsi="Times New Roman" w:cs="Times New Roman"/>
          <w:sz w:val="18"/>
          <w:szCs w:val="18"/>
        </w:rPr>
      </w:pPr>
    </w:p>
    <w:p w:rsidR="003E2DEE" w:rsidRDefault="00C530BD">
      <w:pPr>
        <w:numPr>
          <w:ilvl w:val="0"/>
          <w:numId w:val="2"/>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ASLC Scholarship: (</w:t>
      </w:r>
      <w:r>
        <w:rPr>
          <w:rFonts w:ascii="Times New Roman" w:eastAsia="Times New Roman" w:hAnsi="Times New Roman" w:cs="Times New Roman"/>
          <w:sz w:val="18"/>
          <w:szCs w:val="18"/>
        </w:rPr>
        <w:t>Council will discuss scholarship amount and ratify the final application to send to Laney College Students for Spring 2021)</w:t>
      </w:r>
    </w:p>
    <w:p w:rsidR="003E2DEE" w:rsidRDefault="00C530BD">
      <w:pP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GZ motions to discuss item C. JG seconds.</w:t>
      </w:r>
    </w:p>
    <w:p w:rsidR="003E2DEE" w:rsidRDefault="00C530BD">
      <w:pP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Motion passes unanimously.</w:t>
      </w:r>
    </w:p>
    <w:p w:rsidR="003E2DEE" w:rsidRDefault="00C530BD">
      <w:pPr>
        <w:shd w:val="clear" w:color="auto" w:fill="FFFF0A"/>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EH Motions to lower cumulative GPA to 2.5 for scholarship 1, in</w:t>
      </w:r>
      <w:r>
        <w:rPr>
          <w:rFonts w:ascii="Times New Roman" w:eastAsia="Times New Roman" w:hAnsi="Times New Roman" w:cs="Times New Roman"/>
          <w:b/>
          <w:color w:val="FB0207"/>
          <w:sz w:val="18"/>
          <w:szCs w:val="18"/>
        </w:rPr>
        <w:t>clude community service to scholarship 4, and change to 4 students per scholarship category in the amount of 5</w:t>
      </w:r>
      <w:bookmarkStart w:id="0" w:name="_GoBack"/>
      <w:bookmarkEnd w:id="0"/>
      <w:r>
        <w:rPr>
          <w:rFonts w:ascii="Times New Roman" w:eastAsia="Times New Roman" w:hAnsi="Times New Roman" w:cs="Times New Roman"/>
          <w:b/>
          <w:color w:val="FB0207"/>
          <w:sz w:val="18"/>
          <w:szCs w:val="18"/>
        </w:rPr>
        <w:t>00 dollars. JG seconds. Motion passes unanimously.</w:t>
      </w:r>
    </w:p>
    <w:p w:rsidR="003E2DEE" w:rsidRDefault="003E2DEE">
      <w:pPr>
        <w:ind w:left="540"/>
        <w:rPr>
          <w:rFonts w:ascii="Times New Roman" w:eastAsia="Times New Roman" w:hAnsi="Times New Roman" w:cs="Times New Roman"/>
          <w:sz w:val="18"/>
          <w:szCs w:val="18"/>
        </w:rPr>
      </w:pPr>
    </w:p>
    <w:p w:rsidR="003E2DEE" w:rsidRDefault="00C530BD">
      <w:pPr>
        <w:numPr>
          <w:ilvl w:val="0"/>
          <w:numId w:val="5"/>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Grievance Committee Appointment: (</w:t>
      </w:r>
      <w:r>
        <w:rPr>
          <w:rFonts w:ascii="Times New Roman" w:eastAsia="Times New Roman" w:hAnsi="Times New Roman" w:cs="Times New Roman"/>
          <w:sz w:val="18"/>
          <w:szCs w:val="18"/>
        </w:rPr>
        <w:t>Council will discuss grievance committee, duties, and partic</w:t>
      </w:r>
      <w:r>
        <w:rPr>
          <w:rFonts w:ascii="Times New Roman" w:eastAsia="Times New Roman" w:hAnsi="Times New Roman" w:cs="Times New Roman"/>
          <w:sz w:val="18"/>
          <w:szCs w:val="18"/>
        </w:rPr>
        <w:t>ipation and who is appointed)</w:t>
      </w:r>
    </w:p>
    <w:p w:rsidR="003E2DEE" w:rsidRDefault="00C530BD">
      <w:pPr>
        <w:rPr>
          <w:rFonts w:ascii="Times New Roman" w:eastAsia="Times New Roman" w:hAnsi="Times New Roman" w:cs="Times New Roman"/>
          <w:b/>
          <w:color w:val="FB0207"/>
          <w:sz w:val="18"/>
          <w:szCs w:val="18"/>
        </w:rPr>
      </w:pPr>
      <w:r>
        <w:rPr>
          <w:rFonts w:ascii="Times New Roman" w:eastAsia="Times New Roman" w:hAnsi="Times New Roman" w:cs="Times New Roman"/>
          <w:b/>
          <w:color w:val="FB0207"/>
          <w:sz w:val="18"/>
          <w:szCs w:val="18"/>
        </w:rPr>
        <w:t xml:space="preserve">EH motions to discuss item D. GZ seconds. Motion Passes unanimously. </w:t>
      </w:r>
    </w:p>
    <w:p w:rsidR="003E2DEE" w:rsidRDefault="003E2DEE">
      <w:pPr>
        <w:ind w:left="540"/>
        <w:rPr>
          <w:rFonts w:ascii="Times New Roman" w:eastAsia="Times New Roman" w:hAnsi="Times New Roman" w:cs="Times New Roman"/>
          <w:sz w:val="18"/>
          <w:szCs w:val="18"/>
        </w:rPr>
      </w:pPr>
    </w:p>
    <w:p w:rsidR="003E2DEE" w:rsidRDefault="003E2DEE">
      <w:pPr>
        <w:rPr>
          <w:rFonts w:ascii="Times New Roman" w:eastAsia="Times New Roman" w:hAnsi="Times New Roman" w:cs="Times New Roman"/>
          <w:color w:val="FB0007"/>
          <w:sz w:val="18"/>
          <w:szCs w:val="18"/>
        </w:rPr>
      </w:pPr>
    </w:p>
    <w:p w:rsidR="003E2DEE" w:rsidRDefault="00C530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VII. NEW BUSINESS:</w:t>
      </w:r>
    </w:p>
    <w:p w:rsidR="003E2DEE" w:rsidRDefault="003E2DEE">
      <w:pPr>
        <w:ind w:left="540"/>
        <w:rPr>
          <w:rFonts w:ascii="Times New Roman" w:eastAsia="Times New Roman" w:hAnsi="Times New Roman" w:cs="Times New Roman"/>
          <w:sz w:val="18"/>
          <w:szCs w:val="18"/>
        </w:rPr>
      </w:pPr>
    </w:p>
    <w:p w:rsidR="003E2DEE" w:rsidRDefault="003E2DEE">
      <w:pPr>
        <w:jc w:val="both"/>
        <w:rPr>
          <w:rFonts w:ascii="Times New Roman" w:eastAsia="Times New Roman" w:hAnsi="Times New Roman" w:cs="Times New Roman"/>
          <w:color w:val="FB0007"/>
          <w:sz w:val="18"/>
          <w:szCs w:val="18"/>
        </w:rPr>
      </w:pPr>
    </w:p>
    <w:p w:rsidR="003E2DEE" w:rsidRDefault="003E2DEE">
      <w:pPr>
        <w:rPr>
          <w:rFonts w:ascii="Times New Roman" w:eastAsia="Times New Roman" w:hAnsi="Times New Roman" w:cs="Times New Roman"/>
          <w:sz w:val="18"/>
          <w:szCs w:val="18"/>
        </w:rPr>
      </w:pPr>
    </w:p>
    <w:p w:rsidR="003E2DEE" w:rsidRDefault="00C530BD">
      <w:pPr>
        <w:jc w:val="center"/>
        <w:rPr>
          <w:rFonts w:ascii="Times New Roman" w:eastAsia="Times New Roman" w:hAnsi="Times New Roman" w:cs="Times New Roman"/>
          <w:b/>
          <w:sz w:val="18"/>
          <w:szCs w:val="18"/>
        </w:rPr>
      </w:pPr>
      <w:r>
        <w:rPr>
          <w:rFonts w:ascii="Times" w:eastAsia="Times" w:hAnsi="Times" w:cs="Times"/>
          <w:b/>
          <w:sz w:val="18"/>
          <w:szCs w:val="18"/>
        </w:rPr>
        <w:t>VIII</w:t>
      </w:r>
      <w:r>
        <w:rPr>
          <w:rFonts w:ascii="Times New Roman" w:eastAsia="Times New Roman" w:hAnsi="Times New Roman" w:cs="Times New Roman"/>
          <w:b/>
          <w:sz w:val="18"/>
          <w:szCs w:val="18"/>
        </w:rPr>
        <w:t>. COMMUNICATIONS FROM THE FLOOR</w:t>
      </w:r>
    </w:p>
    <w:p w:rsidR="003E2DEE" w:rsidRDefault="003E2DEE">
      <w:pPr>
        <w:jc w:val="center"/>
        <w:rPr>
          <w:rFonts w:ascii="Times New Roman" w:eastAsia="Times New Roman" w:hAnsi="Times New Roman" w:cs="Times New Roman"/>
          <w:sz w:val="18"/>
          <w:szCs w:val="18"/>
        </w:rPr>
      </w:pPr>
    </w:p>
    <w:p w:rsidR="003E2DEE" w:rsidRDefault="00C530BD">
      <w:pPr>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This time is reserved for any ASLC Members to make announcements on items not on the agenda. </w:t>
      </w:r>
      <w:r>
        <w:rPr>
          <w:rFonts w:ascii="Times New Roman" w:eastAsia="Times New Roman" w:hAnsi="Times New Roman" w:cs="Times New Roman"/>
          <w:color w:val="FB0007"/>
          <w:sz w:val="12"/>
          <w:szCs w:val="12"/>
        </w:rPr>
        <w:t xml:space="preserve">A </w:t>
      </w:r>
      <w:r>
        <w:rPr>
          <w:rFonts w:ascii="Times New Roman" w:eastAsia="Times New Roman" w:hAnsi="Times New Roman" w:cs="Times New Roman"/>
          <w:color w:val="FB0007"/>
          <w:sz w:val="12"/>
          <w:szCs w:val="12"/>
        </w:rPr>
        <w:t xml:space="preserve">time limit of three (3) minutes per speaker and (15) fifteen </w:t>
      </w:r>
      <w:proofErr w:type="gramStart"/>
      <w:r>
        <w:rPr>
          <w:rFonts w:ascii="Times New Roman" w:eastAsia="Times New Roman" w:hAnsi="Times New Roman" w:cs="Times New Roman"/>
          <w:color w:val="FB0007"/>
          <w:sz w:val="12"/>
          <w:szCs w:val="12"/>
        </w:rPr>
        <w:t>minutes</w:t>
      </w:r>
      <w:proofErr w:type="gramEnd"/>
      <w:r>
        <w:rPr>
          <w:rFonts w:ascii="Times New Roman" w:eastAsia="Times New Roman" w:hAnsi="Times New Roman" w:cs="Times New Roman"/>
          <w:color w:val="FB0007"/>
          <w:sz w:val="12"/>
          <w:szCs w:val="12"/>
        </w:rPr>
        <w:t xml:space="preserve"> total shall be observed.</w:t>
      </w:r>
      <w:r>
        <w:rPr>
          <w:rFonts w:ascii="Times New Roman" w:eastAsia="Times New Roman" w:hAnsi="Times New Roman" w:cs="Times New Roman"/>
          <w:sz w:val="12"/>
          <w:szCs w:val="12"/>
        </w:rPr>
        <w:t xml:space="preserve"> </w:t>
      </w:r>
      <w:r>
        <w:rPr>
          <w:rFonts w:ascii="Times New Roman" w:eastAsia="Times New Roman" w:hAnsi="Times New Roman" w:cs="Times New Roman"/>
          <w:b/>
          <w:sz w:val="12"/>
          <w:szCs w:val="12"/>
        </w:rPr>
        <w:t>NO</w:t>
      </w:r>
      <w:r>
        <w:rPr>
          <w:rFonts w:ascii="Times New Roman" w:eastAsia="Times New Roman" w:hAnsi="Times New Roman" w:cs="Times New Roman"/>
          <w:sz w:val="12"/>
          <w:szCs w:val="12"/>
        </w:rPr>
        <w:t xml:space="preserve"> action will be taken and the total time limit for this item shall not be extended.</w:t>
      </w:r>
    </w:p>
    <w:p w:rsidR="003E2DEE" w:rsidRDefault="003E2DEE">
      <w:pPr>
        <w:spacing w:after="160"/>
        <w:rPr>
          <w:rFonts w:ascii="Times" w:eastAsia="Times" w:hAnsi="Times" w:cs="Times"/>
          <w:color w:val="FB0007"/>
          <w:sz w:val="18"/>
          <w:szCs w:val="18"/>
        </w:rPr>
      </w:pPr>
    </w:p>
    <w:p w:rsidR="003E2DEE" w:rsidRDefault="00C530BD">
      <w:pPr>
        <w:spacing w:after="160"/>
        <w:jc w:val="center"/>
        <w:rPr>
          <w:rFonts w:ascii="Times" w:eastAsia="Times" w:hAnsi="Times" w:cs="Times"/>
          <w:b/>
          <w:sz w:val="18"/>
          <w:szCs w:val="18"/>
        </w:rPr>
      </w:pPr>
      <w:r>
        <w:rPr>
          <w:rFonts w:ascii="Times" w:eastAsia="Times" w:hAnsi="Times" w:cs="Times"/>
          <w:b/>
          <w:sz w:val="18"/>
          <w:szCs w:val="18"/>
        </w:rPr>
        <w:t xml:space="preserve">IX. MEETING ADJOURNED: </w:t>
      </w:r>
    </w:p>
    <w:p w:rsidR="003E2DEE" w:rsidRDefault="00C530BD">
      <w:pPr>
        <w:spacing w:after="160"/>
        <w:jc w:val="center"/>
        <w:rPr>
          <w:rFonts w:ascii="Times" w:eastAsia="Times" w:hAnsi="Times" w:cs="Times"/>
          <w:b/>
          <w:color w:val="FB0207"/>
          <w:sz w:val="18"/>
          <w:szCs w:val="18"/>
        </w:rPr>
      </w:pPr>
      <w:r>
        <w:rPr>
          <w:rFonts w:ascii="Times" w:eastAsia="Times" w:hAnsi="Times" w:cs="Times"/>
          <w:b/>
          <w:color w:val="FB0207"/>
          <w:sz w:val="18"/>
          <w:szCs w:val="18"/>
        </w:rPr>
        <w:t>EH motions to adjourn meeting at 1:37pm. JG seconds. Motion passes unanimously.</w:t>
      </w:r>
    </w:p>
    <w:p w:rsidR="003E2DEE" w:rsidRDefault="003E2DEE">
      <w:pPr>
        <w:spacing w:after="160"/>
        <w:rPr>
          <w:rFonts w:ascii="Times" w:eastAsia="Times" w:hAnsi="Times" w:cs="Times"/>
          <w:color w:val="FB0007"/>
          <w:sz w:val="18"/>
          <w:szCs w:val="18"/>
        </w:rPr>
      </w:pPr>
    </w:p>
    <w:p w:rsidR="003E2DEE" w:rsidRDefault="003E2DEE">
      <w:pPr>
        <w:rPr>
          <w:rFonts w:ascii="Times New Roman" w:eastAsia="Times New Roman" w:hAnsi="Times New Roman" w:cs="Times New Roman"/>
          <w:b/>
          <w:sz w:val="36"/>
          <w:szCs w:val="36"/>
        </w:rPr>
      </w:pPr>
    </w:p>
    <w:sectPr w:rsidR="003E2D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C3084"/>
    <w:multiLevelType w:val="multilevel"/>
    <w:tmpl w:val="F5F45A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0185282"/>
    <w:multiLevelType w:val="multilevel"/>
    <w:tmpl w:val="F538EF3C"/>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33A734A"/>
    <w:multiLevelType w:val="multilevel"/>
    <w:tmpl w:val="41607EE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DB34BE3"/>
    <w:multiLevelType w:val="multilevel"/>
    <w:tmpl w:val="0E0432F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A502421"/>
    <w:multiLevelType w:val="multilevel"/>
    <w:tmpl w:val="67163D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EE"/>
    <w:rsid w:val="003E2DEE"/>
    <w:rsid w:val="00C5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053"/>
  <w15:docId w15:val="{C072DAAD-03B2-400E-BAC3-C0DD3AE6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1B6A6B"/>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ey.edu/student_activities/spring-2021-scholarships/" TargetMode="External"/><Relationship Id="rId3" Type="http://schemas.openxmlformats.org/officeDocument/2006/relationships/styles" Target="styles.xml"/><Relationship Id="rId7" Type="http://schemas.openxmlformats.org/officeDocument/2006/relationships/hyperlink" Target="https://cccconfer.zoom.us/j/969378172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cconfer.zoom.us/j/969378172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97/mw9/8i1Q61FKooAsdkHbPQ==">AMUW2mUHempSdLgMHLN0Y+AmB60q8UAv4f8FxCBGjTcHpsEcabSC2cGzFU5zqeD+6Hi465yUTvJPfo15j7KkJmbocVpqWf2Cje1rEZ1YjM6HQiFP4iLrhw4=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3</cp:revision>
  <dcterms:created xsi:type="dcterms:W3CDTF">2021-03-09T00:11:00Z</dcterms:created>
  <dcterms:modified xsi:type="dcterms:W3CDTF">2021-03-12T23:11:00Z</dcterms:modified>
</cp:coreProperties>
</file>