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6"/>
          <w:szCs w:val="36"/>
          <w:rtl w:val="0"/>
        </w:rPr>
        <w:t xml:space="preserve">Associated Students of Laney College </w:t>
      </w:r>
      <w:r w:rsidDel="00000000" w:rsidR="00000000" w:rsidRPr="00000000">
        <w:rPr>
          <w:rtl w:val="0"/>
        </w:rPr>
      </w:r>
    </w:p>
    <w:p w:rsidR="00000000" w:rsidDel="00000000" w:rsidP="00000000" w:rsidRDefault="00000000" w:rsidRPr="00000000" w14:paraId="00000002">
      <w:pPr>
        <w:widowControl w:val="0"/>
        <w:spacing w:line="240" w:lineRule="auto"/>
        <w:ind w:firstLine="720"/>
        <w:jc w:val="center"/>
        <w:rPr>
          <w:rFonts w:ascii="Times New Roman" w:cs="Times New Roman" w:eastAsia="Times New Roman" w:hAnsi="Times New Roman"/>
          <w:color w:val="008000"/>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008000"/>
          <w:sz w:val="20"/>
          <w:szCs w:val="20"/>
          <w:rtl w:val="0"/>
        </w:rPr>
        <w:t xml:space="preserve">Thursday, March 4th, 2021 12:00-1:00 pm</w:t>
      </w:r>
      <w:r w:rsidDel="00000000" w:rsidR="00000000" w:rsidRPr="00000000">
        <w:rPr>
          <w:rtl w:val="0"/>
        </w:rPr>
      </w:r>
    </w:p>
    <w:p w:rsidR="00000000" w:rsidDel="00000000" w:rsidP="00000000" w:rsidRDefault="00000000" w:rsidRPr="00000000" w14:paraId="00000003">
      <w:pPr>
        <w:widowControl w:val="0"/>
        <w:spacing w:line="240" w:lineRule="auto"/>
        <w:jc w:val="center"/>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MEETING AGENDA</w:t>
      </w:r>
    </w:p>
    <w:p w:rsidR="00000000" w:rsidDel="00000000" w:rsidP="00000000" w:rsidRDefault="00000000" w:rsidRPr="00000000" w14:paraId="00000004">
      <w:pPr>
        <w:widowControl w:val="0"/>
        <w:spacing w:line="240" w:lineRule="auto"/>
        <w:jc w:val="center"/>
        <w:rPr>
          <w:rFonts w:ascii="Times New Roman" w:cs="Times New Roman" w:eastAsia="Times New Roman" w:hAnsi="Times New Roman"/>
          <w:b w:val="1"/>
          <w:color w:val="008000"/>
          <w:sz w:val="20"/>
          <w:szCs w:val="20"/>
        </w:rPr>
      </w:pPr>
      <w:r w:rsidDel="00000000" w:rsidR="00000000" w:rsidRPr="00000000">
        <w:rPr>
          <w:rFonts w:ascii="Times New Roman" w:cs="Times New Roman" w:eastAsia="Times New Roman" w:hAnsi="Times New Roman"/>
          <w:b w:val="1"/>
          <w:color w:val="008000"/>
          <w:sz w:val="20"/>
          <w:szCs w:val="20"/>
          <w:rtl w:val="0"/>
        </w:rPr>
        <w:t xml:space="preserve">Meeting Location: </w:t>
      </w:r>
      <w:hyperlink r:id="rId6">
        <w:r w:rsidDel="00000000" w:rsidR="00000000" w:rsidRPr="00000000">
          <w:rPr>
            <w:rFonts w:ascii="Times New Roman" w:cs="Times New Roman" w:eastAsia="Times New Roman" w:hAnsi="Times New Roman"/>
            <w:b w:val="1"/>
            <w:color w:val="1155cc"/>
            <w:sz w:val="20"/>
            <w:szCs w:val="20"/>
            <w:u w:val="single"/>
            <w:rtl w:val="0"/>
          </w:rPr>
          <w:t xml:space="preserve">https://cccconfer.zoom.us/j/96937817272</w:t>
        </w:r>
      </w:hyperlink>
      <w:r w:rsidDel="00000000" w:rsidR="00000000" w:rsidRPr="00000000">
        <w:rPr>
          <w:rtl w:val="0"/>
        </w:rPr>
      </w:r>
    </w:p>
    <w:p w:rsidR="00000000" w:rsidDel="00000000" w:rsidP="00000000" w:rsidRDefault="00000000" w:rsidRPr="00000000" w14:paraId="00000005">
      <w:pPr>
        <w:widowControl w:val="0"/>
        <w:spacing w:line="240" w:lineRule="auto"/>
        <w:jc w:val="center"/>
        <w:rPr>
          <w:rFonts w:ascii="Times New Roman" w:cs="Times New Roman" w:eastAsia="Times New Roman" w:hAnsi="Times New Roman"/>
          <w:b w:val="1"/>
          <w:color w:val="008000"/>
          <w:sz w:val="20"/>
          <w:szCs w:val="20"/>
        </w:rPr>
      </w:pPr>
      <w:r w:rsidDel="00000000" w:rsidR="00000000" w:rsidRPr="00000000">
        <w:rPr>
          <w:rtl w:val="0"/>
        </w:rPr>
      </w:r>
    </w:p>
    <w:p w:rsidR="00000000" w:rsidDel="00000000" w:rsidP="00000000" w:rsidRDefault="00000000" w:rsidRPr="00000000" w14:paraId="00000006">
      <w:pPr>
        <w:widowControl w:val="0"/>
        <w:spacing w:line="240" w:lineRule="auto"/>
        <w:rPr>
          <w:rFonts w:ascii="Times New Roman" w:cs="Times New Roman" w:eastAsia="Times New Roman" w:hAnsi="Times New Roman"/>
          <w:b w:val="1"/>
          <w:color w:val="008000"/>
        </w:rPr>
      </w:pPr>
      <w:r w:rsidDel="00000000" w:rsidR="00000000" w:rsidRPr="00000000">
        <w:rPr>
          <w:rtl w:val="0"/>
        </w:rPr>
      </w:r>
    </w:p>
    <w:p w:rsidR="00000000" w:rsidDel="00000000" w:rsidP="00000000" w:rsidRDefault="00000000" w:rsidRPr="00000000" w14:paraId="00000007">
      <w:pPr>
        <w:widowControl w:val="0"/>
        <w:spacing w:after="20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rtl w:val="0"/>
        </w:rPr>
        <w:t xml:space="preserve">Members of the public may address the Council on</w:t>
      </w:r>
      <w:r w:rsidDel="00000000" w:rsidR="00000000" w:rsidRPr="00000000">
        <w:rPr>
          <w:rFonts w:ascii="Times New Roman" w:cs="Times New Roman" w:eastAsia="Times New Roman" w:hAnsi="Times New Roman"/>
          <w:sz w:val="20"/>
          <w:szCs w:val="20"/>
          <w:rtl w:val="0"/>
        </w:rPr>
        <w:t xml:space="preserve"> any item within the Council’s jurisdiction. </w:t>
      </w:r>
      <w:r w:rsidDel="00000000" w:rsidR="00000000" w:rsidRPr="00000000">
        <w:rPr>
          <w:rFonts w:ascii="Times New Roman" w:cs="Times New Roman" w:eastAsia="Times New Roman" w:hAnsi="Times New Roman"/>
          <w:color w:val="008000"/>
          <w:sz w:val="20"/>
          <w:szCs w:val="20"/>
          <w:rtl w:val="0"/>
        </w:rPr>
        <w:t xml:space="preserve">Members of the public must be recognized by the presiding officer to address the Council</w:t>
      </w:r>
      <w:r w:rsidDel="00000000" w:rsidR="00000000" w:rsidRPr="00000000">
        <w:rPr>
          <w:rFonts w:ascii="Times New Roman" w:cs="Times New Roman" w:eastAsia="Times New Roman" w:hAnsi="Times New Roman"/>
          <w:sz w:val="20"/>
          <w:szCs w:val="20"/>
          <w:rtl w:val="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Del="00000000" w:rsidR="00000000" w:rsidRPr="00000000">
        <w:rPr>
          <w:rFonts w:ascii="Times New Roman" w:cs="Times New Roman" w:eastAsia="Times New Roman" w:hAnsi="Times New Roman"/>
          <w:b w:val="1"/>
          <w:sz w:val="20"/>
          <w:szCs w:val="20"/>
          <w:rtl w:val="0"/>
        </w:rPr>
        <w:t xml:space="preserve">Laney does not discriminate on the basis of age, race, color, sex or sexual orientation, marital or veteran status, national origin, or disability</w:t>
      </w:r>
    </w:p>
    <w:p w:rsidR="00000000" w:rsidDel="00000000" w:rsidP="00000000" w:rsidRDefault="00000000" w:rsidRPr="00000000" w14:paraId="00000008">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tl w:val="0"/>
        </w:rPr>
      </w:r>
    </w:p>
    <w:p w:rsidR="00000000" w:rsidDel="00000000" w:rsidP="00000000" w:rsidRDefault="00000000" w:rsidRPr="00000000" w14:paraId="00000009">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0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ROLL CALL:</w:t>
      </w:r>
      <w:r w:rsidDel="00000000" w:rsidR="00000000" w:rsidRPr="00000000">
        <w:rPr>
          <w:rtl w:val="0"/>
        </w:rPr>
      </w:r>
    </w:p>
    <w:p w:rsidR="00000000" w:rsidDel="00000000" w:rsidP="00000000" w:rsidRDefault="00000000" w:rsidRPr="00000000" w14:paraId="0000000B">
      <w:pPr>
        <w:widowControl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666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1"/>
        <w:gridCol w:w="3600"/>
        <w:gridCol w:w="450"/>
        <w:tblGridChange w:id="0">
          <w:tblGrid>
            <w:gridCol w:w="2611"/>
            <w:gridCol w:w="3600"/>
            <w:gridCol w:w="450"/>
          </w:tblGrid>
        </w:tblGridChange>
      </w:tblGrid>
      <w:tr>
        <w:trPr>
          <w:trHeight w:val="260" w:hRule="atLeast"/>
        </w:trPr>
        <w:tc>
          <w:tcPr>
            <w:tcBorders>
              <w:top w:color="999999" w:space="0" w:sz="4" w:val="single"/>
              <w:left w:color="999999" w:space="0" w:sz="4" w:val="single"/>
              <w:bottom w:color="666666" w:space="0" w:sz="12" w:val="single"/>
              <w:right w:color="999999" w:space="0" w:sz="4" w:val="single"/>
            </w:tcBorders>
            <w:tcMar>
              <w:left w:w="115.0" w:type="dxa"/>
              <w:right w:w="115.0" w:type="dxa"/>
            </w:tcMar>
          </w:tcPr>
          <w:p w:rsidR="00000000" w:rsidDel="00000000" w:rsidP="00000000" w:rsidRDefault="00000000" w:rsidRPr="00000000" w14:paraId="0000000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w:t>
            </w:r>
          </w:p>
        </w:tc>
        <w:tc>
          <w:tcPr>
            <w:tcBorders>
              <w:top w:color="999999" w:space="0" w:sz="4" w:val="single"/>
              <w:left w:color="999999" w:space="0" w:sz="4" w:val="single"/>
              <w:bottom w:color="666666" w:space="0" w:sz="12" w:val="single"/>
              <w:right w:color="999999" w:space="0" w:sz="4" w:val="single"/>
            </w:tcBorders>
            <w:tcMar>
              <w:left w:w="115.0" w:type="dxa"/>
              <w:right w:w="115.0" w:type="dxa"/>
            </w:tcMar>
          </w:tcPr>
          <w:p w:rsidR="00000000" w:rsidDel="00000000" w:rsidP="00000000" w:rsidRDefault="00000000" w:rsidRPr="00000000" w14:paraId="0000000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top w:color="999999" w:space="0" w:sz="4" w:val="single"/>
              <w:left w:color="999999" w:space="0" w:sz="4" w:val="single"/>
              <w:bottom w:color="666666" w:space="0" w:sz="12" w:val="single"/>
              <w:right w:color="999999" w:space="0" w:sz="4" w:val="single"/>
            </w:tcBorders>
          </w:tcPr>
          <w:p w:rsidR="00000000" w:rsidDel="00000000" w:rsidP="00000000" w:rsidRDefault="00000000" w:rsidRPr="00000000" w14:paraId="0000000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w:t>
            </w:r>
          </w:p>
        </w:tc>
      </w:tr>
      <w:tr>
        <w:trPr>
          <w:trHeight w:val="320" w:hRule="atLeast"/>
        </w:trPr>
        <w:tc>
          <w:tcPr>
            <w:tcBorders>
              <w:top w:color="666666" w:space="0" w:sz="12"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0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w:t>
            </w:r>
          </w:p>
        </w:tc>
        <w:tc>
          <w:tcPr>
            <w:tcBorders>
              <w:top w:color="666666" w:space="0" w:sz="12"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Alycia Raya (AMR)</w:t>
            </w:r>
          </w:p>
        </w:tc>
        <w:tc>
          <w:tcPr>
            <w:tcBorders>
              <w:top w:color="666666" w:space="0" w:sz="12" w:val="single"/>
              <w:left w:color="999999" w:space="0" w:sz="4" w:val="single"/>
              <w:bottom w:color="999999" w:space="0" w:sz="4" w:val="single"/>
              <w:right w:color="999999" w:space="0" w:sz="4" w:val="single"/>
            </w:tcBorders>
          </w:tcPr>
          <w:p w:rsidR="00000000" w:rsidDel="00000000" w:rsidP="00000000" w:rsidRDefault="00000000" w:rsidRPr="00000000" w14:paraId="00000011">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Emelin Hernandez (EM)</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14">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 Secretary</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Mingshi Song (MS)</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17">
            <w:pPr>
              <w:widowControl w:val="0"/>
              <w:spacing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  </w:t>
            </w:r>
          </w:p>
        </w:tc>
      </w:tr>
      <w:tr>
        <w:trPr>
          <w:trHeight w:val="3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 Secretary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Hailey Jaing (HJ)</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1A">
            <w:pPr>
              <w:widowControl w:val="0"/>
              <w:spacing w:line="240" w:lineRule="auto"/>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Jehnny Ma (XM)</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1D">
            <w:pPr>
              <w:widowControl w:val="0"/>
              <w:spacing w:line="240" w:lineRule="auto"/>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 Affairs Officer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Yiru Ni (YN)</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0">
            <w:pPr>
              <w:widowControl w:val="0"/>
              <w:spacing w:line="240" w:lineRule="auto"/>
              <w:rPr>
                <w:rFonts w:ascii="Times New Roman" w:cs="Times New Roman" w:eastAsia="Times New Roman" w:hAnsi="Times New Roman"/>
                <w:b w:val="1"/>
                <w:color w:val="ff0000"/>
                <w:sz w:val="24"/>
                <w:szCs w:val="24"/>
              </w:rPr>
            </w:pPr>
            <w:r w:rsidDel="00000000" w:rsidR="00000000" w:rsidRPr="00000000">
              <w:rPr>
                <w:rtl w:val="0"/>
              </w:rPr>
            </w:r>
          </w:p>
        </w:tc>
      </w:tr>
      <w:tr>
        <w:trPr>
          <w:trHeight w:val="26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Publicity Commissioner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Amin Robinson (AR)</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3">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Advocate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Armani Traylor (AT) </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6">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Gelser Zavala (GZ)</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9">
            <w:pPr>
              <w:widowControl w:val="0"/>
              <w:spacing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  </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B">
            <w:pPr>
              <w:widowControl w:val="0"/>
              <w:spacing w:line="240" w:lineRule="auto"/>
              <w:rPr>
                <w:rFonts w:ascii="Times New Roman" w:cs="Times New Roman" w:eastAsia="Times New Roman" w:hAnsi="Times New Roman"/>
                <w:sz w:val="24"/>
                <w:szCs w:val="24"/>
              </w:rPr>
            </w:pPr>
            <w:r w:rsidDel="00000000" w:rsidR="00000000" w:rsidRPr="00000000">
              <w:rPr>
                <w:rFonts w:ascii="Georgia" w:cs="Georgia" w:eastAsia="Georgia" w:hAnsi="Georgia"/>
                <w:sz w:val="23"/>
                <w:szCs w:val="23"/>
                <w:rtl w:val="0"/>
              </w:rPr>
              <w:t xml:space="preserve">Jessica Garcia (JG)</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C">
            <w:pPr>
              <w:widowControl w:val="0"/>
              <w:spacing w:line="240" w:lineRule="auto"/>
              <w:jc w:val="left"/>
              <w:rPr>
                <w:rFonts w:ascii="Times New Roman" w:cs="Times New Roman" w:eastAsia="Times New Roman" w:hAnsi="Times New Roman"/>
                <w:b w:val="1"/>
                <w:color w:val="ff0000"/>
                <w:sz w:val="24"/>
                <w:szCs w:val="24"/>
              </w:rPr>
            </w:pPr>
            <w:r w:rsidDel="00000000" w:rsidR="00000000" w:rsidRPr="00000000">
              <w:rPr>
                <w:rtl w:val="0"/>
              </w:rPr>
            </w:r>
          </w:p>
        </w:tc>
      </w:tr>
      <w:tr>
        <w:trPr>
          <w:trHeight w:val="2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Veronica Then (VT)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Shubing Zhou (SZ)</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2">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4">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5">
            <w:pPr>
              <w:widowControl w:val="0"/>
              <w:spacing w:line="240" w:lineRule="auto"/>
              <w:rPr>
                <w:rFonts w:ascii="Times New Roman" w:cs="Times New Roman" w:eastAsia="Times New Roman" w:hAnsi="Times New Roman"/>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7">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8">
            <w:pPr>
              <w:widowControl w:val="0"/>
              <w:spacing w:line="240" w:lineRule="auto"/>
              <w:rPr>
                <w:rFonts w:ascii="Times New Roman" w:cs="Times New Roman" w:eastAsia="Times New Roman" w:hAnsi="Times New Roman"/>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A">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B">
            <w:pPr>
              <w:widowControl w:val="0"/>
              <w:spacing w:line="240" w:lineRule="auto"/>
              <w:jc w:val="center"/>
              <w:rPr>
                <w:rFonts w:ascii="Times New Roman" w:cs="Times New Roman" w:eastAsia="Times New Roman" w:hAnsi="Times New Roman"/>
                <w:color w:val="ff0000"/>
                <w:sz w:val="24"/>
                <w:szCs w:val="24"/>
              </w:rPr>
            </w:pPr>
            <w:r w:rsidDel="00000000" w:rsidR="00000000" w:rsidRPr="00000000">
              <w:rPr>
                <w:rtl w:val="0"/>
              </w:rPr>
            </w:r>
          </w:p>
        </w:tc>
      </w:tr>
      <w:tr>
        <w:trPr>
          <w:trHeight w:val="2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Alternate Senator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D">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E">
            <w:pPr>
              <w:widowControl w:val="0"/>
              <w:spacing w:line="240" w:lineRule="auto"/>
              <w:jc w:val="center"/>
              <w:rPr>
                <w:rFonts w:ascii="Times New Roman" w:cs="Times New Roman" w:eastAsia="Times New Roman" w:hAnsi="Times New Roman"/>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Alternate Senator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40">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41">
            <w:pPr>
              <w:widowControl w:val="0"/>
              <w:spacing w:line="240" w:lineRule="auto"/>
              <w:jc w:val="center"/>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042">
      <w:pPr>
        <w:widowControl w:val="0"/>
        <w:spacing w:line="240" w:lineRule="auto"/>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43">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ADOPTION OF THE AGENDA.</w:t>
      </w:r>
    </w:p>
    <w:p w:rsidR="00000000" w:rsidDel="00000000" w:rsidP="00000000" w:rsidRDefault="00000000" w:rsidRPr="00000000" w14:paraId="00000046">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 APPROVAL OF THE MINUTES: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COMMUNICATIONS FROM MEMBERS OF THE PUBLIC:</w:t>
      </w:r>
    </w:p>
    <w:p w:rsidR="00000000" w:rsidDel="00000000" w:rsidP="00000000" w:rsidRDefault="00000000" w:rsidRPr="00000000" w14:paraId="0000004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ASLC OFFICERS AND COMMITTEE REPORTS:</w:t>
      </w:r>
    </w:p>
    <w:p w:rsidR="00000000" w:rsidDel="00000000" w:rsidP="00000000" w:rsidRDefault="00000000" w:rsidRPr="00000000" w14:paraId="0000004D">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widowControl w:val="0"/>
        <w:numPr>
          <w:ilvl w:val="0"/>
          <w:numId w:val="1"/>
        </w:numPr>
        <w:spacing w:line="240" w:lineRule="auto"/>
        <w:ind w:left="720" w:hanging="360"/>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b w:val="1"/>
          <w:sz w:val="24"/>
          <w:szCs w:val="24"/>
          <w:rtl w:val="0"/>
        </w:rPr>
        <w:t xml:space="preserve">Shared Governance Committee Reports</w:t>
      </w:r>
      <w:r w:rsidDel="00000000" w:rsidR="00000000" w:rsidRPr="00000000">
        <w:rPr>
          <w:rFonts w:ascii="Times New Roman" w:cs="Times New Roman" w:eastAsia="Times New Roman" w:hAnsi="Times New Roman"/>
          <w:sz w:val="24"/>
          <w:szCs w:val="24"/>
          <w:rtl w:val="0"/>
        </w:rPr>
        <w:t xml:space="preserve"> (Information/</w:t>
      </w:r>
      <w:r w:rsidDel="00000000" w:rsidR="00000000" w:rsidRPr="00000000">
        <w:rPr>
          <w:rFonts w:ascii="Times New Roman" w:cs="Times New Roman" w:eastAsia="Times New Roman" w:hAnsi="Times New Roman"/>
          <w:b w:val="1"/>
          <w:sz w:val="24"/>
          <w:szCs w:val="24"/>
          <w:u w:val="single"/>
          <w:rtl w:val="0"/>
        </w:rPr>
        <w:t xml:space="preserve">2mins per report</w:t>
      </w:r>
      <w:r w:rsidDel="00000000" w:rsidR="00000000" w:rsidRPr="00000000">
        <w:rPr>
          <w:rFonts w:ascii="Times New Roman" w:cs="Times New Roman" w:eastAsia="Times New Roman" w:hAnsi="Times New Roman"/>
          <w:sz w:val="24"/>
          <w:szCs w:val="24"/>
          <w:rtl w:val="0"/>
        </w:rPr>
        <w:t xml:space="preserve">/ASLC): </w:t>
      </w:r>
      <w:r w:rsidDel="00000000" w:rsidR="00000000" w:rsidRPr="00000000">
        <w:rPr>
          <w:rtl w:val="0"/>
        </w:rPr>
      </w:r>
    </w:p>
    <w:p w:rsidR="00000000" w:rsidDel="00000000" w:rsidP="00000000" w:rsidRDefault="00000000" w:rsidRPr="00000000" w14:paraId="0000004F">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 Club Council Report</w:t>
      </w:r>
      <w:r w:rsidDel="00000000" w:rsidR="00000000" w:rsidRPr="00000000">
        <w:rPr>
          <w:rFonts w:ascii="Times New Roman" w:cs="Times New Roman" w:eastAsia="Times New Roman" w:hAnsi="Times New Roman"/>
          <w:sz w:val="24"/>
          <w:szCs w:val="24"/>
          <w:rtl w:val="0"/>
        </w:rPr>
        <w:t xml:space="preserve"> (Information/Action/3mins/): </w:t>
      </w:r>
    </w:p>
    <w:p w:rsidR="00000000" w:rsidDel="00000000" w:rsidP="00000000" w:rsidRDefault="00000000" w:rsidRPr="00000000" w14:paraId="00000050">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Treasurer’s Report</w:t>
      </w:r>
      <w:r w:rsidDel="00000000" w:rsidR="00000000" w:rsidRPr="00000000">
        <w:rPr>
          <w:rFonts w:ascii="Times New Roman" w:cs="Times New Roman" w:eastAsia="Times New Roman" w:hAnsi="Times New Roman"/>
          <w:sz w:val="24"/>
          <w:szCs w:val="24"/>
          <w:rtl w:val="0"/>
        </w:rPr>
        <w:t xml:space="preserve"> (Information/3mins): </w:t>
      </w:r>
    </w:p>
    <w:p w:rsidR="00000000" w:rsidDel="00000000" w:rsidP="00000000" w:rsidRDefault="00000000" w:rsidRPr="00000000" w14:paraId="00000051">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 Hoc Committee Reports</w:t>
      </w:r>
      <w:r w:rsidDel="00000000" w:rsidR="00000000" w:rsidRPr="00000000">
        <w:rPr>
          <w:rFonts w:ascii="Times New Roman" w:cs="Times New Roman" w:eastAsia="Times New Roman" w:hAnsi="Times New Roman"/>
          <w:sz w:val="24"/>
          <w:szCs w:val="24"/>
          <w:rtl w:val="0"/>
        </w:rPr>
        <w:t xml:space="preserve"> (Information/Action/</w:t>
      </w:r>
      <w:r w:rsidDel="00000000" w:rsidR="00000000" w:rsidRPr="00000000">
        <w:rPr>
          <w:rFonts w:ascii="Times New Roman" w:cs="Times New Roman" w:eastAsia="Times New Roman" w:hAnsi="Times New Roman"/>
          <w:b w:val="1"/>
          <w:sz w:val="24"/>
          <w:szCs w:val="24"/>
          <w:u w:val="single"/>
          <w:rtl w:val="0"/>
        </w:rPr>
        <w:t xml:space="preserve">2mins per report</w:t>
      </w:r>
      <w:r w:rsidDel="00000000" w:rsidR="00000000" w:rsidRPr="00000000">
        <w:rPr>
          <w:rFonts w:ascii="Times New Roman" w:cs="Times New Roman" w:eastAsia="Times New Roman" w:hAnsi="Times New Roman"/>
          <w:sz w:val="24"/>
          <w:szCs w:val="24"/>
          <w:rtl w:val="0"/>
        </w:rPr>
        <w:t xml:space="preserve">/ASLC):</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2">
      <w:pPr>
        <w:widowControl w:val="0"/>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ASLC Newsletter update</w:t>
      </w:r>
    </w:p>
    <w:p w:rsidR="00000000" w:rsidDel="00000000" w:rsidP="00000000" w:rsidRDefault="00000000" w:rsidRPr="00000000" w14:paraId="00000053">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           VI. OLD BUSINESS:</w:t>
      </w:r>
      <w:r w:rsidDel="00000000" w:rsidR="00000000" w:rsidRPr="00000000">
        <w:rPr>
          <w:rtl w:val="0"/>
        </w:rPr>
      </w:r>
    </w:p>
    <w:p w:rsidR="00000000" w:rsidDel="00000000" w:rsidP="00000000" w:rsidRDefault="00000000" w:rsidRPr="00000000" w14:paraId="00000055">
      <w:pPr>
        <w:widowControl w:val="0"/>
        <w:numPr>
          <w:ilvl w:val="0"/>
          <w:numId w:val="3"/>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Elections Committee Update: </w:t>
      </w:r>
      <w:r w:rsidDel="00000000" w:rsidR="00000000" w:rsidRPr="00000000">
        <w:rPr>
          <w:rFonts w:ascii="Times New Roman" w:cs="Times New Roman" w:eastAsia="Times New Roman" w:hAnsi="Times New Roman"/>
          <w:sz w:val="24"/>
          <w:szCs w:val="24"/>
          <w:rtl w:val="0"/>
        </w:rPr>
        <w:t xml:space="preserve">(Council will discuss an intracouncil event to meet-and-greet with the upcoming candidate council and decide on a date)</w:t>
      </w:r>
    </w:p>
    <w:p w:rsidR="00000000" w:rsidDel="00000000" w:rsidP="00000000" w:rsidRDefault="00000000" w:rsidRPr="00000000" w14:paraId="0000005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widowControl w:val="0"/>
        <w:numPr>
          <w:ilvl w:val="0"/>
          <w:numId w:val="3"/>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Graduation Committee Updates: </w:t>
      </w:r>
      <w:r w:rsidDel="00000000" w:rsidR="00000000" w:rsidRPr="00000000">
        <w:rPr>
          <w:rFonts w:ascii="Times New Roman" w:cs="Times New Roman" w:eastAsia="Times New Roman" w:hAnsi="Times New Roman"/>
          <w:sz w:val="24"/>
          <w:szCs w:val="24"/>
          <w:rtl w:val="0"/>
        </w:rPr>
        <w:t xml:space="preserve">(Council will discuss how to honor students)</w:t>
      </w:r>
    </w:p>
    <w:p w:rsidR="00000000" w:rsidDel="00000000" w:rsidP="00000000" w:rsidRDefault="00000000" w:rsidRPr="00000000" w14:paraId="00000058">
      <w:pPr>
        <w:widowControl w:val="0"/>
        <w:spacing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59">
      <w:pPr>
        <w:widowControl w:val="0"/>
        <w:spacing w:line="240" w:lineRule="auto"/>
        <w:ind w:right="-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 NEW BUSINESS:</w:t>
      </w:r>
    </w:p>
    <w:p w:rsidR="00000000" w:rsidDel="00000000" w:rsidP="00000000" w:rsidRDefault="00000000" w:rsidRPr="00000000" w14:paraId="0000005A">
      <w:pPr>
        <w:widowControl w:val="0"/>
        <w:numPr>
          <w:ilvl w:val="0"/>
          <w:numId w:val="2"/>
        </w:numPr>
        <w:spacing w:line="240" w:lineRule="auto"/>
        <w:ind w:left="720" w:righ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ASLC Scholarship: </w:t>
      </w:r>
      <w:r w:rsidDel="00000000" w:rsidR="00000000" w:rsidRPr="00000000">
        <w:rPr>
          <w:rFonts w:ascii="Times New Roman" w:cs="Times New Roman" w:eastAsia="Times New Roman" w:hAnsi="Times New Roman"/>
          <w:sz w:val="24"/>
          <w:szCs w:val="24"/>
          <w:rtl w:val="0"/>
        </w:rPr>
        <w:t xml:space="preserve">(Council will see if ASLC be awarding scholarship this year)</w:t>
      </w:r>
    </w:p>
    <w:p w:rsidR="00000000" w:rsidDel="00000000" w:rsidP="00000000" w:rsidRDefault="00000000" w:rsidRPr="00000000" w14:paraId="0000005B">
      <w:pPr>
        <w:widowControl w:val="0"/>
        <w:spacing w:line="240" w:lineRule="auto"/>
        <w:ind w:left="72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widowControl w:val="0"/>
        <w:numPr>
          <w:ilvl w:val="0"/>
          <w:numId w:val="2"/>
        </w:numPr>
        <w:spacing w:line="240" w:lineRule="auto"/>
        <w:ind w:left="720" w:righ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Grievance Committee Appointments: (</w:t>
      </w:r>
      <w:r w:rsidDel="00000000" w:rsidR="00000000" w:rsidRPr="00000000">
        <w:rPr>
          <w:rFonts w:ascii="Times New Roman" w:cs="Times New Roman" w:eastAsia="Times New Roman" w:hAnsi="Times New Roman"/>
          <w:sz w:val="24"/>
          <w:szCs w:val="24"/>
          <w:rtl w:val="0"/>
        </w:rPr>
        <w:t xml:space="preserve">Council will discuss grievance committee, duties, and participation and who is interested)</w:t>
      </w:r>
    </w:p>
    <w:p w:rsidR="00000000" w:rsidDel="00000000" w:rsidP="00000000" w:rsidRDefault="00000000" w:rsidRPr="00000000" w14:paraId="0000005D">
      <w:pPr>
        <w:widowControl w:val="0"/>
        <w:spacing w:line="240" w:lineRule="auto"/>
        <w:ind w:left="72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widowControl w:val="0"/>
        <w:numPr>
          <w:ilvl w:val="0"/>
          <w:numId w:val="2"/>
        </w:numPr>
        <w:spacing w:line="240" w:lineRule="auto"/>
        <w:ind w:left="720" w:righ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Online Journalism Conference: </w:t>
      </w:r>
      <w:r w:rsidDel="00000000" w:rsidR="00000000" w:rsidRPr="00000000">
        <w:rPr>
          <w:rFonts w:ascii="Gungsuh" w:cs="Gungsuh" w:eastAsia="Gungsuh" w:hAnsi="Gungsuh"/>
          <w:sz w:val="24"/>
          <w:szCs w:val="24"/>
          <w:rtl w:val="0"/>
        </w:rPr>
        <w:t xml:space="preserve">(Council will discuss if they will allocate fund to a few students attending an online journalism conference）</w:t>
      </w:r>
    </w:p>
    <w:p w:rsidR="00000000" w:rsidDel="00000000" w:rsidP="00000000" w:rsidRDefault="00000000" w:rsidRPr="00000000" w14:paraId="0000005F">
      <w:pPr>
        <w:widowControl w:val="0"/>
        <w:spacing w:line="240" w:lineRule="auto"/>
        <w:ind w:right="-72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60">
      <w:pPr>
        <w:widowControl w:val="0"/>
        <w:spacing w:line="240" w:lineRule="auto"/>
        <w:ind w:right="-720"/>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61">
      <w:pPr>
        <w:spacing w:line="240" w:lineRule="auto"/>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widowControl w:val="0"/>
        <w:spacing w:line="240" w:lineRule="auto"/>
        <w:ind w:right="-720"/>
        <w:jc w:val="center"/>
        <w:rPr>
          <w:rFonts w:ascii="Times New Roman" w:cs="Times New Roman" w:eastAsia="Times New Roman" w:hAnsi="Times New Roman"/>
          <w:b w:val="1"/>
          <w:sz w:val="24"/>
          <w:szCs w:val="24"/>
        </w:rPr>
      </w:pPr>
      <w:r w:rsidDel="00000000" w:rsidR="00000000" w:rsidRPr="00000000">
        <w:rPr>
          <w:rFonts w:ascii="Times" w:cs="Times" w:eastAsia="Times" w:hAnsi="Times"/>
          <w:b w:val="1"/>
          <w:sz w:val="24"/>
          <w:szCs w:val="24"/>
          <w:rtl w:val="0"/>
        </w:rPr>
        <w:t xml:space="preserve">VIII</w:t>
      </w:r>
      <w:r w:rsidDel="00000000" w:rsidR="00000000" w:rsidRPr="00000000">
        <w:rPr>
          <w:rFonts w:ascii="Times New Roman" w:cs="Times New Roman" w:eastAsia="Times New Roman" w:hAnsi="Times New Roman"/>
          <w:b w:val="1"/>
          <w:sz w:val="24"/>
          <w:szCs w:val="24"/>
          <w:rtl w:val="0"/>
        </w:rPr>
        <w:t xml:space="preserve">. COMMUNICATIONS FROM THE FLOOR</w:t>
      </w:r>
    </w:p>
    <w:p w:rsidR="00000000" w:rsidDel="00000000" w:rsidP="00000000" w:rsidRDefault="00000000" w:rsidRPr="00000000" w14:paraId="00000063">
      <w:pPr>
        <w:widowControl w:val="0"/>
        <w:spacing w:line="240" w:lineRule="auto"/>
        <w:ind w:right="-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widowControl w:val="0"/>
        <w:spacing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This time is reserved for any ASLC Members to make announcements on items not on the agenda. </w:t>
      </w:r>
      <w:r w:rsidDel="00000000" w:rsidR="00000000" w:rsidRPr="00000000">
        <w:rPr>
          <w:rFonts w:ascii="Times New Roman" w:cs="Times New Roman" w:eastAsia="Times New Roman" w:hAnsi="Times New Roman"/>
          <w:color w:val="ff0000"/>
          <w:sz w:val="16"/>
          <w:szCs w:val="16"/>
          <w:rtl w:val="0"/>
        </w:rPr>
        <w:t xml:space="preserve">A time limit of three (3) minutes per speaker and (15) fifteen minutes total shall be observed.</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b w:val="1"/>
          <w:sz w:val="16"/>
          <w:szCs w:val="16"/>
          <w:rtl w:val="0"/>
        </w:rPr>
        <w:t xml:space="preserve">NO</w:t>
      </w:r>
      <w:r w:rsidDel="00000000" w:rsidR="00000000" w:rsidRPr="00000000">
        <w:rPr>
          <w:rFonts w:ascii="Times New Roman" w:cs="Times New Roman" w:eastAsia="Times New Roman" w:hAnsi="Times New Roman"/>
          <w:sz w:val="16"/>
          <w:szCs w:val="16"/>
          <w:rtl w:val="0"/>
        </w:rPr>
        <w:t xml:space="preserve"> action will be taken and the total time limit for this item shall not be extended.</w:t>
      </w:r>
    </w:p>
    <w:p w:rsidR="00000000" w:rsidDel="00000000" w:rsidP="00000000" w:rsidRDefault="00000000" w:rsidRPr="00000000" w14:paraId="00000065">
      <w:pPr>
        <w:widowControl w:val="0"/>
        <w:spacing w:after="200" w:line="240" w:lineRule="auto"/>
        <w:rPr>
          <w:rFonts w:ascii="Times" w:cs="Times" w:eastAsia="Times" w:hAnsi="Times"/>
          <w:b w:val="1"/>
          <w:i w:val="1"/>
          <w:color w:val="ff0000"/>
          <w:sz w:val="24"/>
          <w:szCs w:val="24"/>
        </w:rPr>
      </w:pPr>
      <w:r w:rsidDel="00000000" w:rsidR="00000000" w:rsidRPr="00000000">
        <w:rPr>
          <w:rtl w:val="0"/>
        </w:rPr>
      </w:r>
    </w:p>
    <w:p w:rsidR="00000000" w:rsidDel="00000000" w:rsidP="00000000" w:rsidRDefault="00000000" w:rsidRPr="00000000" w14:paraId="00000066">
      <w:pPr>
        <w:widowControl w:val="0"/>
        <w:spacing w:after="200"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IX. MEETING ADJOURNED: </w:t>
      </w:r>
    </w:p>
    <w:p w:rsidR="00000000" w:rsidDel="00000000" w:rsidP="00000000" w:rsidRDefault="00000000" w:rsidRPr="00000000" w14:paraId="00000067">
      <w:pPr>
        <w:widowControl w:val="0"/>
        <w:spacing w:after="200" w:line="240" w:lineRule="auto"/>
        <w:rPr>
          <w:rFonts w:ascii="Times" w:cs="Times" w:eastAsia="Times" w:hAnsi="Times"/>
          <w:b w:val="1"/>
          <w:color w:val="ff0000"/>
          <w:sz w:val="24"/>
          <w:szCs w:val="24"/>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Gungsuh"/>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ccconfer.zoom.us/j/969378172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