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A5" w:rsidRDefault="002305B9">
      <w:pPr>
        <w:pStyle w:val="Title"/>
      </w:pPr>
      <w:r>
        <w:t>Laney College</w:t>
      </w:r>
    </w:p>
    <w:p w:rsidR="00DE43A5" w:rsidRDefault="00DE43A5">
      <w:pPr>
        <w:jc w:val="center"/>
        <w:rPr>
          <w:rFonts w:ascii="Arial" w:hAnsi="Arial"/>
          <w:sz w:val="28"/>
        </w:rPr>
      </w:pPr>
    </w:p>
    <w:p w:rsidR="00DE43A5" w:rsidRDefault="002305B9">
      <w:pPr>
        <w:pStyle w:val="Subtitle"/>
      </w:pPr>
      <w:r>
        <w:t>BIOLOGY 27</w:t>
      </w:r>
    </w:p>
    <w:p w:rsidR="005E3408" w:rsidRDefault="005E3408">
      <w:pPr>
        <w:pStyle w:val="Subtitle"/>
      </w:pPr>
    </w:p>
    <w:p w:rsidR="00DE43A5" w:rsidRDefault="004A5E66">
      <w:pPr>
        <w:pStyle w:val="Heading1"/>
      </w:pPr>
      <w:r>
        <w:t>Human Sexuality – Spring Semester 2013</w:t>
      </w:r>
    </w:p>
    <w:p w:rsidR="00DE43A5" w:rsidRDefault="004A5E66">
      <w:pPr>
        <w:pStyle w:val="Heading1"/>
      </w:pPr>
      <w:r>
        <w:t>23963</w:t>
      </w:r>
    </w:p>
    <w:p w:rsidR="00DE43A5" w:rsidRDefault="00DE43A5">
      <w:pPr>
        <w:jc w:val="center"/>
        <w:rPr>
          <w:rFonts w:ascii="Arial" w:hAnsi="Arial"/>
          <w:sz w:val="24"/>
        </w:rPr>
      </w:pPr>
    </w:p>
    <w:p w:rsidR="00DE43A5" w:rsidRDefault="00B16257">
      <w:pPr>
        <w:pStyle w:val="Heading2"/>
        <w:rPr>
          <w:sz w:val="24"/>
        </w:rPr>
      </w:pPr>
      <w:proofErr w:type="gramStart"/>
      <w:r>
        <w:rPr>
          <w:sz w:val="24"/>
        </w:rPr>
        <w:t>Lecture  Tu</w:t>
      </w:r>
      <w:proofErr w:type="gramEnd"/>
      <w:r>
        <w:rPr>
          <w:sz w:val="24"/>
        </w:rPr>
        <w:t>./Th. 10:30 – 11:4</w:t>
      </w:r>
      <w:r w:rsidR="004A5E66">
        <w:rPr>
          <w:sz w:val="24"/>
        </w:rPr>
        <w:t>5AM  A-239</w:t>
      </w:r>
    </w:p>
    <w:p w:rsidR="00DE43A5" w:rsidRDefault="002305B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Office Hours: Tu</w:t>
      </w:r>
      <w:proofErr w:type="gramStart"/>
      <w:r>
        <w:rPr>
          <w:rFonts w:ascii="Arial" w:hAnsi="Arial"/>
          <w:b/>
          <w:sz w:val="24"/>
        </w:rPr>
        <w:t>./</w:t>
      </w:r>
      <w:proofErr w:type="gramEnd"/>
      <w:r>
        <w:rPr>
          <w:rFonts w:ascii="Arial" w:hAnsi="Arial"/>
          <w:b/>
          <w:sz w:val="24"/>
        </w:rPr>
        <w:t xml:space="preserve">Th.  </w:t>
      </w:r>
      <w:r w:rsidR="00AD435C">
        <w:rPr>
          <w:rFonts w:ascii="Arial" w:hAnsi="Arial"/>
          <w:b/>
          <w:sz w:val="24"/>
        </w:rPr>
        <w:t>1 hour a</w:t>
      </w:r>
      <w:r>
        <w:rPr>
          <w:rFonts w:ascii="Arial" w:hAnsi="Arial"/>
          <w:b/>
          <w:sz w:val="24"/>
        </w:rPr>
        <w:t>fter class B</w:t>
      </w:r>
      <w:r w:rsidR="00D874E5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202  </w:t>
      </w:r>
    </w:p>
    <w:p w:rsidR="00DE43A5" w:rsidRDefault="00DE43A5">
      <w:pPr>
        <w:jc w:val="center"/>
      </w:pPr>
    </w:p>
    <w:p w:rsidR="00DE43A5" w:rsidRDefault="002305B9">
      <w:pPr>
        <w:pStyle w:val="Heading1"/>
      </w:pPr>
      <w:r>
        <w:t>Instructor: Thabiso M’Timkulu</w:t>
      </w:r>
    </w:p>
    <w:p w:rsidR="00DE43A5" w:rsidRDefault="002305B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Home phone: 510-223-5901</w:t>
      </w:r>
    </w:p>
    <w:p w:rsidR="00771EDC" w:rsidRDefault="00771EDC">
      <w:pPr>
        <w:jc w:val="center"/>
        <w:rPr>
          <w:rFonts w:ascii="Arial" w:hAnsi="Arial"/>
          <w:b/>
          <w:sz w:val="24"/>
        </w:rPr>
      </w:pPr>
    </w:p>
    <w:p w:rsidR="00DE43A5" w:rsidRDefault="002305B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E-mail: </w:t>
      </w:r>
      <w:hyperlink r:id="rId6" w:history="1">
        <w:r>
          <w:rPr>
            <w:rStyle w:val="Hyperlink"/>
            <w:sz w:val="28"/>
          </w:rPr>
          <w:t>tmtimkulu@peralta.edu</w:t>
        </w:r>
      </w:hyperlink>
    </w:p>
    <w:p w:rsidR="00771EDC" w:rsidRDefault="002305B9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Website: </w:t>
      </w:r>
      <w:hyperlink r:id="rId7" w:history="1">
        <w:r w:rsidR="00771EDC" w:rsidRPr="001C0C91">
          <w:rPr>
            <w:rStyle w:val="Hyperlink"/>
            <w:rFonts w:ascii="Arial" w:hAnsi="Arial"/>
            <w:sz w:val="28"/>
          </w:rPr>
          <w:t>http://www.laney.edu/wp/thabiso_mtimkulu</w:t>
        </w:r>
      </w:hyperlink>
      <w:r>
        <w:rPr>
          <w:rFonts w:ascii="Arial" w:hAnsi="Arial"/>
          <w:sz w:val="28"/>
        </w:rPr>
        <w:t>.</w:t>
      </w:r>
      <w:r>
        <w:rPr>
          <w:rFonts w:ascii="Arial" w:hAnsi="Arial"/>
          <w:sz w:val="24"/>
        </w:rPr>
        <w:t xml:space="preserve"> </w:t>
      </w:r>
    </w:p>
    <w:p w:rsidR="00DE43A5" w:rsidRDefault="0000333F">
      <w:pPr>
        <w:jc w:val="center"/>
        <w:rPr>
          <w:rFonts w:ascii="Arial" w:hAnsi="Arial"/>
          <w:b/>
          <w:sz w:val="24"/>
        </w:rPr>
      </w:pPr>
      <w:hyperlink r:id="rId8" w:history="1"/>
    </w:p>
    <w:p w:rsidR="00DE43A5" w:rsidRDefault="00DE43A5">
      <w:pPr>
        <w:rPr>
          <w:rFonts w:ascii="Arial" w:hAnsi="Arial"/>
          <w:b/>
          <w:sz w:val="24"/>
        </w:rPr>
      </w:pPr>
    </w:p>
    <w:p w:rsidR="00DE43A5" w:rsidRDefault="002305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COURSE MATERIALS:</w:t>
      </w:r>
    </w:p>
    <w:p w:rsidR="00DE43A5" w:rsidRDefault="00DE43A5">
      <w:pPr>
        <w:rPr>
          <w:rFonts w:ascii="Arial" w:hAnsi="Arial"/>
          <w:b/>
          <w:sz w:val="24"/>
        </w:rPr>
      </w:pPr>
    </w:p>
    <w:p w:rsidR="00DE43A5" w:rsidRDefault="002305B9">
      <w:pPr>
        <w:tabs>
          <w:tab w:val="right" w:pos="360"/>
        </w:tabs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Textbook (Required):</w:t>
      </w:r>
      <w:r>
        <w:rPr>
          <w:rFonts w:ascii="Arial" w:hAnsi="Arial"/>
          <w:sz w:val="24"/>
        </w:rPr>
        <w:tab/>
        <w:t>Our Sexuality, 1</w:t>
      </w:r>
      <w:r w:rsidR="00C105D0">
        <w:rPr>
          <w:rFonts w:ascii="Arial" w:hAnsi="Arial"/>
          <w:sz w:val="24"/>
        </w:rPr>
        <w:t>1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Ed. Robert L. Crooks and Karla Baur (paperback:</w:t>
      </w:r>
      <w:r w:rsidR="00D66230">
        <w:rPr>
          <w:rFonts w:ascii="Arial" w:hAnsi="Arial"/>
          <w:sz w:val="24"/>
        </w:rPr>
        <w:t xml:space="preserve"> ISBN 045812943: hardcover ISBN 0495811793</w:t>
      </w:r>
      <w:r>
        <w:rPr>
          <w:rFonts w:ascii="Arial" w:hAnsi="Arial"/>
          <w:sz w:val="24"/>
        </w:rPr>
        <w:t>.)</w:t>
      </w:r>
    </w:p>
    <w:p w:rsidR="00535D90" w:rsidRDefault="00535D90">
      <w:pPr>
        <w:tabs>
          <w:tab w:val="right" w:pos="360"/>
        </w:tabs>
        <w:ind w:left="2880" w:hanging="2880"/>
        <w:rPr>
          <w:rFonts w:ascii="Arial" w:hAnsi="Arial"/>
          <w:sz w:val="24"/>
        </w:rPr>
      </w:pPr>
    </w:p>
    <w:p w:rsidR="00535D90" w:rsidRDefault="00535D90">
      <w:pPr>
        <w:tabs>
          <w:tab w:val="right" w:pos="360"/>
        </w:tabs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The 12</w:t>
      </w:r>
      <w:r w:rsidRPr="00535D9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Ed. is available at the book store. It comes with CourseMate and eBook. ISBN: 1285471598 (Psychology majors)</w:t>
      </w:r>
    </w:p>
    <w:p w:rsidR="00DE43A5" w:rsidRDefault="00DE43A5">
      <w:pPr>
        <w:tabs>
          <w:tab w:val="right" w:pos="360"/>
        </w:tabs>
        <w:ind w:left="2880" w:hanging="2880"/>
        <w:rPr>
          <w:rFonts w:ascii="Arial" w:hAnsi="Arial"/>
          <w:sz w:val="24"/>
        </w:rPr>
      </w:pPr>
    </w:p>
    <w:p w:rsidR="00DE43A5" w:rsidRDefault="00E21A64">
      <w:pPr>
        <w:pStyle w:val="Heading4"/>
      </w:pPr>
      <w:r>
        <w:t>**</w:t>
      </w:r>
      <w:r w:rsidR="002D63FB">
        <w:t>Save money:</w:t>
      </w:r>
      <w:r w:rsidR="002305B9">
        <w:t xml:space="preserve"> Go to my website and checkout the cheap textbook sites </w:t>
      </w:r>
    </w:p>
    <w:p w:rsidR="00DE43A5" w:rsidRDefault="002305B9">
      <w:pPr>
        <w:tabs>
          <w:tab w:val="right" w:pos="360"/>
        </w:tabs>
        <w:ind w:left="2880" w:hanging="288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 have posted.</w:t>
      </w:r>
      <w:r w:rsidR="00E21A64">
        <w:rPr>
          <w:rFonts w:ascii="Arial" w:hAnsi="Arial"/>
          <w:b/>
          <w:sz w:val="24"/>
        </w:rPr>
        <w:t>**</w:t>
      </w:r>
    </w:p>
    <w:p w:rsidR="00DE43A5" w:rsidRDefault="00DE43A5">
      <w:pPr>
        <w:tabs>
          <w:tab w:val="right" w:pos="360"/>
        </w:tabs>
        <w:rPr>
          <w:rFonts w:ascii="Arial" w:hAnsi="Arial"/>
          <w:sz w:val="24"/>
        </w:rPr>
      </w:pPr>
    </w:p>
    <w:p w:rsidR="00DE43A5" w:rsidRDefault="002305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About the course and how I approach it.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sexuality has psychological, social and biological components, which will be examined in this class with </w:t>
      </w:r>
      <w:r>
        <w:rPr>
          <w:rFonts w:ascii="Arial" w:hAnsi="Arial"/>
          <w:sz w:val="24"/>
          <w:u w:val="single"/>
        </w:rPr>
        <w:t>particular emphasis</w:t>
      </w:r>
      <w:r>
        <w:rPr>
          <w:rFonts w:ascii="Arial" w:hAnsi="Arial"/>
          <w:sz w:val="24"/>
        </w:rPr>
        <w:t xml:space="preserve"> on the biological aspects. You will be presented with </w:t>
      </w:r>
      <w:r w:rsidRPr="004B5C5F">
        <w:rPr>
          <w:rFonts w:ascii="Arial" w:hAnsi="Arial"/>
          <w:sz w:val="24"/>
          <w:u w:val="single"/>
        </w:rPr>
        <w:t>accurate</w:t>
      </w:r>
      <w:r>
        <w:rPr>
          <w:rFonts w:ascii="Arial" w:hAnsi="Arial"/>
          <w:sz w:val="24"/>
        </w:rPr>
        <w:t xml:space="preserve">, </w:t>
      </w:r>
      <w:r w:rsidRPr="004B5C5F">
        <w:rPr>
          <w:rFonts w:ascii="Arial" w:hAnsi="Arial"/>
          <w:sz w:val="24"/>
          <w:u w:val="single"/>
        </w:rPr>
        <w:t>thorough</w:t>
      </w:r>
      <w:r>
        <w:rPr>
          <w:rFonts w:ascii="Arial" w:hAnsi="Arial"/>
          <w:sz w:val="24"/>
        </w:rPr>
        <w:t xml:space="preserve"> and </w:t>
      </w:r>
      <w:r w:rsidRPr="004B5C5F">
        <w:rPr>
          <w:rFonts w:ascii="Arial" w:hAnsi="Arial"/>
          <w:sz w:val="24"/>
          <w:u w:val="single"/>
        </w:rPr>
        <w:t>up-to-date</w:t>
      </w:r>
      <w:r>
        <w:rPr>
          <w:rFonts w:ascii="Arial" w:hAnsi="Arial"/>
          <w:sz w:val="24"/>
        </w:rPr>
        <w:t xml:space="preserve"> </w:t>
      </w:r>
      <w:r w:rsidRPr="004B5C5F">
        <w:rPr>
          <w:rFonts w:ascii="Arial" w:hAnsi="Arial"/>
          <w:sz w:val="24"/>
          <w:u w:val="single"/>
        </w:rPr>
        <w:t>information</w:t>
      </w:r>
      <w:r>
        <w:rPr>
          <w:rFonts w:ascii="Arial" w:hAnsi="Arial"/>
          <w:sz w:val="24"/>
        </w:rPr>
        <w:t xml:space="preserve"> about human sexuality through lecture presentation, classroom discussions as well as media presentations.</w:t>
      </w: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Your perspectives and opinions on this subject matter, not necessarily your personal experiences, are important components of this class. </w:t>
      </w:r>
      <w:r>
        <w:rPr>
          <w:rFonts w:ascii="Arial" w:hAnsi="Arial"/>
          <w:sz w:val="24"/>
          <w:u w:val="single"/>
        </w:rPr>
        <w:t>To contribute to in-class discussions, you must read the appropriate chapter before coming to class.</w:t>
      </w:r>
      <w:r>
        <w:rPr>
          <w:rFonts w:ascii="Arial" w:hAnsi="Arial"/>
          <w:sz w:val="24"/>
        </w:rPr>
        <w:t xml:space="preserve"> The notes in my personal web-site will guide you towards what learning outcomes are expected from you for each chapter. After each chapter, you will answer take home quiz questions (</w:t>
      </w:r>
      <w:r>
        <w:rPr>
          <w:rFonts w:ascii="Arial" w:hAnsi="Arial"/>
          <w:sz w:val="24"/>
          <w:u w:val="single"/>
        </w:rPr>
        <w:t>type written</w:t>
      </w:r>
      <w:r>
        <w:rPr>
          <w:rFonts w:ascii="Arial" w:hAnsi="Arial"/>
          <w:sz w:val="24"/>
        </w:rPr>
        <w:t xml:space="preserve">), also found in my web-site. Each quiz is worth </w:t>
      </w:r>
      <w:r w:rsidR="00B82E0E">
        <w:rPr>
          <w:rFonts w:ascii="Arial" w:hAnsi="Arial"/>
          <w:b/>
          <w:sz w:val="24"/>
        </w:rPr>
        <w:t>20</w:t>
      </w:r>
      <w:r>
        <w:rPr>
          <w:rFonts w:ascii="Arial" w:hAnsi="Arial"/>
          <w:sz w:val="24"/>
        </w:rPr>
        <w:t xml:space="preserve"> points.</w:t>
      </w:r>
    </w:p>
    <w:p w:rsidR="00771EDC" w:rsidRDefault="00771EDC" w:rsidP="00771EDC">
      <w:pPr>
        <w:ind w:left="288"/>
        <w:rPr>
          <w:rFonts w:ascii="Arial" w:hAnsi="Arial"/>
          <w:sz w:val="24"/>
        </w:rPr>
      </w:pPr>
    </w:p>
    <w:p w:rsidR="00771EDC" w:rsidRDefault="00771EDC" w:rsidP="00771EDC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For you and </w:t>
      </w:r>
      <w:proofErr w:type="gramStart"/>
      <w:r>
        <w:rPr>
          <w:rFonts w:ascii="Arial" w:hAnsi="Arial"/>
          <w:sz w:val="24"/>
        </w:rPr>
        <w:t>I</w:t>
      </w:r>
      <w:proofErr w:type="gramEnd"/>
      <w:r>
        <w:rPr>
          <w:rFonts w:ascii="Arial" w:hAnsi="Arial"/>
          <w:sz w:val="24"/>
        </w:rPr>
        <w:t xml:space="preserve"> to continue communicating, you must be computer literate and sign up for the Laney student’s e-mail address at:</w:t>
      </w:r>
    </w:p>
    <w:p w:rsidR="00771EDC" w:rsidRDefault="0000333F" w:rsidP="00771EDC">
      <w:pPr>
        <w:ind w:left="288"/>
        <w:rPr>
          <w:rFonts w:ascii="Arial" w:hAnsi="Arial"/>
          <w:b/>
          <w:sz w:val="24"/>
        </w:rPr>
      </w:pPr>
      <w:hyperlink r:id="rId9" w:history="1">
        <w:r w:rsidR="00771EDC" w:rsidRPr="001C0C91">
          <w:rPr>
            <w:rStyle w:val="Hyperlink"/>
            <w:rFonts w:ascii="Arial" w:hAnsi="Arial"/>
            <w:b/>
            <w:sz w:val="24"/>
          </w:rPr>
          <w:t>http://web.peralta.edu/it/studentemail/</w:t>
        </w:r>
      </w:hyperlink>
    </w:p>
    <w:p w:rsidR="0064187E" w:rsidRDefault="0064187E">
      <w:pPr>
        <w:ind w:left="288"/>
        <w:rPr>
          <w:rFonts w:ascii="Arial" w:hAnsi="Arial"/>
          <w:sz w:val="24"/>
        </w:rPr>
      </w:pPr>
    </w:p>
    <w:p w:rsidR="00771EDC" w:rsidRDefault="00771EDC" w:rsidP="00B22A19">
      <w:pPr>
        <w:ind w:left="288"/>
        <w:rPr>
          <w:rFonts w:ascii="Arial" w:hAnsi="Arial"/>
          <w:b/>
          <w:color w:val="FF0000"/>
          <w:sz w:val="24"/>
          <w:u w:val="single"/>
        </w:rPr>
      </w:pPr>
    </w:p>
    <w:p w:rsidR="00B22A19" w:rsidRPr="00B22A19" w:rsidRDefault="00B22A19" w:rsidP="00B22A19">
      <w:pPr>
        <w:ind w:left="288"/>
        <w:rPr>
          <w:rFonts w:ascii="Arial" w:hAnsi="Arial"/>
          <w:color w:val="FF0000"/>
          <w:sz w:val="24"/>
        </w:rPr>
      </w:pPr>
      <w:r w:rsidRPr="00B22A19">
        <w:rPr>
          <w:rFonts w:ascii="Arial" w:hAnsi="Arial"/>
          <w:b/>
          <w:color w:val="FF0000"/>
          <w:sz w:val="24"/>
          <w:u w:val="single"/>
        </w:rPr>
        <w:t>NOTE:</w:t>
      </w:r>
      <w:r>
        <w:rPr>
          <w:rFonts w:ascii="Arial" w:hAnsi="Arial"/>
          <w:color w:val="FF0000"/>
          <w:sz w:val="24"/>
        </w:rPr>
        <w:t xml:space="preserve"> </w:t>
      </w:r>
      <w:r w:rsidRPr="00B22A19">
        <w:rPr>
          <w:rFonts w:ascii="Arial" w:hAnsi="Arial"/>
          <w:color w:val="FF0000"/>
          <w:sz w:val="24"/>
        </w:rPr>
        <w:t>In our culture: “Anything between the navel and the knees is</w:t>
      </w:r>
    </w:p>
    <w:p w:rsidR="00B22A19" w:rsidRDefault="00B22A19" w:rsidP="00B22A19">
      <w:pPr>
        <w:ind w:left="288"/>
        <w:rPr>
          <w:rFonts w:ascii="Arial" w:hAnsi="Arial"/>
          <w:color w:val="FF0000"/>
          <w:sz w:val="24"/>
        </w:rPr>
      </w:pPr>
      <w:proofErr w:type="gramStart"/>
      <w:r w:rsidRPr="00B22A19">
        <w:rPr>
          <w:rFonts w:ascii="Arial" w:hAnsi="Arial"/>
          <w:b/>
          <w:bCs/>
          <w:color w:val="FF0000"/>
          <w:sz w:val="24"/>
        </w:rPr>
        <w:t>controversial</w:t>
      </w:r>
      <w:proofErr w:type="gramEnd"/>
      <w:r w:rsidRPr="00B22A19">
        <w:rPr>
          <w:rFonts w:ascii="Arial" w:hAnsi="Arial"/>
          <w:color w:val="FF0000"/>
          <w:sz w:val="24"/>
        </w:rPr>
        <w:t>” and therefore will not be discussed.</w:t>
      </w:r>
      <w:r w:rsidR="00B16257">
        <w:rPr>
          <w:rFonts w:ascii="Arial" w:hAnsi="Arial"/>
          <w:color w:val="FF0000"/>
          <w:sz w:val="24"/>
        </w:rPr>
        <w:t xml:space="preserve"> So why are you here????.........?</w:t>
      </w:r>
      <w:r w:rsidR="005D281A">
        <w:rPr>
          <w:rFonts w:ascii="Arial" w:hAnsi="Arial"/>
          <w:color w:val="FF0000"/>
          <w:sz w:val="24"/>
        </w:rPr>
        <w:t xml:space="preserve"> Here is </w:t>
      </w:r>
      <w:r w:rsidR="005D281A">
        <w:rPr>
          <w:rFonts w:ascii="Arial" w:hAnsi="Arial"/>
          <w:color w:val="FF0000"/>
          <w:sz w:val="24"/>
          <w:u w:val="single"/>
        </w:rPr>
        <w:t xml:space="preserve">one </w:t>
      </w:r>
      <w:r w:rsidR="005D281A">
        <w:rPr>
          <w:rFonts w:ascii="Arial" w:hAnsi="Arial"/>
          <w:color w:val="FF0000"/>
          <w:sz w:val="24"/>
        </w:rPr>
        <w:t>good reason:</w:t>
      </w:r>
    </w:p>
    <w:p w:rsidR="005D281A" w:rsidRDefault="005D281A" w:rsidP="00B22A19">
      <w:pPr>
        <w:ind w:left="288"/>
        <w:rPr>
          <w:rFonts w:ascii="Arial" w:hAnsi="Arial"/>
          <w:color w:val="FF0000"/>
          <w:sz w:val="24"/>
        </w:rPr>
      </w:pPr>
    </w:p>
    <w:p w:rsidR="005D281A" w:rsidRPr="00121A93" w:rsidRDefault="005D281A" w:rsidP="005D281A">
      <w:pPr>
        <w:ind w:left="288"/>
        <w:rPr>
          <w:rFonts w:ascii="Arial" w:hAnsi="Arial"/>
          <w:color w:val="00B050"/>
          <w:sz w:val="24"/>
          <w:u w:val="single"/>
        </w:rPr>
      </w:pPr>
      <w:r>
        <w:rPr>
          <w:rFonts w:ascii="Arial" w:hAnsi="Arial"/>
          <w:i/>
          <w:color w:val="00B050"/>
          <w:sz w:val="24"/>
        </w:rPr>
        <w:t xml:space="preserve">“Human freedom increasingly depends on who controls what we know and therefore how we understand our world. It depends on what information we are able to create and disseminate: what we can share; how we can share it; and with whom we can share it.”  </w:t>
      </w:r>
      <w:r>
        <w:rPr>
          <w:rFonts w:ascii="Arial" w:hAnsi="Arial"/>
          <w:color w:val="FF0000"/>
          <w:sz w:val="24"/>
        </w:rPr>
        <w:t>-  Rebecca MacKinnon.</w:t>
      </w:r>
    </w:p>
    <w:p w:rsidR="005D281A" w:rsidRPr="005D281A" w:rsidRDefault="005D281A" w:rsidP="00B22A19">
      <w:pPr>
        <w:ind w:left="288"/>
        <w:rPr>
          <w:rFonts w:ascii="Arial" w:hAnsi="Arial"/>
          <w:color w:val="FF0000"/>
          <w:sz w:val="24"/>
        </w:rPr>
      </w:pPr>
    </w:p>
    <w:p w:rsidR="00DE43A5" w:rsidRPr="00B22A19" w:rsidRDefault="00DE43A5">
      <w:pPr>
        <w:ind w:left="288"/>
        <w:rPr>
          <w:rFonts w:ascii="Arial" w:hAnsi="Arial"/>
          <w:color w:val="FF0000"/>
          <w:sz w:val="24"/>
        </w:rPr>
      </w:pP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Students learning outcomes from the course.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will: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pStyle w:val="BodyTextIndent"/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b w:val="0"/>
        </w:rPr>
      </w:pPr>
      <w:r>
        <w:rPr>
          <w:b w:val="0"/>
        </w:rPr>
        <w:t>Discuss and analyze a variety of perspectives on issues in human sexuality, formulate opinions on those issues, express and defend those opinions in class discussions and short written essays.</w:t>
      </w:r>
    </w:p>
    <w:p w:rsidR="00DE43A5" w:rsidRDefault="002305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Identify and evaluate methods and challenges in scientific research on human sexuality. Demonstrate knowledge of research issues on exams. </w:t>
      </w:r>
    </w:p>
    <w:p w:rsidR="00DE43A5" w:rsidRDefault="002305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Recognize and accept the opinions of others regarding issues in human sexuality, develop respect for others’ opinions and demonstrate this respect in class discussions. </w:t>
      </w:r>
    </w:p>
    <w:p w:rsidR="00DE43A5" w:rsidRDefault="002305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Identify female and male anatomical structures and describe their functions in discussions and exams. </w:t>
      </w:r>
    </w:p>
    <w:p w:rsidR="00DE43A5" w:rsidRDefault="002305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Describe the influence of hormones on male and female sexual functions in discussions and exams. </w:t>
      </w:r>
    </w:p>
    <w:p w:rsidR="00DE43A5" w:rsidRDefault="002305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Identify and evaluate methods for the prevention of u</w:t>
      </w:r>
      <w:r w:rsidR="00B735DA">
        <w:rPr>
          <w:rFonts w:ascii="Arial" w:hAnsi="Arial"/>
          <w:sz w:val="24"/>
        </w:rPr>
        <w:t>nintended pregnancy and sexual</w:t>
      </w:r>
      <w:r>
        <w:rPr>
          <w:rFonts w:ascii="Arial" w:hAnsi="Arial"/>
          <w:sz w:val="24"/>
        </w:rPr>
        <w:t xml:space="preserve"> infections, decide which methods will be of personal use, and discuss in class and in written essays.</w:t>
      </w:r>
    </w:p>
    <w:p w:rsidR="00DE43A5" w:rsidRDefault="002305B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more information about the course, go to my web site at </w:t>
      </w:r>
      <w:r w:rsidR="00F76536">
        <w:rPr>
          <w:rFonts w:ascii="Arial" w:hAnsi="Arial"/>
          <w:sz w:val="28"/>
        </w:rPr>
        <w:t>http://www.laney.edu</w:t>
      </w:r>
      <w:r>
        <w:rPr>
          <w:rFonts w:ascii="Arial" w:hAnsi="Arial"/>
          <w:sz w:val="28"/>
        </w:rPr>
        <w:t>/wp/thabiso_mtimkulu.</w:t>
      </w:r>
      <w:r>
        <w:rPr>
          <w:rFonts w:ascii="Arial" w:hAnsi="Arial"/>
          <w:sz w:val="24"/>
        </w:rPr>
        <w:t xml:space="preserve"> Click on Biology 27. All the materials you will need for the semester are found in here.</w:t>
      </w:r>
    </w:p>
    <w:p w:rsidR="00DE43A5" w:rsidRDefault="00DE43A5">
      <w:pPr>
        <w:ind w:left="720"/>
        <w:rPr>
          <w:rFonts w:ascii="Arial" w:hAnsi="Arial"/>
          <w:sz w:val="24"/>
        </w:rPr>
      </w:pPr>
    </w:p>
    <w:p w:rsidR="00DE43A5" w:rsidRDefault="00DE43A5">
      <w:pPr>
        <w:rPr>
          <w:rFonts w:ascii="Arial" w:hAnsi="Arial"/>
          <w:sz w:val="24"/>
        </w:rPr>
      </w:pPr>
    </w:p>
    <w:p w:rsidR="00DE43A5" w:rsidRDefault="00DE43A5">
      <w:pPr>
        <w:ind w:left="720"/>
        <w:rPr>
          <w:rFonts w:ascii="Arial" w:hAnsi="Arial"/>
          <w:sz w:val="24"/>
        </w:rPr>
      </w:pP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LECTURE: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lectures will be for </w:t>
      </w:r>
      <w:r>
        <w:rPr>
          <w:rFonts w:ascii="Arial" w:hAnsi="Arial"/>
          <w:b/>
          <w:sz w:val="24"/>
        </w:rPr>
        <w:t>1.</w:t>
      </w:r>
      <w:r w:rsidR="000A1FE9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 hours in room B210. My office hours will commence immediately after class in room B202. 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You are expected to attend ALL LECTURES ON TIME. Punctuality is essential for us to complete the materials listed in the lecture schedule.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Disruptive behavior will not be tolerated. This includes talking in class whilst the instructor is trying to lecture, using cell phones and beepers, and coming to class late and /or leaving early. Therefore, TURN OFF CELL PHONES AND BEEPERS IN CLASS.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 am always available if you need help.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GRADING: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will be 4 lecture exams, each 100 points. Each exam will cover </w:t>
      </w:r>
      <w:r>
        <w:rPr>
          <w:rFonts w:ascii="Arial" w:hAnsi="Arial"/>
          <w:sz w:val="24"/>
          <w:u w:val="single"/>
        </w:rPr>
        <w:t>only</w:t>
      </w:r>
      <w:r>
        <w:rPr>
          <w:rFonts w:ascii="Arial" w:hAnsi="Arial"/>
          <w:sz w:val="24"/>
        </w:rPr>
        <w:t xml:space="preserve"> the chapters discussed in class and will not be cumulative. Questions will be T/F, multiple </w:t>
      </w:r>
      <w:proofErr w:type="gramStart"/>
      <w:r>
        <w:rPr>
          <w:rFonts w:ascii="Arial" w:hAnsi="Arial"/>
          <w:sz w:val="24"/>
        </w:rPr>
        <w:t>choice</w:t>
      </w:r>
      <w:proofErr w:type="gramEnd"/>
      <w:r>
        <w:rPr>
          <w:rFonts w:ascii="Arial" w:hAnsi="Arial"/>
          <w:sz w:val="24"/>
        </w:rPr>
        <w:t xml:space="preserve"> and matching.  </w:t>
      </w:r>
    </w:p>
    <w:p w:rsidR="00DE43A5" w:rsidRDefault="00DE43A5">
      <w:pPr>
        <w:rPr>
          <w:rFonts w:ascii="Arial" w:hAnsi="Arial"/>
          <w:sz w:val="24"/>
        </w:rPr>
      </w:pPr>
    </w:p>
    <w:p w:rsidR="0011638D" w:rsidRPr="0011638D" w:rsidRDefault="002305B9" w:rsidP="0011638D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will be required to complete </w:t>
      </w:r>
      <w:r w:rsidRPr="0011638D">
        <w:rPr>
          <w:rFonts w:ascii="Arial" w:hAnsi="Arial"/>
          <w:color w:val="FF0000"/>
          <w:sz w:val="24"/>
          <w:u w:val="single"/>
        </w:rPr>
        <w:t>all</w:t>
      </w:r>
      <w:r>
        <w:rPr>
          <w:rFonts w:ascii="Arial" w:hAnsi="Arial"/>
          <w:sz w:val="24"/>
        </w:rPr>
        <w:t xml:space="preserve"> the quizzes and in class written essays for your grade. </w:t>
      </w:r>
      <w:r w:rsidR="0011638D">
        <w:rPr>
          <w:rFonts w:ascii="Arial" w:hAnsi="Arial"/>
          <w:color w:val="FF0000"/>
          <w:sz w:val="24"/>
        </w:rPr>
        <w:t xml:space="preserve">**NO QUIZZES = NO GRADE** </w:t>
      </w:r>
      <w:r>
        <w:rPr>
          <w:rFonts w:ascii="Arial" w:hAnsi="Arial"/>
          <w:sz w:val="24"/>
          <w:u w:val="single"/>
        </w:rPr>
        <w:t>There will be no make up exams, quizzes or reports!</w:t>
      </w:r>
      <w:r w:rsidR="0011638D">
        <w:rPr>
          <w:rFonts w:ascii="Arial" w:hAnsi="Arial"/>
          <w:sz w:val="24"/>
          <w:u w:val="single"/>
        </w:rPr>
        <w:t xml:space="preserve"> 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rPr>
          <w:rFonts w:ascii="Arial" w:hAnsi="Arial"/>
          <w:color w:val="FF0000"/>
          <w:sz w:val="24"/>
          <w:u w:val="single"/>
        </w:rPr>
      </w:pPr>
      <w:r>
        <w:rPr>
          <w:rFonts w:ascii="Arial" w:hAnsi="Arial"/>
          <w:color w:val="FF0000"/>
          <w:sz w:val="24"/>
        </w:rPr>
        <w:t xml:space="preserve">NOTE: Each quiz will be due </w:t>
      </w:r>
      <w:r>
        <w:rPr>
          <w:rFonts w:ascii="Arial" w:hAnsi="Arial"/>
          <w:color w:val="FF0000"/>
          <w:sz w:val="24"/>
          <w:u w:val="single"/>
        </w:rPr>
        <w:t>one week</w:t>
      </w:r>
      <w:r>
        <w:rPr>
          <w:rFonts w:ascii="Arial" w:hAnsi="Arial"/>
          <w:color w:val="FF0000"/>
          <w:sz w:val="24"/>
        </w:rPr>
        <w:t xml:space="preserve"> after we complete the lecture on that chapter in class. Late quizzes will be graded at 50% less. </w:t>
      </w:r>
      <w:r>
        <w:rPr>
          <w:rFonts w:ascii="Arial" w:hAnsi="Arial"/>
          <w:color w:val="FF0000"/>
          <w:sz w:val="24"/>
          <w:u w:val="single"/>
        </w:rPr>
        <w:t>NO EXCEPTIONS!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You must keep track of your grades by using the following formula:</w:t>
      </w:r>
    </w:p>
    <w:p w:rsidR="00DE43A5" w:rsidRDefault="00DE43A5">
      <w:pPr>
        <w:rPr>
          <w:rFonts w:ascii="Arial" w:hAnsi="Arial"/>
          <w:sz w:val="24"/>
        </w:rPr>
      </w:pP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your</w:t>
      </w:r>
      <w:proofErr w:type="gramEnd"/>
      <w:r>
        <w:rPr>
          <w:rFonts w:ascii="Arial" w:hAnsi="Arial"/>
          <w:sz w:val="24"/>
        </w:rPr>
        <w:t xml:space="preserve"> total points) /</w:t>
      </w:r>
      <w:r>
        <w:rPr>
          <w:rFonts w:ascii="Arial" w:hAnsi="Arial"/>
          <w:sz w:val="24"/>
        </w:rPr>
        <w:tab/>
        <w:t>(points possible)</w:t>
      </w:r>
      <w:r>
        <w:rPr>
          <w:rFonts w:ascii="Arial" w:hAnsi="Arial"/>
          <w:sz w:val="24"/>
        </w:rPr>
        <w:tab/>
        <w:t>x</w:t>
      </w:r>
      <w:r>
        <w:rPr>
          <w:rFonts w:ascii="Arial" w:hAnsi="Arial"/>
          <w:sz w:val="24"/>
        </w:rPr>
        <w:tab/>
        <w:t>100</w:t>
      </w:r>
      <w:r>
        <w:rPr>
          <w:rFonts w:ascii="Arial" w:hAnsi="Arial"/>
          <w:sz w:val="24"/>
        </w:rPr>
        <w:tab/>
        <w:t>=</w:t>
      </w:r>
      <w:r>
        <w:rPr>
          <w:rFonts w:ascii="Arial" w:hAnsi="Arial"/>
          <w:sz w:val="24"/>
        </w:rPr>
        <w:tab/>
        <w:t>%</w:t>
      </w: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>Remember that it is up to you to let me know if you need help.</w:t>
      </w: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2305B9">
      <w:pPr>
        <w:pStyle w:val="BodyTextIndent"/>
      </w:pPr>
      <w:r>
        <w:t xml:space="preserve">The instructor does not </w:t>
      </w:r>
      <w:r>
        <w:rPr>
          <w:u w:val="single"/>
        </w:rPr>
        <w:t>“give”</w:t>
      </w:r>
      <w:r>
        <w:t xml:space="preserve"> </w:t>
      </w:r>
      <w:proofErr w:type="gramStart"/>
      <w:r>
        <w:t>grades,</w:t>
      </w:r>
      <w:proofErr w:type="gramEnd"/>
      <w:r>
        <w:t xml:space="preserve"> they are earned by the student’s hard work. Students’ grades are based on </w:t>
      </w:r>
      <w:r>
        <w:rPr>
          <w:u w:val="single"/>
        </w:rPr>
        <w:t>individual</w:t>
      </w:r>
      <w:r>
        <w:t xml:space="preserve"> accumulative points based on your performance in the following:</w:t>
      </w: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Lecture exams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(4 x 100)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400</w:t>
      </w:r>
    </w:p>
    <w:p w:rsidR="00DE43A5" w:rsidRDefault="000A1FE9">
      <w:pPr>
        <w:pStyle w:val="Heading3"/>
      </w:pPr>
      <w:r>
        <w:tab/>
      </w:r>
      <w:r>
        <w:tab/>
        <w:t xml:space="preserve">Quizzes     </w:t>
      </w:r>
      <w:r>
        <w:tab/>
      </w:r>
      <w:r>
        <w:tab/>
      </w:r>
      <w:r w:rsidR="00B82E0E">
        <w:t xml:space="preserve">        (20 x 15)</w:t>
      </w:r>
      <w:r w:rsidR="00B82E0E">
        <w:tab/>
      </w:r>
      <w:r w:rsidR="00B82E0E">
        <w:tab/>
      </w:r>
      <w:r w:rsidR="00B82E0E">
        <w:tab/>
      </w:r>
      <w:r w:rsidR="00B82E0E">
        <w:tab/>
      </w:r>
      <w:r w:rsidR="00B82E0E">
        <w:tab/>
      </w:r>
      <w:r w:rsidR="00B82E0E">
        <w:tab/>
      </w:r>
      <w:r w:rsidR="00B82E0E">
        <w:tab/>
      </w:r>
      <w:r w:rsidR="00B82E0E">
        <w:tab/>
        <w:t>300</w:t>
      </w: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Attendance / Participation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30</w:t>
      </w: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To</w:t>
      </w:r>
      <w:r w:rsidR="000A1FE9">
        <w:rPr>
          <w:rFonts w:ascii="Arial" w:hAnsi="Arial"/>
          <w:b/>
          <w:sz w:val="24"/>
        </w:rPr>
        <w:t>tal possible points</w:t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0A1FE9">
        <w:rPr>
          <w:rFonts w:ascii="Arial" w:hAnsi="Arial"/>
          <w:b/>
          <w:sz w:val="24"/>
        </w:rPr>
        <w:tab/>
      </w:r>
      <w:r w:rsidR="00535D90">
        <w:rPr>
          <w:rFonts w:ascii="Arial" w:hAnsi="Arial"/>
          <w:b/>
          <w:sz w:val="24"/>
        </w:rPr>
        <w:t>730</w:t>
      </w: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2305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</w:t>
      </w:r>
      <w:r w:rsidR="00B91D6B">
        <w:rPr>
          <w:rFonts w:ascii="Arial" w:hAnsi="Arial"/>
          <w:b/>
          <w:sz w:val="24"/>
        </w:rPr>
        <w:t>rading scales:</w:t>
      </w:r>
      <w:r w:rsidR="00B91D6B">
        <w:rPr>
          <w:rFonts w:ascii="Arial" w:hAnsi="Arial"/>
          <w:b/>
          <w:sz w:val="24"/>
        </w:rPr>
        <w:tab/>
        <w:t xml:space="preserve">85-100% </w:t>
      </w:r>
      <w:r w:rsidR="00B91D6B">
        <w:rPr>
          <w:rFonts w:ascii="Arial" w:hAnsi="Arial"/>
          <w:b/>
          <w:sz w:val="24"/>
        </w:rPr>
        <w:tab/>
        <w:t>= A</w:t>
      </w:r>
      <w:r w:rsidR="00B91D6B">
        <w:rPr>
          <w:rFonts w:ascii="Arial" w:hAnsi="Arial"/>
          <w:b/>
          <w:sz w:val="24"/>
        </w:rPr>
        <w:tab/>
        <w:t>(621</w:t>
      </w:r>
      <w:r>
        <w:rPr>
          <w:rFonts w:ascii="Arial" w:hAnsi="Arial"/>
          <w:b/>
          <w:sz w:val="24"/>
        </w:rPr>
        <w:t>+ pts.)</w:t>
      </w:r>
    </w:p>
    <w:p w:rsidR="00DE43A5" w:rsidRDefault="00B91D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75-84%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= B</w:t>
      </w:r>
      <w:r>
        <w:rPr>
          <w:rFonts w:ascii="Arial" w:hAnsi="Arial"/>
          <w:b/>
          <w:sz w:val="24"/>
        </w:rPr>
        <w:tab/>
        <w:t>(548 - 620</w:t>
      </w:r>
      <w:r w:rsidR="002305B9">
        <w:rPr>
          <w:rFonts w:ascii="Arial" w:hAnsi="Arial"/>
          <w:b/>
          <w:sz w:val="24"/>
        </w:rPr>
        <w:t>pts.)</w:t>
      </w:r>
    </w:p>
    <w:p w:rsidR="00DE43A5" w:rsidRDefault="002305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65-74%</w:t>
      </w:r>
      <w:r w:rsidR="00B91D6B">
        <w:rPr>
          <w:rFonts w:ascii="Arial" w:hAnsi="Arial"/>
          <w:b/>
          <w:sz w:val="24"/>
        </w:rPr>
        <w:tab/>
      </w:r>
      <w:r w:rsidR="00B91D6B">
        <w:rPr>
          <w:rFonts w:ascii="Arial" w:hAnsi="Arial"/>
          <w:b/>
          <w:sz w:val="24"/>
        </w:rPr>
        <w:tab/>
        <w:t>= C</w:t>
      </w:r>
      <w:r w:rsidR="00B91D6B">
        <w:rPr>
          <w:rFonts w:ascii="Arial" w:hAnsi="Arial"/>
          <w:b/>
          <w:sz w:val="24"/>
        </w:rPr>
        <w:tab/>
        <w:t>(475 - 547</w:t>
      </w:r>
      <w:r>
        <w:rPr>
          <w:rFonts w:ascii="Arial" w:hAnsi="Arial"/>
          <w:b/>
          <w:sz w:val="24"/>
        </w:rPr>
        <w:t xml:space="preserve"> pts.)</w:t>
      </w:r>
    </w:p>
    <w:p w:rsidR="00DE43A5" w:rsidRDefault="00B91D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50-64%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= D</w:t>
      </w:r>
      <w:r>
        <w:rPr>
          <w:rFonts w:ascii="Arial" w:hAnsi="Arial"/>
          <w:b/>
          <w:sz w:val="24"/>
        </w:rPr>
        <w:tab/>
        <w:t>(365 - 474</w:t>
      </w:r>
      <w:r w:rsidR="002305B9">
        <w:rPr>
          <w:rFonts w:ascii="Arial" w:hAnsi="Arial"/>
          <w:b/>
          <w:sz w:val="24"/>
        </w:rPr>
        <w:t xml:space="preserve"> pts.)</w:t>
      </w:r>
    </w:p>
    <w:p w:rsidR="00DE43A5" w:rsidRDefault="000A1F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B91D6B">
        <w:rPr>
          <w:rFonts w:ascii="Arial" w:hAnsi="Arial"/>
          <w:b/>
          <w:sz w:val="24"/>
        </w:rPr>
        <w:tab/>
      </w:r>
      <w:r w:rsidR="00B91D6B">
        <w:rPr>
          <w:rFonts w:ascii="Arial" w:hAnsi="Arial"/>
          <w:b/>
          <w:sz w:val="24"/>
        </w:rPr>
        <w:tab/>
        <w:t>below 50%</w:t>
      </w:r>
      <w:r w:rsidR="00B91D6B">
        <w:rPr>
          <w:rFonts w:ascii="Arial" w:hAnsi="Arial"/>
          <w:b/>
          <w:sz w:val="24"/>
        </w:rPr>
        <w:tab/>
        <w:t>= F</w:t>
      </w:r>
      <w:r w:rsidR="00B91D6B">
        <w:rPr>
          <w:rFonts w:ascii="Arial" w:hAnsi="Arial"/>
          <w:b/>
          <w:sz w:val="24"/>
        </w:rPr>
        <w:tab/>
        <w:t>(below 365</w:t>
      </w:r>
      <w:r w:rsidR="002305B9">
        <w:rPr>
          <w:rFonts w:ascii="Arial" w:hAnsi="Arial"/>
          <w:b/>
          <w:sz w:val="24"/>
        </w:rPr>
        <w:t xml:space="preserve"> pts.)</w:t>
      </w:r>
    </w:p>
    <w:p w:rsidR="00DE43A5" w:rsidRDefault="00DE43A5">
      <w:pPr>
        <w:ind w:left="288"/>
        <w:rPr>
          <w:rFonts w:ascii="Arial" w:hAnsi="Arial"/>
          <w:sz w:val="24"/>
        </w:rPr>
      </w:pPr>
    </w:p>
    <w:p w:rsidR="00DE43A5" w:rsidRDefault="002305B9">
      <w:pPr>
        <w:ind w:left="28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E43A5" w:rsidRDefault="00DE43A5">
      <w:pPr>
        <w:rPr>
          <w:rFonts w:ascii="Arial" w:hAnsi="Arial"/>
          <w:sz w:val="24"/>
        </w:rPr>
      </w:pPr>
    </w:p>
    <w:p w:rsidR="002305B9" w:rsidRDefault="002305B9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Cheating will result in the notification of the Dean and possible failure of the course.</w:t>
      </w:r>
    </w:p>
    <w:sectPr w:rsidR="002305B9" w:rsidSect="00DE43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3A5"/>
    <w:multiLevelType w:val="singleLevel"/>
    <w:tmpl w:val="0F14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BE579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002B7D"/>
    <w:multiLevelType w:val="singleLevel"/>
    <w:tmpl w:val="0F14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94F6D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0756A"/>
    <w:multiLevelType w:val="singleLevel"/>
    <w:tmpl w:val="472A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8387E67"/>
    <w:multiLevelType w:val="multilevel"/>
    <w:tmpl w:val="C1B26A5A"/>
    <w:lvl w:ilvl="0">
      <w:start w:val="5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3165"/>
        </w:tabs>
        <w:ind w:left="316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75"/>
        </w:tabs>
        <w:ind w:left="517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185"/>
        </w:tabs>
        <w:ind w:left="718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195"/>
        </w:tabs>
        <w:ind w:left="919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90"/>
        </w:tabs>
        <w:ind w:left="1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0"/>
        </w:tabs>
        <w:ind w:left="13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870"/>
        </w:tabs>
        <w:ind w:left="15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880"/>
        </w:tabs>
        <w:ind w:left="17880" w:hanging="1800"/>
      </w:pPr>
      <w:rPr>
        <w:rFonts w:hint="default"/>
      </w:rPr>
    </w:lvl>
  </w:abstractNum>
  <w:abstractNum w:abstractNumId="6">
    <w:nsid w:val="3E78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A55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1012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DBB06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F2F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B00E4D"/>
    <w:multiLevelType w:val="multilevel"/>
    <w:tmpl w:val="C1B26A5A"/>
    <w:lvl w:ilvl="0">
      <w:start w:val="5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3165"/>
        </w:tabs>
        <w:ind w:left="316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75"/>
        </w:tabs>
        <w:ind w:left="517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185"/>
        </w:tabs>
        <w:ind w:left="718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195"/>
        </w:tabs>
        <w:ind w:left="919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90"/>
        </w:tabs>
        <w:ind w:left="1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0"/>
        </w:tabs>
        <w:ind w:left="13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870"/>
        </w:tabs>
        <w:ind w:left="15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880"/>
        </w:tabs>
        <w:ind w:left="17880" w:hanging="1800"/>
      </w:pPr>
      <w:rPr>
        <w:rFonts w:hint="default"/>
      </w:rPr>
    </w:lvl>
  </w:abstractNum>
  <w:abstractNum w:abstractNumId="12">
    <w:nsid w:val="74E30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66230"/>
    <w:rsid w:val="0000333F"/>
    <w:rsid w:val="00066F25"/>
    <w:rsid w:val="000A1FE9"/>
    <w:rsid w:val="0011638D"/>
    <w:rsid w:val="00152129"/>
    <w:rsid w:val="001D2B1E"/>
    <w:rsid w:val="002031CF"/>
    <w:rsid w:val="002305B9"/>
    <w:rsid w:val="00246405"/>
    <w:rsid w:val="002D63FB"/>
    <w:rsid w:val="003842F4"/>
    <w:rsid w:val="00393BB3"/>
    <w:rsid w:val="003B5284"/>
    <w:rsid w:val="0043795A"/>
    <w:rsid w:val="0049642E"/>
    <w:rsid w:val="004A1F8F"/>
    <w:rsid w:val="004A5E66"/>
    <w:rsid w:val="004B5C5F"/>
    <w:rsid w:val="00535D90"/>
    <w:rsid w:val="00554F1E"/>
    <w:rsid w:val="005D281A"/>
    <w:rsid w:val="005E3408"/>
    <w:rsid w:val="00627E7A"/>
    <w:rsid w:val="0064187E"/>
    <w:rsid w:val="0070512C"/>
    <w:rsid w:val="0070570F"/>
    <w:rsid w:val="00771EDC"/>
    <w:rsid w:val="00855FFA"/>
    <w:rsid w:val="008C3B3B"/>
    <w:rsid w:val="00913218"/>
    <w:rsid w:val="009628BC"/>
    <w:rsid w:val="009B6FD9"/>
    <w:rsid w:val="00A53242"/>
    <w:rsid w:val="00A86231"/>
    <w:rsid w:val="00AD435C"/>
    <w:rsid w:val="00B16257"/>
    <w:rsid w:val="00B22A19"/>
    <w:rsid w:val="00B735DA"/>
    <w:rsid w:val="00B82E0E"/>
    <w:rsid w:val="00B91D6B"/>
    <w:rsid w:val="00C105D0"/>
    <w:rsid w:val="00D33878"/>
    <w:rsid w:val="00D66230"/>
    <w:rsid w:val="00D874E5"/>
    <w:rsid w:val="00DE43A5"/>
    <w:rsid w:val="00E03B8F"/>
    <w:rsid w:val="00E21A64"/>
    <w:rsid w:val="00F403DD"/>
    <w:rsid w:val="00F56412"/>
    <w:rsid w:val="00F7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A5"/>
  </w:style>
  <w:style w:type="paragraph" w:styleId="Heading1">
    <w:name w:val="heading 1"/>
    <w:basedOn w:val="Normal"/>
    <w:next w:val="Normal"/>
    <w:qFormat/>
    <w:rsid w:val="00DE43A5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E43A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E43A5"/>
    <w:pPr>
      <w:keepNext/>
      <w:ind w:left="288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E43A5"/>
    <w:pPr>
      <w:keepNext/>
      <w:tabs>
        <w:tab w:val="right" w:pos="360"/>
      </w:tabs>
      <w:ind w:left="2880" w:hanging="2880"/>
      <w:jc w:val="both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3A5"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rsid w:val="00DE43A5"/>
    <w:pPr>
      <w:jc w:val="center"/>
    </w:pPr>
    <w:rPr>
      <w:rFonts w:ascii="Arial" w:hAnsi="Arial"/>
      <w:sz w:val="32"/>
    </w:rPr>
  </w:style>
  <w:style w:type="character" w:styleId="Hyperlink">
    <w:name w:val="Hyperlink"/>
    <w:basedOn w:val="DefaultParagraphFont"/>
    <w:semiHidden/>
    <w:rsid w:val="00DE43A5"/>
    <w:rPr>
      <w:color w:val="0000FF"/>
      <w:u w:val="single"/>
    </w:rPr>
  </w:style>
  <w:style w:type="paragraph" w:styleId="BodyTextIndent">
    <w:name w:val="Body Text Indent"/>
    <w:basedOn w:val="Normal"/>
    <w:semiHidden/>
    <w:rsid w:val="00DE43A5"/>
    <w:pPr>
      <w:ind w:left="288"/>
    </w:pPr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semiHidden/>
    <w:rsid w:val="00DE43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6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ney.edu/wp/thabiso_mtimku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timkulu@peralta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peralta.edu/it/student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8444-A748-435E-8C70-8F4E8FB0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Laney College</vt:lpstr>
      <vt:lpstr>Human Sexuality – Spring Semester 2013</vt:lpstr>
      <vt:lpstr>23963</vt:lpstr>
      <vt:lpstr>    Lecture  Tu./Th. 10:30 – 11:45AM  A-239</vt:lpstr>
      <vt:lpstr>Instructor: Thabiso M’Timkulu</vt:lpstr>
      <vt:lpstr>Identify and evaluate methods and challenges in scientific research on human sex</vt:lpstr>
      <vt:lpstr>Recognize and accept the opinions of others regarding issues in human sexuality,</vt:lpstr>
      <vt:lpstr>Identify female and male anatomical structures and describe their functions in d</vt:lpstr>
      <vt:lpstr>Describe the influence of hormones on male and female sexual functions in discus</vt:lpstr>
      <vt:lpstr>Identify and evaluate methods for the prevention of unintended pregnancy and sex</vt:lpstr>
      <vt:lpstr>        Quizzes     		        (20 x 15)								300</vt:lpstr>
    </vt:vector>
  </TitlesOfParts>
  <Company/>
  <LinksUpToDate>false</LinksUpToDate>
  <CharactersWithSpaces>5433</CharactersWithSpaces>
  <SharedDoc>false</SharedDoc>
  <HLinks>
    <vt:vector size="12" baseType="variant">
      <vt:variant>
        <vt:i4>1376312</vt:i4>
      </vt:variant>
      <vt:variant>
        <vt:i4>3</vt:i4>
      </vt:variant>
      <vt:variant>
        <vt:i4>0</vt:i4>
      </vt:variant>
      <vt:variant>
        <vt:i4>5</vt:i4>
      </vt:variant>
      <vt:variant>
        <vt:lpwstr>mailto:muti@aol.com</vt:lpwstr>
      </vt:variant>
      <vt:variant>
        <vt:lpwstr/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mailto:tmtimkulu@peralta.edu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creator>Thabiso  M'Timkulu</dc:creator>
  <cp:lastModifiedBy>owner</cp:lastModifiedBy>
  <cp:revision>6</cp:revision>
  <cp:lastPrinted>2009-01-12T19:13:00Z</cp:lastPrinted>
  <dcterms:created xsi:type="dcterms:W3CDTF">2013-01-07T04:05:00Z</dcterms:created>
  <dcterms:modified xsi:type="dcterms:W3CDTF">2013-01-18T00:34:00Z</dcterms:modified>
</cp:coreProperties>
</file>