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3B" w:rsidRPr="0057357F" w:rsidRDefault="00AF1C0E" w:rsidP="0054049F">
      <w:pPr>
        <w:jc w:val="center"/>
        <w:rPr>
          <w:b/>
          <w:sz w:val="28"/>
          <w:szCs w:val="28"/>
        </w:rPr>
      </w:pPr>
      <w:r w:rsidRPr="0057357F">
        <w:rPr>
          <w:b/>
          <w:sz w:val="28"/>
          <w:szCs w:val="28"/>
        </w:rPr>
        <w:t>Making</w:t>
      </w:r>
      <w:r w:rsidR="0057357F" w:rsidRPr="0057357F">
        <w:rPr>
          <w:b/>
          <w:sz w:val="28"/>
          <w:szCs w:val="28"/>
        </w:rPr>
        <w:t xml:space="preserve"> Chemistry You</w:t>
      </w:r>
      <w:r w:rsidR="0054049F" w:rsidRPr="0057357F">
        <w:rPr>
          <w:b/>
          <w:sz w:val="28"/>
          <w:szCs w:val="28"/>
        </w:rPr>
        <w:t>r Friend</w:t>
      </w:r>
    </w:p>
    <w:p w:rsidR="0054049F" w:rsidRPr="0057357F" w:rsidRDefault="0054049F">
      <w:r w:rsidRPr="0057357F">
        <w:t>Chemistry is a vast field of study in and of itself. In Biology, we use Chemistry as a tool to help us understand how things relate to each other on a smaller level. In this lab, we are going to take the aspects of Chemistry that relate to our studies so we can better understand the basics. Let’s start with the Periodic Table.</w:t>
      </w:r>
    </w:p>
    <w:p w:rsidR="0054049F" w:rsidRPr="0057357F" w:rsidRDefault="0054049F">
      <w:pPr>
        <w:rPr>
          <w:b/>
          <w:sz w:val="24"/>
          <w:szCs w:val="24"/>
        </w:rPr>
      </w:pPr>
      <w:r w:rsidRPr="0057357F">
        <w:rPr>
          <w:b/>
          <w:sz w:val="24"/>
          <w:szCs w:val="24"/>
        </w:rPr>
        <w:t>The Periodic Table</w:t>
      </w:r>
    </w:p>
    <w:p w:rsidR="0054049F" w:rsidRPr="0057357F" w:rsidRDefault="0054049F">
      <w:r w:rsidRPr="0057357F">
        <w:t>The Periodic Table of Elements is a list of all the know substances organized by their atomic number. Each element consists of protons (positively charged)</w:t>
      </w:r>
      <w:proofErr w:type="gramStart"/>
      <w:r w:rsidRPr="0057357F">
        <w:t>,</w:t>
      </w:r>
      <w:proofErr w:type="gramEnd"/>
      <w:r w:rsidRPr="0057357F">
        <w:t xml:space="preserve"> electrons (negatively charged) and some have neutrons (neutral charge). </w:t>
      </w:r>
      <w:r w:rsidR="00500066" w:rsidRPr="0057357F">
        <w:t xml:space="preserve">The number of protons is unique to each element and determines its place on the table. </w:t>
      </w:r>
      <w:r w:rsidRPr="0057357F">
        <w:t xml:space="preserve">Protons and </w:t>
      </w:r>
      <w:r w:rsidR="00500066" w:rsidRPr="0057357F">
        <w:t>n</w:t>
      </w:r>
      <w:r w:rsidRPr="0057357F">
        <w:t xml:space="preserve">eutrons are found in the center or nucleus of the atom and electrons travel around outside the center. The </w:t>
      </w:r>
      <w:r w:rsidRPr="0057357F">
        <w:rPr>
          <w:b/>
        </w:rPr>
        <w:t>Atomic Number</w:t>
      </w:r>
      <w:r w:rsidRPr="0057357F">
        <w:t xml:space="preserve"> is the number of protons an element has, if that element has no charge, it will have the same number of electrons. Electrons have very little weight, but protons and neutrons have a weight that is larger. So,</w:t>
      </w:r>
    </w:p>
    <w:p w:rsidR="0054049F" w:rsidRPr="0057357F" w:rsidRDefault="0054049F" w:rsidP="0054049F">
      <w:pPr>
        <w:jc w:val="center"/>
        <w:rPr>
          <w:b/>
          <w:sz w:val="24"/>
          <w:szCs w:val="24"/>
        </w:rPr>
      </w:pPr>
      <w:r w:rsidRPr="0057357F">
        <w:rPr>
          <w:b/>
          <w:sz w:val="24"/>
          <w:szCs w:val="24"/>
        </w:rPr>
        <w:t xml:space="preserve">ATOMIC </w:t>
      </w:r>
      <w:r w:rsidR="00500066" w:rsidRPr="0057357F">
        <w:rPr>
          <w:b/>
          <w:sz w:val="24"/>
          <w:szCs w:val="24"/>
        </w:rPr>
        <w:t>MASS</w:t>
      </w:r>
      <w:r w:rsidRPr="0057357F">
        <w:rPr>
          <w:b/>
          <w:sz w:val="24"/>
          <w:szCs w:val="24"/>
        </w:rPr>
        <w:t xml:space="preserve"> = # of PROTONS + # of NEUTRONS</w:t>
      </w:r>
    </w:p>
    <w:p w:rsidR="0054049F" w:rsidRPr="0057357F" w:rsidRDefault="0054049F">
      <w:r w:rsidRPr="0057357F">
        <w:t xml:space="preserve"> Therefore, you can calculate the number of neutrons an element has by subtracting the atomic number from the atomic mass.</w:t>
      </w:r>
    </w:p>
    <w:p w:rsidR="0054049F" w:rsidRPr="0057357F" w:rsidRDefault="0054049F">
      <w:r w:rsidRPr="0057357F">
        <w:t>Let’s do some examples to be sure we understand. We’ve provided an abbreviated periodic table that lists the elements we use in biology. Use this table to fill out this data chart.</w:t>
      </w:r>
    </w:p>
    <w:tbl>
      <w:tblPr>
        <w:tblStyle w:val="TableGrid"/>
        <w:tblW w:w="0" w:type="auto"/>
        <w:jc w:val="center"/>
        <w:tblLook w:val="04A0" w:firstRow="1" w:lastRow="0" w:firstColumn="1" w:lastColumn="0" w:noHBand="0" w:noVBand="1"/>
      </w:tblPr>
      <w:tblGrid>
        <w:gridCol w:w="1638"/>
        <w:gridCol w:w="2430"/>
        <w:gridCol w:w="2430"/>
        <w:gridCol w:w="3078"/>
      </w:tblGrid>
      <w:tr w:rsidR="0054049F" w:rsidRPr="0057357F" w:rsidTr="00500066">
        <w:trPr>
          <w:trHeight w:val="501"/>
          <w:jc w:val="center"/>
        </w:trPr>
        <w:tc>
          <w:tcPr>
            <w:tcW w:w="1638" w:type="dxa"/>
            <w:vAlign w:val="center"/>
          </w:tcPr>
          <w:p w:rsidR="0054049F" w:rsidRPr="0057357F" w:rsidRDefault="0054049F" w:rsidP="0054049F">
            <w:pPr>
              <w:jc w:val="center"/>
              <w:rPr>
                <w:b/>
              </w:rPr>
            </w:pPr>
            <w:r w:rsidRPr="0057357F">
              <w:rPr>
                <w:b/>
              </w:rPr>
              <w:t>ELEMENT</w:t>
            </w:r>
          </w:p>
        </w:tc>
        <w:tc>
          <w:tcPr>
            <w:tcW w:w="2430" w:type="dxa"/>
            <w:vAlign w:val="center"/>
          </w:tcPr>
          <w:p w:rsidR="0054049F" w:rsidRPr="0057357F" w:rsidRDefault="0054049F" w:rsidP="0054049F">
            <w:pPr>
              <w:jc w:val="center"/>
              <w:rPr>
                <w:b/>
              </w:rPr>
            </w:pPr>
            <w:r w:rsidRPr="0057357F">
              <w:rPr>
                <w:b/>
              </w:rPr>
              <w:t>ATOMIC MASS</w:t>
            </w:r>
          </w:p>
        </w:tc>
        <w:tc>
          <w:tcPr>
            <w:tcW w:w="2430" w:type="dxa"/>
            <w:vAlign w:val="center"/>
          </w:tcPr>
          <w:p w:rsidR="0054049F" w:rsidRPr="0057357F" w:rsidRDefault="0054049F" w:rsidP="0054049F">
            <w:pPr>
              <w:jc w:val="center"/>
              <w:rPr>
                <w:b/>
              </w:rPr>
            </w:pPr>
            <w:r w:rsidRPr="0057357F">
              <w:rPr>
                <w:b/>
              </w:rPr>
              <w:t>ATOMIC NUMBER</w:t>
            </w:r>
          </w:p>
        </w:tc>
        <w:tc>
          <w:tcPr>
            <w:tcW w:w="3078" w:type="dxa"/>
            <w:vAlign w:val="center"/>
          </w:tcPr>
          <w:p w:rsidR="0054049F" w:rsidRPr="0057357F" w:rsidRDefault="0054049F" w:rsidP="0054049F">
            <w:pPr>
              <w:jc w:val="center"/>
              <w:rPr>
                <w:b/>
              </w:rPr>
            </w:pPr>
            <w:r w:rsidRPr="0057357F">
              <w:rPr>
                <w:b/>
              </w:rPr>
              <w:t>NUMBER OF NEUTRONS</w:t>
            </w:r>
          </w:p>
        </w:tc>
      </w:tr>
      <w:tr w:rsidR="0054049F" w:rsidRPr="0057357F" w:rsidTr="00500066">
        <w:trPr>
          <w:trHeight w:val="501"/>
          <w:jc w:val="center"/>
        </w:trPr>
        <w:tc>
          <w:tcPr>
            <w:tcW w:w="1638" w:type="dxa"/>
            <w:vAlign w:val="center"/>
          </w:tcPr>
          <w:p w:rsidR="0054049F" w:rsidRPr="0057357F" w:rsidRDefault="0054049F" w:rsidP="0054049F">
            <w:pPr>
              <w:jc w:val="center"/>
              <w:rPr>
                <w:b/>
              </w:rPr>
            </w:pPr>
            <w:r w:rsidRPr="0057357F">
              <w:rPr>
                <w:b/>
              </w:rPr>
              <w:t>Na</w:t>
            </w:r>
          </w:p>
        </w:tc>
        <w:tc>
          <w:tcPr>
            <w:tcW w:w="2430" w:type="dxa"/>
            <w:vAlign w:val="center"/>
          </w:tcPr>
          <w:p w:rsidR="0054049F" w:rsidRPr="0057357F" w:rsidRDefault="0054049F" w:rsidP="0054049F">
            <w:pPr>
              <w:jc w:val="center"/>
            </w:pPr>
          </w:p>
        </w:tc>
        <w:tc>
          <w:tcPr>
            <w:tcW w:w="2430" w:type="dxa"/>
            <w:vAlign w:val="center"/>
          </w:tcPr>
          <w:p w:rsidR="0054049F" w:rsidRPr="0057357F" w:rsidRDefault="0054049F" w:rsidP="0054049F">
            <w:pPr>
              <w:jc w:val="center"/>
            </w:pPr>
          </w:p>
        </w:tc>
        <w:tc>
          <w:tcPr>
            <w:tcW w:w="3078" w:type="dxa"/>
            <w:vAlign w:val="center"/>
          </w:tcPr>
          <w:p w:rsidR="0054049F" w:rsidRPr="0057357F" w:rsidRDefault="0054049F" w:rsidP="0054049F">
            <w:pPr>
              <w:jc w:val="center"/>
            </w:pPr>
          </w:p>
        </w:tc>
      </w:tr>
      <w:tr w:rsidR="0054049F" w:rsidRPr="0057357F" w:rsidTr="00500066">
        <w:trPr>
          <w:trHeight w:val="501"/>
          <w:jc w:val="center"/>
        </w:trPr>
        <w:tc>
          <w:tcPr>
            <w:tcW w:w="1638" w:type="dxa"/>
            <w:vAlign w:val="center"/>
          </w:tcPr>
          <w:p w:rsidR="0054049F" w:rsidRPr="0057357F" w:rsidRDefault="0054049F" w:rsidP="0054049F">
            <w:pPr>
              <w:jc w:val="center"/>
              <w:rPr>
                <w:b/>
              </w:rPr>
            </w:pPr>
            <w:r w:rsidRPr="0057357F">
              <w:rPr>
                <w:b/>
              </w:rPr>
              <w:t>Si</w:t>
            </w:r>
          </w:p>
        </w:tc>
        <w:tc>
          <w:tcPr>
            <w:tcW w:w="2430" w:type="dxa"/>
            <w:vAlign w:val="center"/>
          </w:tcPr>
          <w:p w:rsidR="0054049F" w:rsidRPr="0057357F" w:rsidRDefault="0054049F" w:rsidP="0054049F">
            <w:pPr>
              <w:jc w:val="center"/>
            </w:pPr>
          </w:p>
        </w:tc>
        <w:tc>
          <w:tcPr>
            <w:tcW w:w="2430" w:type="dxa"/>
            <w:vAlign w:val="center"/>
          </w:tcPr>
          <w:p w:rsidR="0054049F" w:rsidRPr="0057357F" w:rsidRDefault="0054049F" w:rsidP="0054049F">
            <w:pPr>
              <w:jc w:val="center"/>
            </w:pPr>
          </w:p>
        </w:tc>
        <w:tc>
          <w:tcPr>
            <w:tcW w:w="3078" w:type="dxa"/>
            <w:vAlign w:val="center"/>
          </w:tcPr>
          <w:p w:rsidR="0054049F" w:rsidRPr="0057357F" w:rsidRDefault="0054049F" w:rsidP="0054049F">
            <w:pPr>
              <w:jc w:val="center"/>
            </w:pPr>
          </w:p>
        </w:tc>
      </w:tr>
      <w:tr w:rsidR="0054049F" w:rsidRPr="0057357F" w:rsidTr="00500066">
        <w:trPr>
          <w:trHeight w:val="501"/>
          <w:jc w:val="center"/>
        </w:trPr>
        <w:tc>
          <w:tcPr>
            <w:tcW w:w="1638" w:type="dxa"/>
            <w:vAlign w:val="center"/>
          </w:tcPr>
          <w:p w:rsidR="0054049F" w:rsidRPr="0057357F" w:rsidRDefault="0054049F" w:rsidP="0054049F">
            <w:pPr>
              <w:jc w:val="center"/>
              <w:rPr>
                <w:b/>
              </w:rPr>
            </w:pPr>
            <w:r w:rsidRPr="0057357F">
              <w:rPr>
                <w:b/>
              </w:rPr>
              <w:t>Al</w:t>
            </w:r>
          </w:p>
        </w:tc>
        <w:tc>
          <w:tcPr>
            <w:tcW w:w="2430" w:type="dxa"/>
            <w:vAlign w:val="center"/>
          </w:tcPr>
          <w:p w:rsidR="0054049F" w:rsidRPr="0057357F" w:rsidRDefault="0054049F" w:rsidP="0054049F">
            <w:pPr>
              <w:jc w:val="center"/>
            </w:pPr>
          </w:p>
        </w:tc>
        <w:tc>
          <w:tcPr>
            <w:tcW w:w="2430" w:type="dxa"/>
            <w:vAlign w:val="center"/>
          </w:tcPr>
          <w:p w:rsidR="0054049F" w:rsidRPr="0057357F" w:rsidRDefault="0054049F" w:rsidP="0054049F">
            <w:pPr>
              <w:jc w:val="center"/>
            </w:pPr>
          </w:p>
        </w:tc>
        <w:tc>
          <w:tcPr>
            <w:tcW w:w="3078" w:type="dxa"/>
            <w:vAlign w:val="center"/>
          </w:tcPr>
          <w:p w:rsidR="0054049F" w:rsidRPr="0057357F" w:rsidRDefault="0054049F" w:rsidP="0054049F">
            <w:pPr>
              <w:jc w:val="center"/>
            </w:pPr>
          </w:p>
        </w:tc>
      </w:tr>
    </w:tbl>
    <w:p w:rsidR="0054049F" w:rsidRPr="0057357F" w:rsidRDefault="0054049F"/>
    <w:p w:rsidR="0054049F" w:rsidRPr="0057357F" w:rsidRDefault="0054049F">
      <w:r w:rsidRPr="0057357F">
        <w:t>Just to remind ourselves, the atomic number is also the number of __________________.</w:t>
      </w:r>
    </w:p>
    <w:p w:rsidR="00500066" w:rsidRPr="0057357F" w:rsidRDefault="00146978">
      <w:pPr>
        <w:rPr>
          <w:b/>
          <w:sz w:val="24"/>
          <w:szCs w:val="24"/>
        </w:rPr>
      </w:pPr>
      <w:r w:rsidRPr="0057357F">
        <w:rPr>
          <w:b/>
          <w:sz w:val="24"/>
          <w:szCs w:val="24"/>
        </w:rPr>
        <w:t>Wh</w:t>
      </w:r>
      <w:r w:rsidR="0057357F">
        <w:rPr>
          <w:b/>
          <w:sz w:val="24"/>
          <w:szCs w:val="24"/>
        </w:rPr>
        <w:t>at</w:t>
      </w:r>
      <w:r w:rsidRPr="0057357F">
        <w:rPr>
          <w:b/>
          <w:sz w:val="24"/>
          <w:szCs w:val="24"/>
        </w:rPr>
        <w:t xml:space="preserve"> are these elements anyway?</w:t>
      </w:r>
    </w:p>
    <w:p w:rsidR="00146978" w:rsidRPr="0057357F" w:rsidRDefault="00146978">
      <w:r w:rsidRPr="0057357F">
        <w:t>There are a lot of symbols on this chart. You can find the atomic number and atomic mass of all the elements, but what do the letters mean? Using another source, fill in the names of all the elements underneath their atomic symbol. Two are done for you.</w:t>
      </w:r>
    </w:p>
    <w:p w:rsidR="0057357F" w:rsidRDefault="0057357F">
      <w:pPr>
        <w:rPr>
          <w:b/>
        </w:rPr>
      </w:pPr>
      <w:r>
        <w:rPr>
          <w:b/>
        </w:rPr>
        <w:br w:type="page"/>
      </w:r>
    </w:p>
    <w:p w:rsidR="0054049F" w:rsidRPr="0057357F" w:rsidRDefault="0054049F">
      <w:pPr>
        <w:rPr>
          <w:b/>
          <w:sz w:val="24"/>
          <w:szCs w:val="24"/>
        </w:rPr>
      </w:pPr>
      <w:r w:rsidRPr="0057357F">
        <w:rPr>
          <w:b/>
          <w:sz w:val="24"/>
          <w:szCs w:val="24"/>
        </w:rPr>
        <w:lastRenderedPageBreak/>
        <w:t>What if there are a different number of Neutrons?</w:t>
      </w:r>
    </w:p>
    <w:p w:rsidR="0057357F" w:rsidRPr="0057357F" w:rsidRDefault="0054049F">
      <w:r w:rsidRPr="0057357F">
        <w:t>Sometimes elements have a different number of neutrons than usual, so therefore have a different atomic mass. This is what we call an Isotope (</w:t>
      </w:r>
      <w:r w:rsidR="00500066" w:rsidRPr="0057357F">
        <w:t xml:space="preserve">a variant form of an element which has the same number of protons but a differing number of neutrons). </w:t>
      </w:r>
    </w:p>
    <w:p w:rsidR="00500066" w:rsidRPr="0057357F" w:rsidRDefault="00500066">
      <w:r w:rsidRPr="0057357F">
        <w:t>Sometimes we’ll see Isotopes labeled with their new mass like this:</w:t>
      </w:r>
    </w:p>
    <w:p w:rsidR="00500066" w:rsidRPr="0057357F" w:rsidRDefault="00500066">
      <w:r w:rsidRPr="0057357F">
        <w:tab/>
      </w:r>
      <w:r w:rsidRPr="0057357F">
        <w:rPr>
          <w:w w:val="80"/>
          <w:position w:val="6"/>
        </w:rPr>
        <w:t>14</w:t>
      </w:r>
      <w:r w:rsidRPr="0057357F">
        <w:t>C = this is Carbon 14. Notice it has a different mass than what is on your periodic table</w:t>
      </w:r>
    </w:p>
    <w:p w:rsidR="00500066" w:rsidRPr="0057357F" w:rsidRDefault="00500066">
      <w:r w:rsidRPr="0057357F">
        <w:t>The average mass of all the isotopes is defined as an element</w:t>
      </w:r>
      <w:r w:rsidR="00955EE1" w:rsidRPr="0057357F">
        <w:t>’</w:t>
      </w:r>
      <w:r w:rsidRPr="0057357F">
        <w:t xml:space="preserve">s </w:t>
      </w:r>
      <w:r w:rsidRPr="0057357F">
        <w:rPr>
          <w:b/>
        </w:rPr>
        <w:t>Atomic Weight</w:t>
      </w:r>
      <w:r w:rsidRPr="0057357F">
        <w:t>. Can you answer questions about these Isotopes?</w:t>
      </w:r>
    </w:p>
    <w:tbl>
      <w:tblPr>
        <w:tblStyle w:val="TableGrid"/>
        <w:tblW w:w="0" w:type="auto"/>
        <w:jc w:val="center"/>
        <w:tblLook w:val="04A0" w:firstRow="1" w:lastRow="0" w:firstColumn="1" w:lastColumn="0" w:noHBand="0" w:noVBand="1"/>
      </w:tblPr>
      <w:tblGrid>
        <w:gridCol w:w="1638"/>
        <w:gridCol w:w="2160"/>
        <w:gridCol w:w="2700"/>
        <w:gridCol w:w="3078"/>
      </w:tblGrid>
      <w:tr w:rsidR="00500066" w:rsidRPr="0057357F" w:rsidTr="00500066">
        <w:trPr>
          <w:trHeight w:val="501"/>
          <w:jc w:val="center"/>
        </w:trPr>
        <w:tc>
          <w:tcPr>
            <w:tcW w:w="1638" w:type="dxa"/>
            <w:vAlign w:val="center"/>
          </w:tcPr>
          <w:p w:rsidR="00500066" w:rsidRPr="0057357F" w:rsidRDefault="00500066" w:rsidP="00B44463">
            <w:pPr>
              <w:jc w:val="center"/>
              <w:rPr>
                <w:b/>
              </w:rPr>
            </w:pPr>
            <w:r w:rsidRPr="0057357F">
              <w:rPr>
                <w:b/>
              </w:rPr>
              <w:t>ELEMENT</w:t>
            </w:r>
          </w:p>
        </w:tc>
        <w:tc>
          <w:tcPr>
            <w:tcW w:w="2160" w:type="dxa"/>
            <w:vAlign w:val="center"/>
          </w:tcPr>
          <w:p w:rsidR="00500066" w:rsidRPr="0057357F" w:rsidRDefault="00500066" w:rsidP="00B44463">
            <w:pPr>
              <w:jc w:val="center"/>
              <w:rPr>
                <w:b/>
              </w:rPr>
            </w:pPr>
            <w:r w:rsidRPr="0057357F">
              <w:rPr>
                <w:b/>
              </w:rPr>
              <w:t>ATOMIC MASS</w:t>
            </w:r>
          </w:p>
        </w:tc>
        <w:tc>
          <w:tcPr>
            <w:tcW w:w="2700" w:type="dxa"/>
            <w:vAlign w:val="center"/>
          </w:tcPr>
          <w:p w:rsidR="00500066" w:rsidRPr="0057357F" w:rsidRDefault="00500066" w:rsidP="00B44463">
            <w:pPr>
              <w:jc w:val="center"/>
              <w:rPr>
                <w:b/>
              </w:rPr>
            </w:pPr>
            <w:r w:rsidRPr="0057357F">
              <w:rPr>
                <w:b/>
              </w:rPr>
              <w:t>NUMBER OF PROTONS</w:t>
            </w:r>
          </w:p>
        </w:tc>
        <w:tc>
          <w:tcPr>
            <w:tcW w:w="3078" w:type="dxa"/>
            <w:vAlign w:val="center"/>
          </w:tcPr>
          <w:p w:rsidR="00500066" w:rsidRPr="0057357F" w:rsidRDefault="00500066" w:rsidP="00B44463">
            <w:pPr>
              <w:jc w:val="center"/>
              <w:rPr>
                <w:b/>
              </w:rPr>
            </w:pPr>
            <w:r w:rsidRPr="0057357F">
              <w:rPr>
                <w:b/>
              </w:rPr>
              <w:t>NUMBER OF NEUTRONS</w:t>
            </w:r>
          </w:p>
        </w:tc>
      </w:tr>
      <w:tr w:rsidR="00500066" w:rsidRPr="0057357F" w:rsidTr="00500066">
        <w:trPr>
          <w:trHeight w:val="501"/>
          <w:jc w:val="center"/>
        </w:trPr>
        <w:tc>
          <w:tcPr>
            <w:tcW w:w="1638" w:type="dxa"/>
            <w:vAlign w:val="center"/>
          </w:tcPr>
          <w:p w:rsidR="00500066" w:rsidRPr="0057357F" w:rsidRDefault="00500066" w:rsidP="00B44463">
            <w:pPr>
              <w:jc w:val="center"/>
              <w:rPr>
                <w:b/>
              </w:rPr>
            </w:pPr>
            <w:r w:rsidRPr="0057357F">
              <w:rPr>
                <w:w w:val="80"/>
                <w:position w:val="6"/>
              </w:rPr>
              <w:t>14</w:t>
            </w:r>
            <w:r w:rsidRPr="0057357F">
              <w:t>C</w:t>
            </w:r>
          </w:p>
        </w:tc>
        <w:tc>
          <w:tcPr>
            <w:tcW w:w="2160" w:type="dxa"/>
            <w:vAlign w:val="center"/>
          </w:tcPr>
          <w:p w:rsidR="00500066" w:rsidRPr="0057357F" w:rsidRDefault="00500066" w:rsidP="00B44463">
            <w:pPr>
              <w:jc w:val="center"/>
            </w:pPr>
          </w:p>
        </w:tc>
        <w:tc>
          <w:tcPr>
            <w:tcW w:w="2700" w:type="dxa"/>
            <w:vAlign w:val="center"/>
          </w:tcPr>
          <w:p w:rsidR="00500066" w:rsidRPr="0057357F" w:rsidRDefault="00500066" w:rsidP="00B44463">
            <w:pPr>
              <w:jc w:val="center"/>
            </w:pPr>
          </w:p>
        </w:tc>
        <w:tc>
          <w:tcPr>
            <w:tcW w:w="3078" w:type="dxa"/>
            <w:vAlign w:val="center"/>
          </w:tcPr>
          <w:p w:rsidR="00500066" w:rsidRPr="0057357F" w:rsidRDefault="00500066" w:rsidP="00B44463">
            <w:pPr>
              <w:jc w:val="center"/>
            </w:pPr>
          </w:p>
        </w:tc>
      </w:tr>
      <w:tr w:rsidR="00500066" w:rsidRPr="0057357F" w:rsidTr="00500066">
        <w:trPr>
          <w:trHeight w:val="501"/>
          <w:jc w:val="center"/>
        </w:trPr>
        <w:tc>
          <w:tcPr>
            <w:tcW w:w="1638" w:type="dxa"/>
            <w:vAlign w:val="center"/>
          </w:tcPr>
          <w:p w:rsidR="00500066" w:rsidRPr="0057357F" w:rsidRDefault="00500066" w:rsidP="00B44463">
            <w:pPr>
              <w:jc w:val="center"/>
              <w:rPr>
                <w:b/>
              </w:rPr>
            </w:pPr>
            <w:r w:rsidRPr="0057357F">
              <w:rPr>
                <w:w w:val="80"/>
                <w:position w:val="6"/>
              </w:rPr>
              <w:t>15</w:t>
            </w:r>
            <w:r w:rsidRPr="0057357F">
              <w:t>N</w:t>
            </w:r>
          </w:p>
        </w:tc>
        <w:tc>
          <w:tcPr>
            <w:tcW w:w="2160" w:type="dxa"/>
            <w:vAlign w:val="center"/>
          </w:tcPr>
          <w:p w:rsidR="00500066" w:rsidRPr="0057357F" w:rsidRDefault="00500066" w:rsidP="00B44463">
            <w:pPr>
              <w:jc w:val="center"/>
            </w:pPr>
          </w:p>
        </w:tc>
        <w:tc>
          <w:tcPr>
            <w:tcW w:w="2700" w:type="dxa"/>
            <w:vAlign w:val="center"/>
          </w:tcPr>
          <w:p w:rsidR="00500066" w:rsidRPr="0057357F" w:rsidRDefault="00500066" w:rsidP="00B44463">
            <w:pPr>
              <w:jc w:val="center"/>
            </w:pPr>
          </w:p>
        </w:tc>
        <w:tc>
          <w:tcPr>
            <w:tcW w:w="3078" w:type="dxa"/>
            <w:vAlign w:val="center"/>
          </w:tcPr>
          <w:p w:rsidR="00500066" w:rsidRPr="0057357F" w:rsidRDefault="00500066" w:rsidP="00B44463">
            <w:pPr>
              <w:jc w:val="center"/>
            </w:pPr>
          </w:p>
        </w:tc>
      </w:tr>
      <w:tr w:rsidR="00500066" w:rsidRPr="0057357F" w:rsidTr="00500066">
        <w:trPr>
          <w:trHeight w:val="501"/>
          <w:jc w:val="center"/>
        </w:trPr>
        <w:tc>
          <w:tcPr>
            <w:tcW w:w="1638" w:type="dxa"/>
            <w:vAlign w:val="center"/>
          </w:tcPr>
          <w:p w:rsidR="00500066" w:rsidRPr="0057357F" w:rsidRDefault="00500066" w:rsidP="00B44463">
            <w:pPr>
              <w:jc w:val="center"/>
              <w:rPr>
                <w:b/>
              </w:rPr>
            </w:pPr>
            <w:r w:rsidRPr="0057357F">
              <w:rPr>
                <w:w w:val="80"/>
                <w:position w:val="6"/>
              </w:rPr>
              <w:t>2</w:t>
            </w:r>
            <w:r w:rsidRPr="0057357F">
              <w:t>H</w:t>
            </w:r>
          </w:p>
        </w:tc>
        <w:tc>
          <w:tcPr>
            <w:tcW w:w="2160" w:type="dxa"/>
            <w:vAlign w:val="center"/>
          </w:tcPr>
          <w:p w:rsidR="00500066" w:rsidRPr="0057357F" w:rsidRDefault="00500066" w:rsidP="00B44463">
            <w:pPr>
              <w:jc w:val="center"/>
            </w:pPr>
          </w:p>
        </w:tc>
        <w:tc>
          <w:tcPr>
            <w:tcW w:w="2700" w:type="dxa"/>
            <w:vAlign w:val="center"/>
          </w:tcPr>
          <w:p w:rsidR="00500066" w:rsidRPr="0057357F" w:rsidRDefault="00500066" w:rsidP="00B44463">
            <w:pPr>
              <w:jc w:val="center"/>
            </w:pPr>
          </w:p>
        </w:tc>
        <w:tc>
          <w:tcPr>
            <w:tcW w:w="3078" w:type="dxa"/>
            <w:vAlign w:val="center"/>
          </w:tcPr>
          <w:p w:rsidR="00500066" w:rsidRPr="0057357F" w:rsidRDefault="00500066" w:rsidP="00B44463">
            <w:pPr>
              <w:jc w:val="center"/>
            </w:pPr>
          </w:p>
        </w:tc>
      </w:tr>
    </w:tbl>
    <w:p w:rsidR="00955EE1" w:rsidRPr="0057357F" w:rsidRDefault="00955EE1">
      <w:r w:rsidRPr="0057357F">
        <w:t>Use your table to look up the number of protons, remember that never changes!</w:t>
      </w:r>
    </w:p>
    <w:p w:rsidR="0057357F" w:rsidRPr="0057357F" w:rsidRDefault="0057357F" w:rsidP="0057357F">
      <w:pPr>
        <w:rPr>
          <w:b/>
        </w:rPr>
      </w:pPr>
      <w:r>
        <w:rPr>
          <w:rFonts w:cs="Courier New"/>
        </w:rPr>
        <w:t>Isotopes are used to help scientists find out how old things are by comparing how much of a certain isotope there is in the object.</w:t>
      </w:r>
      <w:r w:rsidRPr="0057357F">
        <w:rPr>
          <w:rFonts w:cs="Courier New"/>
        </w:rPr>
        <w:t xml:space="preserve"> </w:t>
      </w:r>
      <w:r>
        <w:rPr>
          <w:rFonts w:cs="Courier New"/>
        </w:rPr>
        <w:t>Think of it this way: at</w:t>
      </w:r>
      <w:r w:rsidRPr="0057357F">
        <w:rPr>
          <w:rFonts w:cs="Courier New"/>
        </w:rPr>
        <w:t xml:space="preserve"> a party you have 1lb of cheese.  The </w:t>
      </w:r>
      <w:r w:rsidR="00186F67" w:rsidRPr="0057357F">
        <w:rPr>
          <w:rFonts w:cs="Courier New"/>
        </w:rPr>
        <w:t>half-life</w:t>
      </w:r>
      <w:bookmarkStart w:id="0" w:name="_GoBack"/>
      <w:bookmarkEnd w:id="0"/>
      <w:r w:rsidRPr="0057357F">
        <w:rPr>
          <w:rFonts w:cs="Courier New"/>
        </w:rPr>
        <w:t xml:space="preserve"> of cheese is 30 min.  How much cheese is left over when 30 min pass?  Well, you should have 0.5 </w:t>
      </w:r>
      <w:proofErr w:type="spellStart"/>
      <w:r w:rsidRPr="0057357F">
        <w:rPr>
          <w:rFonts w:cs="Courier New"/>
        </w:rPr>
        <w:t>lb</w:t>
      </w:r>
      <w:proofErr w:type="spellEnd"/>
      <w:r w:rsidRPr="0057357F">
        <w:rPr>
          <w:rFonts w:cs="Courier New"/>
        </w:rPr>
        <w:t xml:space="preserve"> left after 30 min, because that is the time needed to consume half the amount of cheese available.  How about in another half life cycle of cheese?  Well, in 30 min you lost 0.5 </w:t>
      </w:r>
      <w:proofErr w:type="spellStart"/>
      <w:r w:rsidRPr="0057357F">
        <w:rPr>
          <w:rFonts w:cs="Courier New"/>
        </w:rPr>
        <w:t>lb</w:t>
      </w:r>
      <w:proofErr w:type="spellEnd"/>
      <w:r w:rsidRPr="0057357F">
        <w:rPr>
          <w:rFonts w:cs="Courier New"/>
        </w:rPr>
        <w:t xml:space="preserve"> and have 0.5 </w:t>
      </w:r>
      <w:proofErr w:type="spellStart"/>
      <w:r w:rsidRPr="0057357F">
        <w:rPr>
          <w:rFonts w:cs="Courier New"/>
        </w:rPr>
        <w:t>lb</w:t>
      </w:r>
      <w:proofErr w:type="spellEnd"/>
      <w:r w:rsidRPr="0057357F">
        <w:rPr>
          <w:rFonts w:cs="Courier New"/>
        </w:rPr>
        <w:t xml:space="preserve"> left, so in the new cycle, you will lose half of that 0.5 </w:t>
      </w:r>
      <w:proofErr w:type="spellStart"/>
      <w:r w:rsidRPr="0057357F">
        <w:rPr>
          <w:rFonts w:cs="Courier New"/>
        </w:rPr>
        <w:t>lb</w:t>
      </w:r>
      <w:proofErr w:type="spellEnd"/>
      <w:r w:rsidRPr="0057357F">
        <w:rPr>
          <w:rFonts w:cs="Courier New"/>
        </w:rPr>
        <w:t xml:space="preserve"> sample or 0.25 </w:t>
      </w:r>
      <w:proofErr w:type="spellStart"/>
      <w:r w:rsidRPr="0057357F">
        <w:rPr>
          <w:rFonts w:cs="Courier New"/>
        </w:rPr>
        <w:t>lb</w:t>
      </w:r>
      <w:proofErr w:type="spellEnd"/>
      <w:r w:rsidRPr="0057357F">
        <w:rPr>
          <w:rFonts w:cs="Courier New"/>
        </w:rPr>
        <w:t xml:space="preserve"> and you are left with 0.25 </w:t>
      </w:r>
      <w:proofErr w:type="spellStart"/>
      <w:r w:rsidRPr="0057357F">
        <w:rPr>
          <w:rFonts w:cs="Courier New"/>
        </w:rPr>
        <w:t>lb</w:t>
      </w:r>
      <w:proofErr w:type="spellEnd"/>
      <w:r w:rsidRPr="0057357F">
        <w:rPr>
          <w:rFonts w:cs="Courier New"/>
        </w:rPr>
        <w:t xml:space="preserve"> of cheese.  How much time has elapsed? 1 hour.  </w:t>
      </w:r>
      <w:r>
        <w:rPr>
          <w:rFonts w:cs="Courier New"/>
        </w:rPr>
        <w:t>And, w</w:t>
      </w:r>
      <w:r w:rsidRPr="0057357F">
        <w:rPr>
          <w:rFonts w:cs="Courier New"/>
        </w:rPr>
        <w:t>ow, these people really like cheese. </w:t>
      </w:r>
    </w:p>
    <w:p w:rsidR="0057357F" w:rsidRDefault="0057357F">
      <w:pPr>
        <w:rPr>
          <w:rFonts w:cs="Courier New"/>
        </w:rPr>
      </w:pPr>
      <w:r>
        <w:rPr>
          <w:rFonts w:cs="Courier New"/>
        </w:rPr>
        <w:t>Give</w:t>
      </w:r>
      <w:r w:rsidR="00186F67">
        <w:rPr>
          <w:rFonts w:cs="Courier New"/>
        </w:rPr>
        <w:t>n</w:t>
      </w:r>
      <w:r>
        <w:rPr>
          <w:rFonts w:cs="Courier New"/>
        </w:rPr>
        <w:t xml:space="preserve"> this information, solve the following problem about isotopes:</w:t>
      </w:r>
    </w:p>
    <w:p w:rsidR="0057357F" w:rsidRPr="0057357F" w:rsidRDefault="0057357F">
      <w:pPr>
        <w:rPr>
          <w:rFonts w:cs="Courier New"/>
        </w:rPr>
      </w:pPr>
      <w:r w:rsidRPr="0057357F">
        <w:rPr>
          <w:rFonts w:cs="Courier New"/>
        </w:rPr>
        <w:t>Scientists have calculated that a particular piece of rock contained about 12 grams (g) of radioactive potassium-40 when it was formed. It now contains 3 g of potassium-40. The half-life of potassium-40 is 1.3 billion years. About how old is the rock?</w:t>
      </w:r>
    </w:p>
    <w:p w:rsidR="0057357F" w:rsidRDefault="0057357F">
      <w:pPr>
        <w:rPr>
          <w:b/>
          <w:sz w:val="24"/>
          <w:szCs w:val="24"/>
        </w:rPr>
      </w:pPr>
      <w:r>
        <w:rPr>
          <w:b/>
          <w:sz w:val="24"/>
          <w:szCs w:val="24"/>
        </w:rPr>
        <w:br w:type="page"/>
      </w:r>
    </w:p>
    <w:p w:rsidR="00955EE1" w:rsidRPr="0057357F" w:rsidRDefault="00955EE1">
      <w:pPr>
        <w:rPr>
          <w:b/>
          <w:sz w:val="24"/>
          <w:szCs w:val="24"/>
        </w:rPr>
      </w:pPr>
      <w:r w:rsidRPr="0057357F">
        <w:rPr>
          <w:b/>
          <w:sz w:val="24"/>
          <w:szCs w:val="24"/>
        </w:rPr>
        <w:lastRenderedPageBreak/>
        <w:t>Why the Number of Electrons Matter</w:t>
      </w:r>
    </w:p>
    <w:p w:rsidR="00955EE1" w:rsidRPr="0057357F" w:rsidRDefault="00955EE1">
      <w:r w:rsidRPr="0057357F">
        <w:t xml:space="preserve">Since we know each element as a defined number of protons, we can also use that number to determine the number of electrons, assuming the element has no charge. </w:t>
      </w:r>
      <w:r w:rsidR="00146978" w:rsidRPr="0057357F">
        <w:t>Let’s write some out.</w:t>
      </w:r>
    </w:p>
    <w:tbl>
      <w:tblPr>
        <w:tblStyle w:val="TableGrid"/>
        <w:tblW w:w="0" w:type="auto"/>
        <w:jc w:val="center"/>
        <w:tblInd w:w="-387" w:type="dxa"/>
        <w:tblLook w:val="04A0" w:firstRow="1" w:lastRow="0" w:firstColumn="1" w:lastColumn="0" w:noHBand="0" w:noVBand="1"/>
      </w:tblPr>
      <w:tblGrid>
        <w:gridCol w:w="1607"/>
        <w:gridCol w:w="2848"/>
        <w:gridCol w:w="3078"/>
      </w:tblGrid>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ELEMENT</w:t>
            </w:r>
          </w:p>
        </w:tc>
        <w:tc>
          <w:tcPr>
            <w:tcW w:w="2848" w:type="dxa"/>
            <w:vAlign w:val="center"/>
          </w:tcPr>
          <w:p w:rsidR="00146978" w:rsidRPr="0057357F" w:rsidRDefault="00146978" w:rsidP="00B44463">
            <w:pPr>
              <w:jc w:val="center"/>
              <w:rPr>
                <w:b/>
              </w:rPr>
            </w:pPr>
            <w:r w:rsidRPr="0057357F">
              <w:rPr>
                <w:b/>
              </w:rPr>
              <w:t>NUMBER OF PROTONS</w:t>
            </w:r>
          </w:p>
        </w:tc>
        <w:tc>
          <w:tcPr>
            <w:tcW w:w="3078" w:type="dxa"/>
            <w:vAlign w:val="center"/>
          </w:tcPr>
          <w:p w:rsidR="00146978" w:rsidRPr="0057357F" w:rsidRDefault="00146978" w:rsidP="00146978">
            <w:pPr>
              <w:jc w:val="center"/>
              <w:rPr>
                <w:b/>
              </w:rPr>
            </w:pPr>
            <w:r w:rsidRPr="0057357F">
              <w:rPr>
                <w:b/>
              </w:rPr>
              <w:t>NUMBER OF ELECTRONS</w:t>
            </w:r>
          </w:p>
        </w:tc>
      </w:tr>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C</w:t>
            </w:r>
          </w:p>
        </w:tc>
        <w:tc>
          <w:tcPr>
            <w:tcW w:w="2848" w:type="dxa"/>
            <w:vAlign w:val="center"/>
          </w:tcPr>
          <w:p w:rsidR="00146978" w:rsidRPr="0057357F" w:rsidRDefault="00146978" w:rsidP="00B44463">
            <w:pPr>
              <w:jc w:val="center"/>
            </w:pPr>
          </w:p>
        </w:tc>
        <w:tc>
          <w:tcPr>
            <w:tcW w:w="3078" w:type="dxa"/>
            <w:vAlign w:val="center"/>
          </w:tcPr>
          <w:p w:rsidR="00146978" w:rsidRPr="0057357F" w:rsidRDefault="00146978" w:rsidP="00B44463">
            <w:pPr>
              <w:jc w:val="center"/>
            </w:pPr>
          </w:p>
        </w:tc>
      </w:tr>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O</w:t>
            </w:r>
          </w:p>
        </w:tc>
        <w:tc>
          <w:tcPr>
            <w:tcW w:w="2848" w:type="dxa"/>
            <w:vAlign w:val="center"/>
          </w:tcPr>
          <w:p w:rsidR="00146978" w:rsidRPr="0057357F" w:rsidRDefault="00146978" w:rsidP="00B44463">
            <w:pPr>
              <w:jc w:val="center"/>
            </w:pPr>
          </w:p>
        </w:tc>
        <w:tc>
          <w:tcPr>
            <w:tcW w:w="3078" w:type="dxa"/>
            <w:vAlign w:val="center"/>
          </w:tcPr>
          <w:p w:rsidR="00146978" w:rsidRPr="0057357F" w:rsidRDefault="00146978" w:rsidP="00B44463">
            <w:pPr>
              <w:jc w:val="center"/>
            </w:pPr>
          </w:p>
        </w:tc>
      </w:tr>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Al</w:t>
            </w:r>
          </w:p>
        </w:tc>
        <w:tc>
          <w:tcPr>
            <w:tcW w:w="2848" w:type="dxa"/>
            <w:vAlign w:val="center"/>
          </w:tcPr>
          <w:p w:rsidR="00146978" w:rsidRPr="0057357F" w:rsidRDefault="00146978" w:rsidP="00B44463">
            <w:pPr>
              <w:jc w:val="center"/>
            </w:pPr>
          </w:p>
        </w:tc>
        <w:tc>
          <w:tcPr>
            <w:tcW w:w="3078" w:type="dxa"/>
            <w:vAlign w:val="center"/>
          </w:tcPr>
          <w:p w:rsidR="00146978" w:rsidRPr="0057357F" w:rsidRDefault="00146978" w:rsidP="00B44463">
            <w:pPr>
              <w:jc w:val="center"/>
            </w:pPr>
          </w:p>
        </w:tc>
      </w:tr>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Na</w:t>
            </w:r>
          </w:p>
        </w:tc>
        <w:tc>
          <w:tcPr>
            <w:tcW w:w="2848" w:type="dxa"/>
            <w:vAlign w:val="center"/>
          </w:tcPr>
          <w:p w:rsidR="00146978" w:rsidRPr="0057357F" w:rsidRDefault="00146978" w:rsidP="00B44463">
            <w:pPr>
              <w:jc w:val="center"/>
            </w:pPr>
          </w:p>
        </w:tc>
        <w:tc>
          <w:tcPr>
            <w:tcW w:w="3078" w:type="dxa"/>
            <w:vAlign w:val="center"/>
          </w:tcPr>
          <w:p w:rsidR="00146978" w:rsidRPr="0057357F" w:rsidRDefault="00146978" w:rsidP="00B44463">
            <w:pPr>
              <w:jc w:val="center"/>
            </w:pPr>
          </w:p>
        </w:tc>
      </w:tr>
      <w:tr w:rsidR="00146978" w:rsidRPr="0057357F" w:rsidTr="00146978">
        <w:trPr>
          <w:trHeight w:val="501"/>
          <w:jc w:val="center"/>
        </w:trPr>
        <w:tc>
          <w:tcPr>
            <w:tcW w:w="1607" w:type="dxa"/>
            <w:vAlign w:val="center"/>
          </w:tcPr>
          <w:p w:rsidR="00146978" w:rsidRPr="0057357F" w:rsidRDefault="00146978" w:rsidP="00B44463">
            <w:pPr>
              <w:jc w:val="center"/>
              <w:rPr>
                <w:b/>
              </w:rPr>
            </w:pPr>
            <w:r w:rsidRPr="0057357F">
              <w:rPr>
                <w:b/>
              </w:rPr>
              <w:t>Si</w:t>
            </w:r>
          </w:p>
        </w:tc>
        <w:tc>
          <w:tcPr>
            <w:tcW w:w="2848" w:type="dxa"/>
            <w:vAlign w:val="center"/>
          </w:tcPr>
          <w:p w:rsidR="00146978" w:rsidRPr="0057357F" w:rsidRDefault="00146978" w:rsidP="00B44463">
            <w:pPr>
              <w:jc w:val="center"/>
            </w:pPr>
          </w:p>
        </w:tc>
        <w:tc>
          <w:tcPr>
            <w:tcW w:w="3078" w:type="dxa"/>
            <w:vAlign w:val="center"/>
          </w:tcPr>
          <w:p w:rsidR="00146978" w:rsidRPr="0057357F" w:rsidRDefault="00146978" w:rsidP="00B44463">
            <w:pPr>
              <w:jc w:val="center"/>
            </w:pPr>
          </w:p>
        </w:tc>
      </w:tr>
    </w:tbl>
    <w:p w:rsidR="00955EE1" w:rsidRPr="0057357F" w:rsidRDefault="00955EE1"/>
    <w:p w:rsidR="00146978" w:rsidRPr="0057357F" w:rsidRDefault="00955EE1">
      <w:r w:rsidRPr="0057357F">
        <w:t>If we say that electrons travel around the nucleus of an atom in rings or shells, we can assign that ring a limit on how many electrons they can carry.</w:t>
      </w:r>
      <w:r w:rsidR="00146978" w:rsidRPr="0057357F">
        <w:t xml:space="preserve">  We say that the ring that surrounds the nucleus has room for 2 electrons, then each ring after that has room for 8 electrons.</w:t>
      </w:r>
      <w:r w:rsidRPr="0057357F">
        <w:t xml:space="preserve"> The outer most </w:t>
      </w:r>
      <w:proofErr w:type="gramStart"/>
      <w:r w:rsidRPr="0057357F">
        <w:t>ring</w:t>
      </w:r>
      <w:proofErr w:type="gramEnd"/>
      <w:r w:rsidRPr="0057357F">
        <w:t xml:space="preserve"> is called the valence ring or valance shell and may or may not be full.</w:t>
      </w:r>
      <w:r w:rsidR="00146978" w:rsidRPr="0057357F">
        <w:t xml:space="preserve"> Realistically, this might not be the most accurate way to diagramming electron distribution, but it helps us to see why they are where they are on the table and why they bond the way that they do. </w:t>
      </w:r>
      <w:r w:rsidR="00447B24" w:rsidRPr="0057357F">
        <w:t>It also helps us establish the Group number at the top of each column</w:t>
      </w:r>
    </w:p>
    <w:p w:rsidR="00146978" w:rsidRPr="0057357F" w:rsidRDefault="00146978" w:rsidP="00146978">
      <w:pPr>
        <w:spacing w:after="0"/>
      </w:pPr>
      <w:r w:rsidRPr="0057357F">
        <w:t>Let’s look at Carbon (C) – Given that C has an atomic number of 6:</w:t>
      </w:r>
    </w:p>
    <w:p w:rsidR="00146978" w:rsidRPr="0057357F" w:rsidRDefault="00146978" w:rsidP="00146978">
      <w:pPr>
        <w:spacing w:after="0"/>
      </w:pPr>
      <w:r w:rsidRPr="0057357F">
        <w:t>How many protons does it have?</w:t>
      </w:r>
    </w:p>
    <w:p w:rsidR="00146978" w:rsidRPr="0057357F" w:rsidRDefault="00146978" w:rsidP="00146978">
      <w:pPr>
        <w:spacing w:after="0"/>
      </w:pPr>
      <w:r w:rsidRPr="0057357F">
        <w:t>How many electrons does it have?</w:t>
      </w:r>
      <w:r w:rsidRPr="0057357F">
        <w:tab/>
      </w:r>
      <w:r w:rsidRPr="0057357F">
        <w:tab/>
      </w:r>
      <w:r w:rsidRPr="0057357F">
        <w:tab/>
      </w:r>
      <w:r w:rsidRPr="0057357F">
        <w:tab/>
      </w:r>
      <w:r w:rsidRPr="0057357F">
        <w:tab/>
      </w:r>
      <w:r w:rsidRPr="0057357F">
        <w:tab/>
      </w:r>
      <w:r w:rsidRPr="0057357F">
        <w:tab/>
        <w:t>C</w:t>
      </w:r>
    </w:p>
    <w:p w:rsidR="00146978" w:rsidRPr="0057357F" w:rsidRDefault="00146978" w:rsidP="00146978">
      <w:pPr>
        <w:spacing w:after="0"/>
      </w:pPr>
      <w:r w:rsidRPr="0057357F">
        <w:t xml:space="preserve">How many are in the first ring?           </w:t>
      </w:r>
      <w:proofErr w:type="gramStart"/>
      <w:r w:rsidRPr="0057357F">
        <w:t>Second ring?</w:t>
      </w:r>
      <w:proofErr w:type="gramEnd"/>
    </w:p>
    <w:p w:rsidR="00146978" w:rsidRPr="0057357F" w:rsidRDefault="00146978" w:rsidP="00146978">
      <w:pPr>
        <w:spacing w:after="0"/>
      </w:pPr>
    </w:p>
    <w:p w:rsidR="00146978" w:rsidRPr="0057357F" w:rsidRDefault="00447B24" w:rsidP="00146978">
      <w:pPr>
        <w:spacing w:after="0"/>
      </w:pPr>
      <w:proofErr w:type="gramStart"/>
      <w:r w:rsidRPr="0057357F">
        <w:t>Using the C to the right, draw the electron distribution.</w:t>
      </w:r>
      <w:proofErr w:type="gramEnd"/>
    </w:p>
    <w:p w:rsidR="00447B24" w:rsidRPr="0057357F" w:rsidRDefault="00447B24" w:rsidP="00146978">
      <w:pPr>
        <w:spacing w:after="0"/>
      </w:pPr>
    </w:p>
    <w:p w:rsidR="00447B24" w:rsidRPr="0057357F" w:rsidRDefault="00447B24" w:rsidP="00146978">
      <w:pPr>
        <w:spacing w:after="0"/>
      </w:pPr>
      <w:r w:rsidRPr="0057357F">
        <w:t>Using the same method, draw the number of electrons around each of these elements.</w:t>
      </w:r>
    </w:p>
    <w:p w:rsidR="00447B24" w:rsidRPr="0057357F" w:rsidRDefault="00447B24" w:rsidP="00146978">
      <w:pPr>
        <w:spacing w:after="0"/>
      </w:pPr>
    </w:p>
    <w:p w:rsidR="00447B24" w:rsidRPr="0057357F" w:rsidRDefault="00447B24" w:rsidP="0014697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447B24" w:rsidRPr="00275C93" w:rsidTr="00447B24">
        <w:trPr>
          <w:trHeight w:val="1178"/>
        </w:trPr>
        <w:tc>
          <w:tcPr>
            <w:tcW w:w="1596" w:type="dxa"/>
          </w:tcPr>
          <w:p w:rsidR="00447B24" w:rsidRPr="00275C93" w:rsidRDefault="00447B24" w:rsidP="00447B24">
            <w:pPr>
              <w:jc w:val="center"/>
              <w:rPr>
                <w:b/>
                <w:sz w:val="32"/>
                <w:szCs w:val="32"/>
              </w:rPr>
            </w:pPr>
            <w:r w:rsidRPr="00275C93">
              <w:rPr>
                <w:b/>
                <w:sz w:val="32"/>
                <w:szCs w:val="32"/>
              </w:rPr>
              <w:t>Na</w:t>
            </w:r>
          </w:p>
        </w:tc>
        <w:tc>
          <w:tcPr>
            <w:tcW w:w="1596" w:type="dxa"/>
          </w:tcPr>
          <w:p w:rsidR="00447B24" w:rsidRPr="00275C93" w:rsidRDefault="00447B24" w:rsidP="00447B24">
            <w:pPr>
              <w:jc w:val="center"/>
              <w:rPr>
                <w:b/>
                <w:sz w:val="32"/>
                <w:szCs w:val="32"/>
              </w:rPr>
            </w:pPr>
            <w:r w:rsidRPr="00275C93">
              <w:rPr>
                <w:b/>
                <w:sz w:val="32"/>
                <w:szCs w:val="32"/>
              </w:rPr>
              <w:t>H</w:t>
            </w:r>
          </w:p>
        </w:tc>
        <w:tc>
          <w:tcPr>
            <w:tcW w:w="1596" w:type="dxa"/>
          </w:tcPr>
          <w:p w:rsidR="00447B24" w:rsidRPr="00275C93" w:rsidRDefault="00447B24" w:rsidP="00447B24">
            <w:pPr>
              <w:jc w:val="center"/>
              <w:rPr>
                <w:b/>
                <w:sz w:val="32"/>
                <w:szCs w:val="32"/>
              </w:rPr>
            </w:pPr>
            <w:r w:rsidRPr="00275C93">
              <w:rPr>
                <w:b/>
                <w:sz w:val="32"/>
                <w:szCs w:val="32"/>
              </w:rPr>
              <w:t>N</w:t>
            </w:r>
          </w:p>
        </w:tc>
        <w:tc>
          <w:tcPr>
            <w:tcW w:w="1596" w:type="dxa"/>
          </w:tcPr>
          <w:p w:rsidR="00447B24" w:rsidRPr="00275C93" w:rsidRDefault="00447B24" w:rsidP="00447B24">
            <w:pPr>
              <w:jc w:val="center"/>
              <w:rPr>
                <w:b/>
                <w:sz w:val="32"/>
                <w:szCs w:val="32"/>
              </w:rPr>
            </w:pPr>
            <w:proofErr w:type="spellStart"/>
            <w:r w:rsidRPr="00275C93">
              <w:rPr>
                <w:b/>
                <w:sz w:val="32"/>
                <w:szCs w:val="32"/>
              </w:rPr>
              <w:t>Cl</w:t>
            </w:r>
            <w:proofErr w:type="spellEnd"/>
          </w:p>
        </w:tc>
        <w:tc>
          <w:tcPr>
            <w:tcW w:w="1596" w:type="dxa"/>
          </w:tcPr>
          <w:p w:rsidR="00447B24" w:rsidRPr="00275C93" w:rsidRDefault="00447B24" w:rsidP="00447B24">
            <w:pPr>
              <w:jc w:val="center"/>
              <w:rPr>
                <w:b/>
                <w:sz w:val="32"/>
                <w:szCs w:val="32"/>
              </w:rPr>
            </w:pPr>
            <w:r w:rsidRPr="00275C93">
              <w:rPr>
                <w:b/>
                <w:sz w:val="32"/>
                <w:szCs w:val="32"/>
              </w:rPr>
              <w:t>O</w:t>
            </w:r>
          </w:p>
        </w:tc>
        <w:tc>
          <w:tcPr>
            <w:tcW w:w="1596" w:type="dxa"/>
          </w:tcPr>
          <w:p w:rsidR="00447B24" w:rsidRPr="00275C93" w:rsidRDefault="00447B24" w:rsidP="00447B24">
            <w:pPr>
              <w:jc w:val="center"/>
              <w:rPr>
                <w:b/>
                <w:sz w:val="32"/>
                <w:szCs w:val="32"/>
              </w:rPr>
            </w:pPr>
            <w:r w:rsidRPr="00275C93">
              <w:rPr>
                <w:b/>
                <w:sz w:val="32"/>
                <w:szCs w:val="32"/>
              </w:rPr>
              <w:t>Ne</w:t>
            </w:r>
          </w:p>
        </w:tc>
      </w:tr>
      <w:tr w:rsidR="00447B24" w:rsidRPr="0057357F" w:rsidTr="00447B24">
        <w:tc>
          <w:tcPr>
            <w:tcW w:w="1596" w:type="dxa"/>
          </w:tcPr>
          <w:p w:rsidR="00447B24" w:rsidRPr="0057357F" w:rsidRDefault="00447B24" w:rsidP="00447B24">
            <w:pPr>
              <w:jc w:val="center"/>
            </w:pPr>
            <w:r w:rsidRPr="0057357F">
              <w:t>Sodium</w:t>
            </w:r>
          </w:p>
        </w:tc>
        <w:tc>
          <w:tcPr>
            <w:tcW w:w="1596" w:type="dxa"/>
          </w:tcPr>
          <w:p w:rsidR="00447B24" w:rsidRPr="0057357F" w:rsidRDefault="00447B24" w:rsidP="00447B24">
            <w:pPr>
              <w:jc w:val="center"/>
            </w:pPr>
            <w:r w:rsidRPr="0057357F">
              <w:t>Hydrogen</w:t>
            </w:r>
          </w:p>
        </w:tc>
        <w:tc>
          <w:tcPr>
            <w:tcW w:w="1596" w:type="dxa"/>
          </w:tcPr>
          <w:p w:rsidR="00447B24" w:rsidRPr="0057357F" w:rsidRDefault="00447B24" w:rsidP="00447B24">
            <w:pPr>
              <w:jc w:val="center"/>
            </w:pPr>
            <w:r w:rsidRPr="0057357F">
              <w:t>Nitrogen</w:t>
            </w:r>
          </w:p>
        </w:tc>
        <w:tc>
          <w:tcPr>
            <w:tcW w:w="1596" w:type="dxa"/>
          </w:tcPr>
          <w:p w:rsidR="00447B24" w:rsidRPr="0057357F" w:rsidRDefault="00447B24" w:rsidP="00447B24">
            <w:pPr>
              <w:jc w:val="center"/>
            </w:pPr>
            <w:r w:rsidRPr="0057357F">
              <w:t>Chloride</w:t>
            </w:r>
          </w:p>
        </w:tc>
        <w:tc>
          <w:tcPr>
            <w:tcW w:w="1596" w:type="dxa"/>
          </w:tcPr>
          <w:p w:rsidR="00447B24" w:rsidRPr="0057357F" w:rsidRDefault="00447B24" w:rsidP="00447B24">
            <w:pPr>
              <w:jc w:val="center"/>
            </w:pPr>
            <w:r w:rsidRPr="0057357F">
              <w:t>Oxygen</w:t>
            </w:r>
          </w:p>
        </w:tc>
        <w:tc>
          <w:tcPr>
            <w:tcW w:w="1596" w:type="dxa"/>
          </w:tcPr>
          <w:p w:rsidR="00447B24" w:rsidRPr="0057357F" w:rsidRDefault="00447B24" w:rsidP="00447B24">
            <w:pPr>
              <w:jc w:val="center"/>
            </w:pPr>
            <w:r w:rsidRPr="0057357F">
              <w:t>Neon</w:t>
            </w:r>
          </w:p>
        </w:tc>
      </w:tr>
    </w:tbl>
    <w:p w:rsidR="00447B24" w:rsidRPr="0057357F" w:rsidRDefault="00447B24" w:rsidP="00146978">
      <w:pPr>
        <w:spacing w:after="0"/>
      </w:pPr>
    </w:p>
    <w:p w:rsidR="00447B24" w:rsidRPr="0057357F" w:rsidRDefault="00447B24" w:rsidP="00323EC8">
      <w:pPr>
        <w:spacing w:after="120" w:line="240" w:lineRule="auto"/>
      </w:pPr>
      <w:r w:rsidRPr="0057357F">
        <w:t>What do you notice about the valence electrons of H and Na? _____________________</w:t>
      </w:r>
    </w:p>
    <w:p w:rsidR="00447B24" w:rsidRPr="0057357F" w:rsidRDefault="00447B24" w:rsidP="00323EC8">
      <w:pPr>
        <w:spacing w:after="120" w:line="240" w:lineRule="auto"/>
      </w:pPr>
      <w:r w:rsidRPr="0057357F">
        <w:t>What column (Group) are those two elements in? _____________________</w:t>
      </w:r>
    </w:p>
    <w:p w:rsidR="00323EC8" w:rsidRPr="0057357F" w:rsidRDefault="00323EC8" w:rsidP="00323EC8">
      <w:pPr>
        <w:spacing w:after="120" w:line="240" w:lineRule="auto"/>
      </w:pPr>
    </w:p>
    <w:p w:rsidR="00447B24" w:rsidRPr="0057357F" w:rsidRDefault="00447B24" w:rsidP="00323EC8">
      <w:pPr>
        <w:spacing w:after="120" w:line="240" w:lineRule="auto"/>
        <w:rPr>
          <w:i/>
        </w:rPr>
      </w:pPr>
      <w:r w:rsidRPr="0057357F">
        <w:rPr>
          <w:i/>
        </w:rPr>
        <w:t>See a trend?  Let’s look at a few more</w:t>
      </w:r>
    </w:p>
    <w:p w:rsidR="00447B24" w:rsidRPr="0057357F" w:rsidRDefault="00447B24" w:rsidP="00323EC8">
      <w:pPr>
        <w:spacing w:after="120" w:line="240" w:lineRule="auto"/>
      </w:pPr>
      <w:r w:rsidRPr="0057357F">
        <w:t xml:space="preserve">What do you notice about the valence electrons of </w:t>
      </w:r>
      <w:proofErr w:type="spellStart"/>
      <w:r w:rsidRPr="0057357F">
        <w:t>Cl</w:t>
      </w:r>
      <w:proofErr w:type="spellEnd"/>
      <w:r w:rsidRPr="0057357F">
        <w:t>? ______        N</w:t>
      </w:r>
      <w:proofErr w:type="gramStart"/>
      <w:r w:rsidRPr="0057357F">
        <w:t>?_</w:t>
      </w:r>
      <w:proofErr w:type="gramEnd"/>
      <w:r w:rsidRPr="0057357F">
        <w:t>______</w:t>
      </w:r>
    </w:p>
    <w:p w:rsidR="00447B24" w:rsidRPr="0057357F" w:rsidRDefault="00447B24" w:rsidP="00323EC8">
      <w:pPr>
        <w:spacing w:after="120" w:line="240" w:lineRule="auto"/>
      </w:pPr>
      <w:r w:rsidRPr="0057357F">
        <w:t xml:space="preserve">What column (Group) are those two elements in? </w:t>
      </w:r>
      <w:proofErr w:type="spellStart"/>
      <w:proofErr w:type="gramStart"/>
      <w:r w:rsidRPr="0057357F">
        <w:t>Cl</w:t>
      </w:r>
      <w:proofErr w:type="spellEnd"/>
      <w:r w:rsidRPr="0057357F">
        <w:t>?</w:t>
      </w:r>
      <w:proofErr w:type="gramEnd"/>
      <w:r w:rsidRPr="0057357F">
        <w:t xml:space="preserve"> ______        N</w:t>
      </w:r>
      <w:proofErr w:type="gramStart"/>
      <w:r w:rsidRPr="0057357F">
        <w:t>?_</w:t>
      </w:r>
      <w:proofErr w:type="gramEnd"/>
      <w:r w:rsidRPr="0057357F">
        <w:t>_______</w:t>
      </w:r>
    </w:p>
    <w:p w:rsidR="00323EC8" w:rsidRPr="0057357F" w:rsidRDefault="00323EC8" w:rsidP="00323EC8">
      <w:pPr>
        <w:spacing w:after="120" w:line="240" w:lineRule="auto"/>
      </w:pPr>
    </w:p>
    <w:p w:rsidR="00323EC8" w:rsidRPr="0057357F" w:rsidRDefault="00323EC8" w:rsidP="00323EC8">
      <w:pPr>
        <w:spacing w:after="120" w:line="240" w:lineRule="auto"/>
      </w:pPr>
      <w:r w:rsidRPr="0057357F">
        <w:t>What does the row tell you about how many shells you filled?</w:t>
      </w:r>
    </w:p>
    <w:p w:rsidR="00323EC8" w:rsidRPr="0057357F" w:rsidRDefault="00323EC8" w:rsidP="00323EC8">
      <w:pPr>
        <w:spacing w:after="120" w:line="240" w:lineRule="auto"/>
      </w:pPr>
    </w:p>
    <w:p w:rsidR="00323EC8" w:rsidRPr="0057357F" w:rsidRDefault="00323EC8" w:rsidP="00323EC8">
      <w:pPr>
        <w:spacing w:after="120" w:line="240" w:lineRule="auto"/>
      </w:pPr>
    </w:p>
    <w:p w:rsidR="00447B24" w:rsidRPr="0057357F" w:rsidRDefault="00447B24" w:rsidP="00323EC8">
      <w:pPr>
        <w:spacing w:after="120" w:line="240" w:lineRule="auto"/>
      </w:pPr>
      <w:r w:rsidRPr="0057357F">
        <w:t>What do you think this means about Ne? Does it have room for more electrons?</w:t>
      </w:r>
    </w:p>
    <w:p w:rsidR="00447B24" w:rsidRPr="0057357F" w:rsidRDefault="00447B24" w:rsidP="00186F67">
      <w:pPr>
        <w:spacing w:afterLines="200" w:after="480"/>
      </w:pPr>
      <w:r w:rsidRPr="0057357F">
        <w:t>Look at the other members of that group. What does that mean about their vale</w:t>
      </w:r>
      <w:r w:rsidR="00323EC8" w:rsidRPr="0057357F">
        <w:t>nce electrons?</w:t>
      </w:r>
    </w:p>
    <w:p w:rsidR="00447B24" w:rsidRPr="0057357F" w:rsidRDefault="00447B24" w:rsidP="00146978">
      <w:pPr>
        <w:spacing w:after="0"/>
      </w:pPr>
    </w:p>
    <w:p w:rsidR="00323EC8" w:rsidRPr="0057357F" w:rsidRDefault="00323EC8" w:rsidP="00146978">
      <w:pPr>
        <w:spacing w:after="0"/>
      </w:pPr>
    </w:p>
    <w:p w:rsidR="00447B24" w:rsidRPr="0057357F" w:rsidRDefault="00447B24" w:rsidP="00146978">
      <w:pPr>
        <w:spacing w:after="0"/>
        <w:rPr>
          <w:b/>
          <w:sz w:val="24"/>
          <w:szCs w:val="24"/>
        </w:rPr>
      </w:pPr>
      <w:r w:rsidRPr="0057357F">
        <w:rPr>
          <w:b/>
          <w:sz w:val="24"/>
          <w:szCs w:val="24"/>
        </w:rPr>
        <w:t>Why does the number of valence electrons matter?</w:t>
      </w:r>
    </w:p>
    <w:p w:rsidR="00146978" w:rsidRPr="0057357F" w:rsidRDefault="00146978" w:rsidP="00146978">
      <w:pPr>
        <w:spacing w:after="0"/>
      </w:pPr>
    </w:p>
    <w:p w:rsidR="00146978" w:rsidRPr="0057357F" w:rsidRDefault="00447B24" w:rsidP="00146978">
      <w:pPr>
        <w:spacing w:after="0"/>
      </w:pPr>
      <w:r w:rsidRPr="0057357F">
        <w:t xml:space="preserve">The number of electrons in the valence shell determines how an element will bond. If two elements share electrons to fill up their valance shells, they are called </w:t>
      </w:r>
      <w:r w:rsidRPr="0057357F">
        <w:rPr>
          <w:b/>
        </w:rPr>
        <w:t>covalent bonds</w:t>
      </w:r>
      <w:r w:rsidRPr="0057357F">
        <w:t xml:space="preserve">. If one element “steals” an electron from another element, those elements no longer have equal numbers of protons and electrons </w:t>
      </w:r>
      <w:r w:rsidR="00323EC8" w:rsidRPr="0057357F">
        <w:t>and this they are no longer equal, the element with have a charge. We call elements with charge ions</w:t>
      </w:r>
      <w:r w:rsidRPr="0057357F">
        <w:t xml:space="preserve">. They are no attracted to each other because they have opposite </w:t>
      </w:r>
      <w:r w:rsidR="00323EC8" w:rsidRPr="0057357F">
        <w:t>charges;</w:t>
      </w:r>
      <w:r w:rsidRPr="0057357F">
        <w:t xml:space="preserve"> this is called an </w:t>
      </w:r>
      <w:r w:rsidR="00323EC8" w:rsidRPr="0057357F">
        <w:rPr>
          <w:b/>
        </w:rPr>
        <w:t>i</w:t>
      </w:r>
      <w:r w:rsidRPr="0057357F">
        <w:rPr>
          <w:b/>
        </w:rPr>
        <w:t>onic bond</w:t>
      </w:r>
      <w:r w:rsidRPr="0057357F">
        <w:t xml:space="preserve">. </w:t>
      </w:r>
    </w:p>
    <w:p w:rsidR="00323EC8" w:rsidRPr="0057357F" w:rsidRDefault="00323EC8" w:rsidP="00146978">
      <w:pPr>
        <w:spacing w:after="0"/>
      </w:pPr>
    </w:p>
    <w:p w:rsidR="00323EC8" w:rsidRPr="0057357F" w:rsidRDefault="00323EC8" w:rsidP="00146978">
      <w:pPr>
        <w:spacing w:after="0"/>
      </w:pPr>
      <w:r w:rsidRPr="0057357F">
        <w:t xml:space="preserve">We can give an educated guess as to whether an element is likely to bond covalently (share) or </w:t>
      </w:r>
      <w:proofErr w:type="spellStart"/>
      <w:r w:rsidRPr="0057357F">
        <w:t>ionically</w:t>
      </w:r>
      <w:proofErr w:type="spellEnd"/>
      <w:r w:rsidRPr="0057357F">
        <w:t xml:space="preserve"> (steal) based on where they are on the table. How you wonder? Well, let’s think about what the columns tell us about the number of valence electrons. If you are an element that is in Group II, you have 2 valence electrons. So you would need 6 to complete your shell. How likely is it that another element will share 6 electrons with you?</w:t>
      </w:r>
    </w:p>
    <w:p w:rsidR="00323EC8" w:rsidRPr="0057357F" w:rsidRDefault="00323EC8" w:rsidP="00146978">
      <w:pPr>
        <w:spacing w:after="0"/>
      </w:pPr>
    </w:p>
    <w:p w:rsidR="00323EC8" w:rsidRPr="0057357F" w:rsidRDefault="00323EC8" w:rsidP="00146978">
      <w:pPr>
        <w:spacing w:after="0"/>
      </w:pPr>
    </w:p>
    <w:p w:rsidR="00323EC8" w:rsidRPr="0057357F" w:rsidRDefault="00323EC8" w:rsidP="00146978">
      <w:pPr>
        <w:spacing w:after="0"/>
      </w:pPr>
      <w:r w:rsidRPr="0057357F">
        <w:t xml:space="preserve">I think it’s more likely that the other element will steal 2 from you – which will make you an </w:t>
      </w:r>
      <w:proofErr w:type="spellStart"/>
      <w:r w:rsidRPr="0057357F">
        <w:t>ion</w:t>
      </w:r>
      <w:proofErr w:type="spellEnd"/>
      <w:r w:rsidRPr="0057357F">
        <w:t xml:space="preserve"> and more likely to bond </w:t>
      </w:r>
      <w:proofErr w:type="spellStart"/>
      <w:r w:rsidRPr="0057357F">
        <w:t>ionically</w:t>
      </w:r>
      <w:proofErr w:type="spellEnd"/>
      <w:r w:rsidRPr="0057357F">
        <w:t>. What do you think?</w:t>
      </w:r>
    </w:p>
    <w:p w:rsidR="00323EC8" w:rsidRPr="0057357F" w:rsidRDefault="00323EC8" w:rsidP="00146978">
      <w:pPr>
        <w:spacing w:after="0"/>
      </w:pPr>
    </w:p>
    <w:p w:rsidR="00447B24" w:rsidRPr="0057357F" w:rsidRDefault="00323EC8" w:rsidP="00146978">
      <w:pPr>
        <w:spacing w:after="0"/>
      </w:pPr>
      <w:r w:rsidRPr="0057357F">
        <w:t>Let’s look at the table and fill in the chart.</w:t>
      </w:r>
    </w:p>
    <w:tbl>
      <w:tblPr>
        <w:tblStyle w:val="TableGrid"/>
        <w:tblW w:w="0" w:type="auto"/>
        <w:jc w:val="center"/>
        <w:tblLook w:val="04A0" w:firstRow="1" w:lastRow="0" w:firstColumn="1" w:lastColumn="0" w:noHBand="0" w:noVBand="1"/>
      </w:tblPr>
      <w:tblGrid>
        <w:gridCol w:w="1638"/>
        <w:gridCol w:w="2430"/>
        <w:gridCol w:w="2430"/>
        <w:gridCol w:w="3078"/>
      </w:tblGrid>
      <w:tr w:rsidR="00447B24" w:rsidRPr="0057357F" w:rsidTr="00B44463">
        <w:trPr>
          <w:trHeight w:val="501"/>
          <w:jc w:val="center"/>
        </w:trPr>
        <w:tc>
          <w:tcPr>
            <w:tcW w:w="1638" w:type="dxa"/>
            <w:vAlign w:val="center"/>
          </w:tcPr>
          <w:p w:rsidR="00447B24" w:rsidRPr="0057357F" w:rsidRDefault="00447B24" w:rsidP="00B44463">
            <w:pPr>
              <w:jc w:val="center"/>
              <w:rPr>
                <w:b/>
              </w:rPr>
            </w:pPr>
            <w:r w:rsidRPr="0057357F">
              <w:rPr>
                <w:b/>
              </w:rPr>
              <w:t>BOND TYPE</w:t>
            </w:r>
          </w:p>
        </w:tc>
        <w:tc>
          <w:tcPr>
            <w:tcW w:w="2430" w:type="dxa"/>
            <w:vAlign w:val="center"/>
          </w:tcPr>
          <w:p w:rsidR="00447B24" w:rsidRPr="0057357F" w:rsidRDefault="00447B24" w:rsidP="00B44463">
            <w:pPr>
              <w:jc w:val="center"/>
              <w:rPr>
                <w:b/>
              </w:rPr>
            </w:pPr>
            <w:r w:rsidRPr="0057357F">
              <w:rPr>
                <w:b/>
              </w:rPr>
              <w:t>COLUMNS</w:t>
            </w:r>
          </w:p>
        </w:tc>
        <w:tc>
          <w:tcPr>
            <w:tcW w:w="2430" w:type="dxa"/>
            <w:vAlign w:val="center"/>
          </w:tcPr>
          <w:p w:rsidR="00447B24" w:rsidRPr="0057357F" w:rsidRDefault="00447B24" w:rsidP="00B44463">
            <w:pPr>
              <w:jc w:val="center"/>
              <w:rPr>
                <w:b/>
              </w:rPr>
            </w:pPr>
            <w:r w:rsidRPr="0057357F">
              <w:rPr>
                <w:b/>
              </w:rPr>
              <w:t>SHARED/STEAL + or -</w:t>
            </w:r>
          </w:p>
        </w:tc>
        <w:tc>
          <w:tcPr>
            <w:tcW w:w="3078" w:type="dxa"/>
            <w:vAlign w:val="center"/>
          </w:tcPr>
          <w:p w:rsidR="00447B24" w:rsidRPr="0057357F" w:rsidRDefault="00447B24" w:rsidP="00B44463">
            <w:pPr>
              <w:jc w:val="center"/>
              <w:rPr>
                <w:b/>
              </w:rPr>
            </w:pPr>
            <w:r w:rsidRPr="0057357F">
              <w:rPr>
                <w:b/>
              </w:rPr>
              <w:t>STRENGTH</w:t>
            </w:r>
          </w:p>
        </w:tc>
      </w:tr>
      <w:tr w:rsidR="00447B24" w:rsidRPr="0057357F" w:rsidTr="00B44463">
        <w:trPr>
          <w:trHeight w:val="501"/>
          <w:jc w:val="center"/>
        </w:trPr>
        <w:tc>
          <w:tcPr>
            <w:tcW w:w="1638" w:type="dxa"/>
            <w:vAlign w:val="center"/>
          </w:tcPr>
          <w:p w:rsidR="00447B24" w:rsidRPr="0057357F" w:rsidRDefault="00447B24" w:rsidP="00B44463">
            <w:pPr>
              <w:jc w:val="center"/>
              <w:rPr>
                <w:b/>
              </w:rPr>
            </w:pPr>
            <w:r w:rsidRPr="0057357F">
              <w:rPr>
                <w:b/>
              </w:rPr>
              <w:t>Covalent</w:t>
            </w:r>
          </w:p>
        </w:tc>
        <w:tc>
          <w:tcPr>
            <w:tcW w:w="2430" w:type="dxa"/>
            <w:vAlign w:val="center"/>
          </w:tcPr>
          <w:p w:rsidR="00447B24" w:rsidRPr="0057357F" w:rsidRDefault="00447B24" w:rsidP="00B44463">
            <w:pPr>
              <w:jc w:val="center"/>
            </w:pPr>
          </w:p>
        </w:tc>
        <w:tc>
          <w:tcPr>
            <w:tcW w:w="2430" w:type="dxa"/>
            <w:vAlign w:val="center"/>
          </w:tcPr>
          <w:p w:rsidR="00447B24" w:rsidRPr="0057357F" w:rsidRDefault="00447B24" w:rsidP="00B44463">
            <w:pPr>
              <w:jc w:val="center"/>
            </w:pPr>
          </w:p>
        </w:tc>
        <w:tc>
          <w:tcPr>
            <w:tcW w:w="3078" w:type="dxa"/>
            <w:vAlign w:val="center"/>
          </w:tcPr>
          <w:p w:rsidR="00447B24" w:rsidRPr="0057357F" w:rsidRDefault="00447B24" w:rsidP="00B44463">
            <w:pPr>
              <w:jc w:val="center"/>
            </w:pPr>
          </w:p>
        </w:tc>
      </w:tr>
      <w:tr w:rsidR="00447B24" w:rsidRPr="0057357F" w:rsidTr="00B44463">
        <w:trPr>
          <w:trHeight w:val="501"/>
          <w:jc w:val="center"/>
        </w:trPr>
        <w:tc>
          <w:tcPr>
            <w:tcW w:w="1638" w:type="dxa"/>
            <w:vAlign w:val="center"/>
          </w:tcPr>
          <w:p w:rsidR="00447B24" w:rsidRPr="0057357F" w:rsidRDefault="00447B24" w:rsidP="00B44463">
            <w:pPr>
              <w:jc w:val="center"/>
              <w:rPr>
                <w:b/>
              </w:rPr>
            </w:pPr>
            <w:r w:rsidRPr="0057357F">
              <w:rPr>
                <w:b/>
              </w:rPr>
              <w:t>Ionic</w:t>
            </w:r>
          </w:p>
        </w:tc>
        <w:tc>
          <w:tcPr>
            <w:tcW w:w="2430" w:type="dxa"/>
            <w:vAlign w:val="center"/>
          </w:tcPr>
          <w:p w:rsidR="00447B24" w:rsidRPr="0057357F" w:rsidRDefault="00447B24" w:rsidP="00B44463">
            <w:pPr>
              <w:jc w:val="center"/>
            </w:pPr>
          </w:p>
        </w:tc>
        <w:tc>
          <w:tcPr>
            <w:tcW w:w="2430" w:type="dxa"/>
            <w:vAlign w:val="center"/>
          </w:tcPr>
          <w:p w:rsidR="00447B24" w:rsidRPr="0057357F" w:rsidRDefault="00447B24" w:rsidP="00B44463">
            <w:pPr>
              <w:jc w:val="center"/>
            </w:pPr>
          </w:p>
        </w:tc>
        <w:tc>
          <w:tcPr>
            <w:tcW w:w="3078" w:type="dxa"/>
            <w:vAlign w:val="center"/>
          </w:tcPr>
          <w:p w:rsidR="00447B24" w:rsidRPr="0057357F" w:rsidRDefault="00447B24" w:rsidP="00B44463">
            <w:pPr>
              <w:jc w:val="center"/>
            </w:pPr>
          </w:p>
        </w:tc>
      </w:tr>
    </w:tbl>
    <w:p w:rsidR="00955EE1" w:rsidRPr="0057357F" w:rsidRDefault="00955EE1">
      <w:pPr>
        <w:rPr>
          <w:b/>
        </w:rPr>
      </w:pPr>
    </w:p>
    <w:p w:rsidR="0054049F" w:rsidRPr="0057357F" w:rsidRDefault="00323EC8">
      <w:pPr>
        <w:rPr>
          <w:b/>
          <w:sz w:val="24"/>
          <w:szCs w:val="24"/>
        </w:rPr>
      </w:pPr>
      <w:r w:rsidRPr="0057357F">
        <w:rPr>
          <w:b/>
          <w:sz w:val="24"/>
          <w:szCs w:val="24"/>
        </w:rPr>
        <w:lastRenderedPageBreak/>
        <w:t>What about Hydrogen?</w:t>
      </w:r>
    </w:p>
    <w:p w:rsidR="008F0CBC" w:rsidRPr="0057357F" w:rsidRDefault="00323EC8">
      <w:r w:rsidRPr="0057357F">
        <w:t xml:space="preserve">In lecture, you probably also mentioned a third type of bonding called Hydrogen Bonding. </w:t>
      </w:r>
      <w:r w:rsidR="008F0CBC" w:rsidRPr="0057357F">
        <w:t xml:space="preserve"> Since Hydrogen (H) has one proton, it only has one electron. That means that Hydrogen can share or be stolen from depending on which element it’s reacting with. So, Hydrogen can do both!</w:t>
      </w:r>
    </w:p>
    <w:p w:rsidR="0057357F" w:rsidRDefault="0057357F"/>
    <w:p w:rsidR="008F0CBC" w:rsidRPr="0057357F" w:rsidRDefault="008F0CBC">
      <w:r w:rsidRPr="0057357F">
        <w:t>Let’s define the three types of bonding using our textbook:</w:t>
      </w:r>
    </w:p>
    <w:p w:rsidR="00323EC8" w:rsidRPr="0057357F" w:rsidRDefault="008F0CBC">
      <w:pPr>
        <w:rPr>
          <w:b/>
        </w:rPr>
      </w:pPr>
      <w:r w:rsidRPr="0057357F">
        <w:rPr>
          <w:b/>
        </w:rPr>
        <w:t xml:space="preserve"> Covalent –</w:t>
      </w:r>
    </w:p>
    <w:p w:rsidR="008F0CBC" w:rsidRPr="0057357F" w:rsidRDefault="008F0CBC">
      <w:pPr>
        <w:rPr>
          <w:b/>
        </w:rPr>
      </w:pPr>
      <w:r w:rsidRPr="0057357F">
        <w:rPr>
          <w:b/>
        </w:rPr>
        <w:t xml:space="preserve">Ionic - </w:t>
      </w:r>
    </w:p>
    <w:p w:rsidR="008F0CBC" w:rsidRPr="0057357F" w:rsidRDefault="008F0CBC">
      <w:pPr>
        <w:rPr>
          <w:b/>
        </w:rPr>
      </w:pPr>
      <w:r w:rsidRPr="0057357F">
        <w:rPr>
          <w:b/>
        </w:rPr>
        <w:t xml:space="preserve">Hydrogen - </w:t>
      </w:r>
    </w:p>
    <w:sectPr w:rsidR="008F0CBC" w:rsidRPr="0057357F" w:rsidSect="00C564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E3" w:rsidRDefault="00C374E3" w:rsidP="00020D84">
      <w:pPr>
        <w:spacing w:after="0" w:line="240" w:lineRule="auto"/>
      </w:pPr>
      <w:r>
        <w:separator/>
      </w:r>
    </w:p>
  </w:endnote>
  <w:endnote w:type="continuationSeparator" w:id="0">
    <w:p w:rsidR="00C374E3" w:rsidRDefault="00C374E3" w:rsidP="0002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84" w:rsidRDefault="00020D84">
    <w:pPr>
      <w:pStyle w:val="Footer"/>
    </w:pPr>
    <w:r>
      <w:t>BIOLOGY 10 LANEY COLLEGE</w:t>
    </w:r>
  </w:p>
  <w:p w:rsidR="00020D84" w:rsidRDefault="00020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E3" w:rsidRDefault="00C374E3" w:rsidP="00020D84">
      <w:pPr>
        <w:spacing w:after="0" w:line="240" w:lineRule="auto"/>
      </w:pPr>
      <w:r>
        <w:separator/>
      </w:r>
    </w:p>
  </w:footnote>
  <w:footnote w:type="continuationSeparator" w:id="0">
    <w:p w:rsidR="00C374E3" w:rsidRDefault="00C374E3" w:rsidP="00020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049F"/>
    <w:rsid w:val="00020D84"/>
    <w:rsid w:val="00056BEE"/>
    <w:rsid w:val="00146978"/>
    <w:rsid w:val="00186F67"/>
    <w:rsid w:val="00200ACF"/>
    <w:rsid w:val="00275C93"/>
    <w:rsid w:val="00323EC8"/>
    <w:rsid w:val="00447B24"/>
    <w:rsid w:val="00500066"/>
    <w:rsid w:val="0054049F"/>
    <w:rsid w:val="0057357F"/>
    <w:rsid w:val="008F0CBC"/>
    <w:rsid w:val="00955EE1"/>
    <w:rsid w:val="00AF1C0E"/>
    <w:rsid w:val="00C374E3"/>
    <w:rsid w:val="00C5643B"/>
    <w:rsid w:val="00C9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4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0D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0D84"/>
  </w:style>
  <w:style w:type="paragraph" w:styleId="Footer">
    <w:name w:val="footer"/>
    <w:basedOn w:val="Normal"/>
    <w:link w:val="FooterChar"/>
    <w:uiPriority w:val="99"/>
    <w:unhideWhenUsed/>
    <w:rsid w:val="00020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D84"/>
  </w:style>
  <w:style w:type="paragraph" w:styleId="BalloonText">
    <w:name w:val="Balloon Text"/>
    <w:basedOn w:val="Normal"/>
    <w:link w:val="BalloonTextChar"/>
    <w:uiPriority w:val="99"/>
    <w:semiHidden/>
    <w:unhideWhenUsed/>
    <w:rsid w:val="00020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Bohorquez</dc:creator>
  <cp:keywords/>
  <dc:description/>
  <cp:lastModifiedBy>Amy Bohorquez</cp:lastModifiedBy>
  <cp:revision>9</cp:revision>
  <cp:lastPrinted>2013-01-26T00:45:00Z</cp:lastPrinted>
  <dcterms:created xsi:type="dcterms:W3CDTF">2013-01-25T23:51:00Z</dcterms:created>
  <dcterms:modified xsi:type="dcterms:W3CDTF">2013-08-07T00:49:00Z</dcterms:modified>
</cp:coreProperties>
</file>