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3510"/>
        <w:gridCol w:w="5850"/>
      </w:tblGrid>
      <w:tr w:rsidR="00036F93" w:rsidRPr="00036F93" w:rsidTr="001D6FE9">
        <w:tc>
          <w:tcPr>
            <w:tcW w:w="1875" w:type="pct"/>
            <w:vAlign w:val="center"/>
            <w:hideMark/>
          </w:tcPr>
          <w:p w:rsidR="001D6FE9" w:rsidRPr="00036F93" w:rsidRDefault="001D6FE9" w:rsidP="001D6FE9">
            <w:pPr>
              <w:spacing w:after="0" w:line="240" w:lineRule="auto"/>
              <w:rPr>
                <w:rFonts w:eastAsia="Times New Roman" w:cstheme="minorHAnsi"/>
                <w:sz w:val="20"/>
                <w:szCs w:val="20"/>
              </w:rPr>
            </w:pPr>
            <w:r w:rsidRPr="00036F93">
              <w:rPr>
                <w:rFonts w:eastAsia="Times New Roman" w:cstheme="minorHAnsi"/>
                <w:sz w:val="20"/>
                <w:szCs w:val="20"/>
              </w:rPr>
              <w:t xml:space="preserve">Instructor: Amy </w:t>
            </w:r>
            <w:proofErr w:type="spellStart"/>
            <w:r w:rsidRPr="00036F93">
              <w:rPr>
                <w:rFonts w:eastAsia="Times New Roman" w:cstheme="minorHAnsi"/>
                <w:sz w:val="20"/>
                <w:szCs w:val="20"/>
              </w:rPr>
              <w:t>Bohorquez</w:t>
            </w:r>
            <w:proofErr w:type="spellEnd"/>
            <w:r w:rsidRPr="00036F93">
              <w:rPr>
                <w:rFonts w:eastAsia="Times New Roman" w:cstheme="minorHAnsi"/>
                <w:sz w:val="20"/>
                <w:szCs w:val="20"/>
              </w:rPr>
              <w:t xml:space="preserve"> </w:t>
            </w:r>
          </w:p>
          <w:p w:rsidR="001D6FE9" w:rsidRPr="00036F93" w:rsidRDefault="001D6FE9" w:rsidP="001D6FE9">
            <w:pPr>
              <w:spacing w:after="0" w:line="240" w:lineRule="auto"/>
              <w:rPr>
                <w:rFonts w:eastAsia="Times New Roman" w:cstheme="minorHAnsi"/>
                <w:sz w:val="20"/>
                <w:szCs w:val="20"/>
              </w:rPr>
            </w:pPr>
            <w:r w:rsidRPr="00036F93">
              <w:rPr>
                <w:rFonts w:eastAsia="Times New Roman" w:cstheme="minorHAnsi"/>
                <w:sz w:val="20"/>
                <w:szCs w:val="20"/>
              </w:rPr>
              <w:t xml:space="preserve">email: </w:t>
            </w:r>
            <w:hyperlink r:id="rId7" w:history="1">
              <w:r w:rsidRPr="00036F93">
                <w:rPr>
                  <w:rFonts w:eastAsia="Times New Roman" w:cstheme="minorHAnsi"/>
                  <w:sz w:val="20"/>
                  <w:szCs w:val="20"/>
                </w:rPr>
                <w:t>abohorquez@peralta.edu</w:t>
              </w:r>
            </w:hyperlink>
          </w:p>
        </w:tc>
        <w:tc>
          <w:tcPr>
            <w:tcW w:w="3125" w:type="pct"/>
            <w:vAlign w:val="center"/>
            <w:hideMark/>
          </w:tcPr>
          <w:p w:rsidR="001D6FE9" w:rsidRPr="00036F93" w:rsidRDefault="001D6FE9" w:rsidP="001D6FE9">
            <w:pPr>
              <w:spacing w:after="0" w:line="240" w:lineRule="auto"/>
              <w:rPr>
                <w:rFonts w:eastAsia="Times New Roman" w:cstheme="minorHAnsi"/>
                <w:sz w:val="20"/>
                <w:szCs w:val="20"/>
              </w:rPr>
            </w:pPr>
            <w:r w:rsidRPr="00036F93">
              <w:rPr>
                <w:rFonts w:eastAsia="Times New Roman" w:cstheme="minorHAnsi"/>
                <w:sz w:val="20"/>
                <w:szCs w:val="20"/>
              </w:rPr>
              <w:t xml:space="preserve"> Website: </w:t>
            </w:r>
            <w:hyperlink r:id="rId8" w:history="1">
              <w:r w:rsidRPr="00036F93">
                <w:rPr>
                  <w:rFonts w:eastAsia="Times New Roman" w:cstheme="minorHAnsi"/>
                  <w:sz w:val="20"/>
                  <w:szCs w:val="20"/>
                </w:rPr>
                <w:t>www.laney.edu/wp/amy_bohorquez</w:t>
              </w:r>
            </w:hyperlink>
            <w:r w:rsidRPr="00036F93">
              <w:rPr>
                <w:rFonts w:eastAsia="Times New Roman" w:cstheme="minorHAnsi"/>
                <w:sz w:val="20"/>
                <w:szCs w:val="20"/>
              </w:rPr>
              <w:t xml:space="preserve"> </w:t>
            </w:r>
          </w:p>
        </w:tc>
      </w:tr>
      <w:tr w:rsidR="00036F93" w:rsidRPr="00036F93" w:rsidTr="001D6FE9">
        <w:tc>
          <w:tcPr>
            <w:tcW w:w="1875" w:type="pct"/>
            <w:vAlign w:val="center"/>
            <w:hideMark/>
          </w:tcPr>
          <w:p w:rsidR="001D6FE9" w:rsidRPr="00036F93" w:rsidRDefault="001D6FE9" w:rsidP="001D6FE9">
            <w:pPr>
              <w:spacing w:after="0" w:line="240" w:lineRule="auto"/>
              <w:rPr>
                <w:rFonts w:eastAsia="Times New Roman" w:cstheme="minorHAnsi"/>
                <w:sz w:val="20"/>
                <w:szCs w:val="20"/>
              </w:rPr>
            </w:pPr>
            <w:r w:rsidRPr="00036F93">
              <w:rPr>
                <w:rFonts w:eastAsia="Times New Roman" w:cstheme="minorHAnsi"/>
                <w:sz w:val="20"/>
                <w:szCs w:val="20"/>
              </w:rPr>
              <w:t>Office hours: via Canvas (</w:t>
            </w:r>
            <w:proofErr w:type="spellStart"/>
            <w:r w:rsidRPr="00036F93">
              <w:rPr>
                <w:rFonts w:eastAsia="Times New Roman" w:cstheme="minorHAnsi"/>
                <w:sz w:val="20"/>
                <w:szCs w:val="20"/>
              </w:rPr>
              <w:t>appt</w:t>
            </w:r>
            <w:proofErr w:type="spellEnd"/>
            <w:r w:rsidRPr="00036F93">
              <w:rPr>
                <w:rFonts w:eastAsia="Times New Roman" w:cstheme="minorHAnsi"/>
                <w:sz w:val="20"/>
                <w:szCs w:val="20"/>
              </w:rPr>
              <w:t>)  </w:t>
            </w:r>
          </w:p>
        </w:tc>
        <w:tc>
          <w:tcPr>
            <w:tcW w:w="3125" w:type="pct"/>
            <w:vAlign w:val="center"/>
            <w:hideMark/>
          </w:tcPr>
          <w:p w:rsidR="001D6FE9" w:rsidRPr="00036F93" w:rsidRDefault="001D6FE9" w:rsidP="001D6FE9">
            <w:pPr>
              <w:spacing w:after="0" w:line="240" w:lineRule="auto"/>
              <w:rPr>
                <w:rFonts w:eastAsia="Times New Roman" w:cstheme="minorHAnsi"/>
                <w:sz w:val="20"/>
                <w:szCs w:val="20"/>
              </w:rPr>
            </w:pPr>
            <w:r w:rsidRPr="00036F93">
              <w:rPr>
                <w:rFonts w:eastAsia="Times New Roman" w:cstheme="minorHAnsi"/>
                <w:sz w:val="20"/>
                <w:szCs w:val="20"/>
              </w:rPr>
              <w:t xml:space="preserve">Our department website: </w:t>
            </w:r>
            <w:hyperlink r:id="rId9" w:history="1">
              <w:r w:rsidRPr="00036F93">
                <w:rPr>
                  <w:rFonts w:eastAsia="Times New Roman" w:cstheme="minorHAnsi"/>
                  <w:sz w:val="20"/>
                  <w:szCs w:val="20"/>
                </w:rPr>
                <w:t>https://laney.edu/biology/</w:t>
              </w:r>
            </w:hyperlink>
            <w:r w:rsidRPr="00036F93">
              <w:rPr>
                <w:rFonts w:eastAsia="Times New Roman" w:cstheme="minorHAnsi"/>
                <w:sz w:val="20"/>
                <w:szCs w:val="20"/>
              </w:rPr>
              <w:t xml:space="preserve"> </w:t>
            </w:r>
          </w:p>
        </w:tc>
      </w:tr>
    </w:tbl>
    <w:p w:rsidR="001D6FE9" w:rsidRPr="00036F93" w:rsidRDefault="0032063B" w:rsidP="001D6FE9">
      <w:pPr>
        <w:spacing w:after="0" w:line="240" w:lineRule="auto"/>
        <w:rPr>
          <w:rFonts w:eastAsia="Times New Roman" w:cstheme="minorHAnsi"/>
          <w:sz w:val="20"/>
          <w:szCs w:val="20"/>
        </w:rPr>
      </w:pPr>
      <w:r w:rsidRPr="00036F93">
        <w:rPr>
          <w:rFonts w:eastAsia="Times New Roman" w:cstheme="minorHAnsi"/>
          <w:sz w:val="20"/>
          <w:szCs w:val="20"/>
        </w:rPr>
        <w:pict>
          <v:rect id="_x0000_i1025" style="width:0;height:1.5pt" o:hralign="center" o:hrstd="t" o:hr="t" fillcolor="#a0a0a0" stroked="f"/>
        </w:pict>
      </w:r>
    </w:p>
    <w:p w:rsidR="00036F93" w:rsidRPr="00036F93" w:rsidRDefault="00036F93" w:rsidP="00036F93">
      <w:pPr>
        <w:pStyle w:val="Heading3"/>
        <w:rPr>
          <w:rFonts w:asciiTheme="minorHAnsi" w:hAnsiTheme="minorHAnsi" w:cstheme="minorHAnsi"/>
          <w:sz w:val="20"/>
          <w:szCs w:val="20"/>
        </w:rPr>
      </w:pPr>
      <w:r w:rsidRPr="00036F93">
        <w:rPr>
          <w:rStyle w:val="Strong"/>
          <w:rFonts w:asciiTheme="minorHAnsi" w:hAnsiTheme="minorHAnsi" w:cstheme="minorHAnsi"/>
          <w:b/>
          <w:bCs/>
          <w:sz w:val="20"/>
          <w:szCs w:val="20"/>
        </w:rPr>
        <w:t>Course Description</w:t>
      </w:r>
      <w:r w:rsidRPr="00036F93">
        <w:rPr>
          <w:rFonts w:asciiTheme="minorHAnsi" w:hAnsiTheme="minorHAnsi" w:cstheme="minorHAnsi"/>
          <w:sz w:val="20"/>
          <w:szCs w:val="20"/>
        </w:rPr>
        <w:t>:</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 xml:space="preserve">BIOL 1B is a continuation of BIOL 1A. This course covers the origin of life, evolution, classification, plant structure and function, ecology. BIOL1A is a </w:t>
      </w:r>
      <w:bookmarkStart w:id="0" w:name="_GoBack"/>
      <w:bookmarkEnd w:id="0"/>
      <w:r w:rsidRPr="00036F93">
        <w:rPr>
          <w:rFonts w:asciiTheme="minorHAnsi" w:hAnsiTheme="minorHAnsi" w:cstheme="minorHAnsi"/>
          <w:sz w:val="20"/>
          <w:szCs w:val="20"/>
        </w:rPr>
        <w:t>prerequisite. It will serve as a base for learning more about the specific areas of biology in other courses.</w:t>
      </w:r>
    </w:p>
    <w:p w:rsidR="00036F93" w:rsidRPr="00036F93" w:rsidRDefault="00036F93" w:rsidP="00036F93">
      <w:pPr>
        <w:pStyle w:val="NormalWeb"/>
        <w:rPr>
          <w:rFonts w:asciiTheme="minorHAnsi" w:hAnsiTheme="minorHAnsi" w:cstheme="minorHAnsi"/>
          <w:sz w:val="20"/>
          <w:szCs w:val="20"/>
        </w:rPr>
      </w:pPr>
      <w:r w:rsidRPr="00036F93">
        <w:rPr>
          <w:rStyle w:val="Strong"/>
          <w:rFonts w:asciiTheme="minorHAnsi" w:hAnsiTheme="minorHAnsi" w:cstheme="minorHAnsi"/>
          <w:sz w:val="20"/>
          <w:szCs w:val="20"/>
        </w:rPr>
        <w:t>Topics</w:t>
      </w:r>
      <w:r w:rsidRPr="00036F93">
        <w:rPr>
          <w:rFonts w:asciiTheme="minorHAnsi" w:hAnsiTheme="minorHAnsi" w:cstheme="minorHAnsi"/>
          <w:sz w:val="20"/>
          <w:szCs w:val="20"/>
        </w:rPr>
        <w:t>: (both semesters are listed here)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2"/>
        <w:gridCol w:w="4672"/>
      </w:tblGrid>
      <w:tr w:rsidR="00036F93" w:rsidRPr="00036F93" w:rsidTr="00036F93">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jc w:val="center"/>
              <w:rPr>
                <w:rFonts w:cstheme="minorHAnsi"/>
                <w:sz w:val="20"/>
                <w:szCs w:val="20"/>
              </w:rPr>
            </w:pPr>
            <w:r w:rsidRPr="00036F93">
              <w:rPr>
                <w:rStyle w:val="Emphasis"/>
                <w:rFonts w:cstheme="minorHAnsi"/>
                <w:b/>
                <w:bCs/>
                <w:sz w:val="20"/>
                <w:szCs w:val="20"/>
              </w:rPr>
              <w:t>BIOL 1A</w:t>
            </w:r>
          </w:p>
        </w:tc>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jc w:val="center"/>
              <w:rPr>
                <w:rFonts w:cstheme="minorHAnsi"/>
                <w:sz w:val="20"/>
                <w:szCs w:val="20"/>
              </w:rPr>
            </w:pPr>
            <w:r w:rsidRPr="00036F93">
              <w:rPr>
                <w:rStyle w:val="Emphasis"/>
                <w:rFonts w:cstheme="minorHAnsi"/>
                <w:b/>
                <w:bCs/>
                <w:sz w:val="20"/>
                <w:szCs w:val="20"/>
              </w:rPr>
              <w:t>BIOL 1B</w:t>
            </w:r>
          </w:p>
        </w:tc>
      </w:tr>
      <w:tr w:rsidR="00036F93" w:rsidRPr="00036F93" w:rsidTr="00036F93">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rPr>
                <w:rFonts w:cstheme="minorHAnsi"/>
                <w:sz w:val="20"/>
                <w:szCs w:val="20"/>
              </w:rPr>
            </w:pPr>
            <w:r w:rsidRPr="00036F93">
              <w:rPr>
                <w:rFonts w:cstheme="minorHAnsi"/>
                <w:sz w:val="20"/>
                <w:szCs w:val="20"/>
              </w:rPr>
              <w:t>Cell Biology and biochemistry (</w:t>
            </w:r>
            <w:proofErr w:type="spellStart"/>
            <w:r w:rsidRPr="00036F93">
              <w:rPr>
                <w:rFonts w:cstheme="minorHAnsi"/>
                <w:sz w:val="20"/>
                <w:szCs w:val="20"/>
              </w:rPr>
              <w:t>Ch</w:t>
            </w:r>
            <w:proofErr w:type="spellEnd"/>
            <w:r w:rsidRPr="00036F93">
              <w:rPr>
                <w:rFonts w:cstheme="minorHAnsi"/>
                <w:sz w:val="20"/>
                <w:szCs w:val="20"/>
              </w:rPr>
              <w:t xml:space="preserve"> 1-12)</w:t>
            </w:r>
          </w:p>
        </w:tc>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rPr>
                <w:rFonts w:cstheme="minorHAnsi"/>
                <w:sz w:val="20"/>
                <w:szCs w:val="20"/>
              </w:rPr>
            </w:pPr>
            <w:r w:rsidRPr="00036F93">
              <w:rPr>
                <w:rFonts w:cstheme="minorHAnsi"/>
                <w:sz w:val="20"/>
                <w:szCs w:val="20"/>
              </w:rPr>
              <w:t>Biodiversity (</w:t>
            </w:r>
            <w:proofErr w:type="spellStart"/>
            <w:r w:rsidRPr="00036F93">
              <w:rPr>
                <w:rFonts w:cstheme="minorHAnsi"/>
                <w:sz w:val="20"/>
                <w:szCs w:val="20"/>
              </w:rPr>
              <w:t>Ch</w:t>
            </w:r>
            <w:proofErr w:type="spellEnd"/>
            <w:r w:rsidRPr="00036F93">
              <w:rPr>
                <w:rFonts w:cstheme="minorHAnsi"/>
                <w:sz w:val="20"/>
                <w:szCs w:val="20"/>
              </w:rPr>
              <w:t xml:space="preserve"> 26-34)</w:t>
            </w:r>
          </w:p>
        </w:tc>
      </w:tr>
      <w:tr w:rsidR="00036F93" w:rsidRPr="00036F93" w:rsidTr="00036F93">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rPr>
                <w:rFonts w:cstheme="minorHAnsi"/>
                <w:sz w:val="20"/>
                <w:szCs w:val="20"/>
              </w:rPr>
            </w:pPr>
            <w:r w:rsidRPr="00036F93">
              <w:rPr>
                <w:rFonts w:cstheme="minorHAnsi"/>
                <w:sz w:val="20"/>
                <w:szCs w:val="20"/>
              </w:rPr>
              <w:t>DNA and Genetics (</w:t>
            </w:r>
            <w:proofErr w:type="spellStart"/>
            <w:r w:rsidRPr="00036F93">
              <w:rPr>
                <w:rFonts w:cstheme="minorHAnsi"/>
                <w:sz w:val="20"/>
                <w:szCs w:val="20"/>
              </w:rPr>
              <w:t>Ch</w:t>
            </w:r>
            <w:proofErr w:type="spellEnd"/>
            <w:r w:rsidRPr="00036F93">
              <w:rPr>
                <w:rFonts w:cstheme="minorHAnsi"/>
                <w:sz w:val="20"/>
                <w:szCs w:val="20"/>
              </w:rPr>
              <w:t xml:space="preserve"> 13-21);</w:t>
            </w:r>
          </w:p>
        </w:tc>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rPr>
                <w:rFonts w:cstheme="minorHAnsi"/>
                <w:sz w:val="20"/>
                <w:szCs w:val="20"/>
              </w:rPr>
            </w:pPr>
            <w:r w:rsidRPr="00036F93">
              <w:rPr>
                <w:rFonts w:cstheme="minorHAnsi"/>
                <w:sz w:val="20"/>
                <w:szCs w:val="20"/>
              </w:rPr>
              <w:t>Plants form &amp; function (</w:t>
            </w:r>
            <w:proofErr w:type="spellStart"/>
            <w:r w:rsidRPr="00036F93">
              <w:rPr>
                <w:rFonts w:cstheme="minorHAnsi"/>
                <w:sz w:val="20"/>
                <w:szCs w:val="20"/>
              </w:rPr>
              <w:t>Ch</w:t>
            </w:r>
            <w:proofErr w:type="spellEnd"/>
            <w:r w:rsidRPr="00036F93">
              <w:rPr>
                <w:rFonts w:cstheme="minorHAnsi"/>
                <w:sz w:val="20"/>
                <w:szCs w:val="20"/>
              </w:rPr>
              <w:t xml:space="preserve"> 35-39)</w:t>
            </w:r>
          </w:p>
        </w:tc>
      </w:tr>
      <w:tr w:rsidR="00036F93" w:rsidRPr="00036F93" w:rsidTr="00036F93">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rPr>
                <w:rFonts w:cstheme="minorHAnsi"/>
                <w:sz w:val="20"/>
                <w:szCs w:val="20"/>
              </w:rPr>
            </w:pPr>
            <w:r w:rsidRPr="00036F93">
              <w:rPr>
                <w:rFonts w:cstheme="minorHAnsi"/>
                <w:sz w:val="20"/>
                <w:szCs w:val="20"/>
              </w:rPr>
              <w:t>Animals, form, and function (</w:t>
            </w:r>
            <w:proofErr w:type="spellStart"/>
            <w:r w:rsidRPr="00036F93">
              <w:rPr>
                <w:rFonts w:cstheme="minorHAnsi"/>
                <w:sz w:val="20"/>
                <w:szCs w:val="20"/>
              </w:rPr>
              <w:t>Ch</w:t>
            </w:r>
            <w:proofErr w:type="spellEnd"/>
            <w:r w:rsidRPr="00036F93">
              <w:rPr>
                <w:rFonts w:cstheme="minorHAnsi"/>
                <w:sz w:val="20"/>
                <w:szCs w:val="20"/>
              </w:rPr>
              <w:t xml:space="preserve"> 40-51)</w:t>
            </w:r>
          </w:p>
        </w:tc>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rPr>
                <w:rFonts w:cstheme="minorHAnsi"/>
                <w:sz w:val="20"/>
                <w:szCs w:val="20"/>
              </w:rPr>
            </w:pPr>
            <w:r w:rsidRPr="00036F93">
              <w:rPr>
                <w:rFonts w:cstheme="minorHAnsi"/>
                <w:sz w:val="20"/>
                <w:szCs w:val="20"/>
              </w:rPr>
              <w:t>Evolution (</w:t>
            </w:r>
            <w:proofErr w:type="spellStart"/>
            <w:r w:rsidRPr="00036F93">
              <w:rPr>
                <w:rFonts w:cstheme="minorHAnsi"/>
                <w:sz w:val="20"/>
                <w:szCs w:val="20"/>
              </w:rPr>
              <w:t>Ch</w:t>
            </w:r>
            <w:proofErr w:type="spellEnd"/>
            <w:r w:rsidRPr="00036F93">
              <w:rPr>
                <w:rFonts w:cstheme="minorHAnsi"/>
                <w:sz w:val="20"/>
                <w:szCs w:val="20"/>
              </w:rPr>
              <w:t xml:space="preserve"> 22-25) &amp; Ecology (</w:t>
            </w:r>
            <w:proofErr w:type="spellStart"/>
            <w:r w:rsidRPr="00036F93">
              <w:rPr>
                <w:rFonts w:cstheme="minorHAnsi"/>
                <w:sz w:val="20"/>
                <w:szCs w:val="20"/>
              </w:rPr>
              <w:t>Ch</w:t>
            </w:r>
            <w:proofErr w:type="spellEnd"/>
            <w:r w:rsidRPr="00036F93">
              <w:rPr>
                <w:rFonts w:cstheme="minorHAnsi"/>
                <w:sz w:val="20"/>
                <w:szCs w:val="20"/>
              </w:rPr>
              <w:t xml:space="preserve"> 52-56)</w:t>
            </w:r>
          </w:p>
        </w:tc>
      </w:tr>
    </w:tbl>
    <w:p w:rsidR="00036F93" w:rsidRPr="00036F93" w:rsidRDefault="00036F93" w:rsidP="00036F93">
      <w:pPr>
        <w:rPr>
          <w:rFonts w:cstheme="minorHAnsi"/>
          <w:sz w:val="20"/>
          <w:szCs w:val="20"/>
        </w:rPr>
      </w:pPr>
      <w:r w:rsidRPr="00036F93">
        <w:rPr>
          <w:rFonts w:cstheme="minorHAnsi"/>
          <w:sz w:val="20"/>
          <w:szCs w:val="20"/>
        </w:rPr>
        <w:pict>
          <v:rect id="_x0000_i1041" style="width:0;height:1.5pt" o:hralign="center" o:hrstd="t" o:hr="t" fillcolor="#a0a0a0" stroked="f"/>
        </w:pict>
      </w:r>
    </w:p>
    <w:p w:rsidR="00036F93" w:rsidRPr="00036F93" w:rsidRDefault="00036F93" w:rsidP="00036F93">
      <w:pPr>
        <w:pStyle w:val="NormalWeb"/>
        <w:rPr>
          <w:rFonts w:asciiTheme="minorHAnsi" w:hAnsiTheme="minorHAnsi" w:cstheme="minorHAnsi"/>
          <w:sz w:val="20"/>
          <w:szCs w:val="20"/>
        </w:rPr>
      </w:pPr>
      <w:r w:rsidRPr="00036F93">
        <w:rPr>
          <w:rStyle w:val="Strong"/>
          <w:rFonts w:asciiTheme="minorHAnsi" w:hAnsiTheme="minorHAnsi" w:cstheme="minorHAnsi"/>
          <w:sz w:val="20"/>
          <w:szCs w:val="20"/>
        </w:rPr>
        <w:t>Materials and Technology Required</w:t>
      </w:r>
      <w:r w:rsidRPr="00036F93">
        <w:rPr>
          <w:rFonts w:asciiTheme="minorHAnsi" w:hAnsiTheme="minorHAnsi" w:cstheme="minorHAnsi"/>
          <w:sz w:val="20"/>
          <w:szCs w:val="20"/>
        </w:rPr>
        <w:t>:</w:t>
      </w:r>
    </w:p>
    <w:p w:rsidR="00036F93" w:rsidRPr="00036F93" w:rsidRDefault="00036F93" w:rsidP="00036F93">
      <w:pPr>
        <w:numPr>
          <w:ilvl w:val="0"/>
          <w:numId w:val="6"/>
        </w:numPr>
        <w:spacing w:before="100" w:beforeAutospacing="1" w:after="100" w:afterAutospacing="1" w:line="240" w:lineRule="auto"/>
        <w:rPr>
          <w:rFonts w:cstheme="minorHAnsi"/>
          <w:sz w:val="20"/>
          <w:szCs w:val="20"/>
        </w:rPr>
      </w:pPr>
      <w:r w:rsidRPr="00036F93">
        <w:rPr>
          <w:rFonts w:cstheme="minorHAnsi"/>
          <w:sz w:val="20"/>
          <w:szCs w:val="20"/>
        </w:rPr>
        <w:t xml:space="preserve">Textbook: </w:t>
      </w:r>
      <w:hyperlink r:id="rId10" w:tooltip="Campbell Biology, Tenth Edition - Reece, Urry, Cain et al.pdf" w:history="1">
        <w:r w:rsidRPr="00036F93">
          <w:rPr>
            <w:rStyle w:val="Hyperlink"/>
            <w:rFonts w:cstheme="minorHAnsi"/>
            <w:color w:val="auto"/>
            <w:sz w:val="20"/>
            <w:szCs w:val="20"/>
            <w:u w:val="none"/>
          </w:rPr>
          <w:t xml:space="preserve">Biology by Campbell </w:t>
        </w:r>
      </w:hyperlink>
      <w:r w:rsidRPr="00036F93">
        <w:rPr>
          <w:rFonts w:cstheme="minorHAnsi"/>
          <w:sz w:val="20"/>
          <w:szCs w:val="20"/>
        </w:rPr>
        <w:t xml:space="preserve">and </w:t>
      </w:r>
      <w:hyperlink r:id="rId11" w:tooltip="Byron J. Adams, John L. Crawley - Van De Graaff’s Photographic Atlas for the Biology Laboratory-Morton Publishing Company (2013).pdf" w:history="1">
        <w:r w:rsidRPr="00036F93">
          <w:rPr>
            <w:rStyle w:val="Hyperlink"/>
            <w:rFonts w:cstheme="minorHAnsi"/>
            <w:color w:val="auto"/>
            <w:sz w:val="20"/>
            <w:szCs w:val="20"/>
            <w:u w:val="none"/>
          </w:rPr>
          <w:t xml:space="preserve">Van de </w:t>
        </w:r>
        <w:proofErr w:type="spellStart"/>
        <w:r w:rsidRPr="00036F93">
          <w:rPr>
            <w:rStyle w:val="Hyperlink"/>
            <w:rFonts w:cstheme="minorHAnsi"/>
            <w:color w:val="auto"/>
            <w:sz w:val="20"/>
            <w:szCs w:val="20"/>
            <w:u w:val="none"/>
          </w:rPr>
          <w:t>Graaff’s</w:t>
        </w:r>
        <w:proofErr w:type="spellEnd"/>
        <w:r w:rsidRPr="00036F93">
          <w:rPr>
            <w:rStyle w:val="Hyperlink"/>
            <w:rFonts w:cstheme="minorHAnsi"/>
            <w:color w:val="auto"/>
            <w:sz w:val="20"/>
            <w:szCs w:val="20"/>
            <w:u w:val="none"/>
          </w:rPr>
          <w:t xml:space="preserve"> Photographic Atlas</w:t>
        </w:r>
      </w:hyperlink>
    </w:p>
    <w:p w:rsidR="00036F93" w:rsidRPr="00036F93" w:rsidRDefault="00036F93" w:rsidP="00036F93">
      <w:pPr>
        <w:numPr>
          <w:ilvl w:val="0"/>
          <w:numId w:val="6"/>
        </w:numPr>
        <w:spacing w:before="100" w:beforeAutospacing="1" w:after="100" w:afterAutospacing="1" w:line="240" w:lineRule="auto"/>
        <w:rPr>
          <w:rFonts w:cstheme="minorHAnsi"/>
          <w:sz w:val="20"/>
          <w:szCs w:val="20"/>
        </w:rPr>
      </w:pPr>
      <w:r w:rsidRPr="00036F93">
        <w:rPr>
          <w:rFonts w:cstheme="minorHAnsi"/>
          <w:sz w:val="20"/>
          <w:szCs w:val="20"/>
        </w:rPr>
        <w:t xml:space="preserve">Computer with access to Canvas – must have the ability to upload files, take exams, record video </w:t>
      </w:r>
    </w:p>
    <w:p w:rsidR="00036F93" w:rsidRPr="00036F93" w:rsidRDefault="00036F93" w:rsidP="00036F93">
      <w:pPr>
        <w:numPr>
          <w:ilvl w:val="1"/>
          <w:numId w:val="6"/>
        </w:numPr>
        <w:spacing w:before="100" w:beforeAutospacing="1" w:after="100" w:afterAutospacing="1" w:line="240" w:lineRule="auto"/>
        <w:rPr>
          <w:rFonts w:cstheme="minorHAnsi"/>
          <w:sz w:val="20"/>
          <w:szCs w:val="20"/>
        </w:rPr>
      </w:pPr>
      <w:r w:rsidRPr="00036F93">
        <w:rPr>
          <w:rFonts w:cstheme="minorHAnsi"/>
          <w:sz w:val="20"/>
          <w:szCs w:val="20"/>
        </w:rPr>
        <w:t>Be aware that some phones do not support all types of quiz questions and may limit your ability to complete some assignments </w:t>
      </w:r>
    </w:p>
    <w:p w:rsidR="00036F93" w:rsidRPr="00036F93" w:rsidRDefault="00036F93" w:rsidP="00036F93">
      <w:pPr>
        <w:numPr>
          <w:ilvl w:val="1"/>
          <w:numId w:val="6"/>
        </w:numPr>
        <w:spacing w:before="100" w:beforeAutospacing="1" w:after="100" w:afterAutospacing="1" w:line="240" w:lineRule="auto"/>
        <w:rPr>
          <w:rFonts w:cstheme="minorHAnsi"/>
          <w:sz w:val="20"/>
          <w:szCs w:val="20"/>
        </w:rPr>
      </w:pPr>
      <w:r w:rsidRPr="00036F93">
        <w:rPr>
          <w:rFonts w:cstheme="minorHAnsi"/>
          <w:sz w:val="20"/>
          <w:szCs w:val="20"/>
        </w:rPr>
        <w:t xml:space="preserve">Laney College does have a </w:t>
      </w:r>
      <w:hyperlink r:id="rId12" w:history="1">
        <w:r w:rsidRPr="00036F93">
          <w:rPr>
            <w:rStyle w:val="Hyperlink"/>
            <w:rFonts w:cstheme="minorHAnsi"/>
            <w:color w:val="auto"/>
            <w:sz w:val="20"/>
            <w:szCs w:val="20"/>
            <w:u w:val="none"/>
          </w:rPr>
          <w:t>Chromebook lending program</w:t>
        </w:r>
      </w:hyperlink>
      <w:r w:rsidRPr="00036F93">
        <w:rPr>
          <w:rFonts w:cstheme="minorHAnsi"/>
          <w:sz w:val="20"/>
          <w:szCs w:val="20"/>
        </w:rPr>
        <w:t> to help support you</w:t>
      </w:r>
    </w:p>
    <w:p w:rsidR="00036F93" w:rsidRPr="00036F93" w:rsidRDefault="00036F93" w:rsidP="00036F93">
      <w:pPr>
        <w:numPr>
          <w:ilvl w:val="0"/>
          <w:numId w:val="6"/>
        </w:numPr>
        <w:spacing w:before="100" w:beforeAutospacing="1" w:after="100" w:afterAutospacing="1" w:line="240" w:lineRule="auto"/>
        <w:rPr>
          <w:rFonts w:cstheme="minorHAnsi"/>
          <w:sz w:val="20"/>
          <w:szCs w:val="20"/>
        </w:rPr>
      </w:pPr>
      <w:r w:rsidRPr="00036F93">
        <w:rPr>
          <w:rFonts w:cstheme="minorHAnsi"/>
          <w:sz w:val="20"/>
          <w:szCs w:val="20"/>
        </w:rPr>
        <w:t>Reliable internet (if you have difficulties with either of these, let me know)</w:t>
      </w:r>
    </w:p>
    <w:p w:rsidR="00036F93" w:rsidRPr="00036F93" w:rsidRDefault="00036F93" w:rsidP="00036F93">
      <w:pPr>
        <w:spacing w:after="0"/>
        <w:rPr>
          <w:rFonts w:cstheme="minorHAnsi"/>
          <w:sz w:val="20"/>
          <w:szCs w:val="20"/>
        </w:rPr>
      </w:pPr>
      <w:r w:rsidRPr="00036F93">
        <w:rPr>
          <w:rFonts w:cstheme="minorHAnsi"/>
          <w:sz w:val="20"/>
          <w:szCs w:val="20"/>
        </w:rPr>
        <w:pict>
          <v:rect id="_x0000_i1042" style="width:0;height:1.5pt" o:hralign="center" o:hrstd="t" o:hr="t" fillcolor="#a0a0a0" stroked="f"/>
        </w:pict>
      </w:r>
    </w:p>
    <w:p w:rsidR="00036F93" w:rsidRPr="00036F93" w:rsidRDefault="00036F93" w:rsidP="00036F93">
      <w:pPr>
        <w:pStyle w:val="NormalWeb"/>
        <w:rPr>
          <w:rFonts w:asciiTheme="minorHAnsi" w:hAnsiTheme="minorHAnsi" w:cstheme="minorHAnsi"/>
          <w:sz w:val="20"/>
          <w:szCs w:val="20"/>
        </w:rPr>
      </w:pPr>
      <w:r w:rsidRPr="00036F93">
        <w:rPr>
          <w:rStyle w:val="Strong"/>
          <w:rFonts w:asciiTheme="minorHAnsi" w:hAnsiTheme="minorHAnsi" w:cstheme="minorHAnsi"/>
          <w:sz w:val="20"/>
          <w:szCs w:val="20"/>
        </w:rPr>
        <w:t xml:space="preserve">Student Learning Outcomes - </w:t>
      </w:r>
      <w:r w:rsidRPr="00036F93">
        <w:rPr>
          <w:rFonts w:asciiTheme="minorHAnsi" w:hAnsiTheme="minorHAnsi" w:cstheme="minorHAnsi"/>
          <w:sz w:val="20"/>
          <w:szCs w:val="20"/>
        </w:rPr>
        <w:t>Big picture topics that I would hope you gather through the semester.</w:t>
      </w:r>
    </w:p>
    <w:p w:rsidR="00036F93" w:rsidRPr="00036F93" w:rsidRDefault="00036F93" w:rsidP="00036F93">
      <w:pPr>
        <w:numPr>
          <w:ilvl w:val="0"/>
          <w:numId w:val="7"/>
        </w:numPr>
        <w:spacing w:before="100" w:beforeAutospacing="1" w:after="100" w:afterAutospacing="1" w:line="240" w:lineRule="auto"/>
        <w:rPr>
          <w:rFonts w:cstheme="minorHAnsi"/>
          <w:sz w:val="20"/>
          <w:szCs w:val="20"/>
        </w:rPr>
      </w:pPr>
      <w:r w:rsidRPr="00036F93">
        <w:rPr>
          <w:rFonts w:cstheme="minorHAnsi"/>
          <w:sz w:val="20"/>
          <w:szCs w:val="20"/>
        </w:rPr>
        <w:t>Explain the complexity of ecosystems, the component parts, and humans' place in the ecosystem; Critique current methods of dealing with ecosystems and ecological issues through discussion and seminar papers.</w:t>
      </w:r>
    </w:p>
    <w:p w:rsidR="00036F93" w:rsidRPr="00036F93" w:rsidRDefault="00036F93" w:rsidP="00036F93">
      <w:pPr>
        <w:numPr>
          <w:ilvl w:val="0"/>
          <w:numId w:val="7"/>
        </w:numPr>
        <w:spacing w:before="100" w:beforeAutospacing="1" w:after="100" w:afterAutospacing="1" w:line="240" w:lineRule="auto"/>
        <w:rPr>
          <w:rFonts w:cstheme="minorHAnsi"/>
          <w:sz w:val="20"/>
          <w:szCs w:val="20"/>
        </w:rPr>
      </w:pPr>
      <w:r w:rsidRPr="00036F93">
        <w:rPr>
          <w:rFonts w:cstheme="minorHAnsi"/>
          <w:sz w:val="20"/>
          <w:szCs w:val="20"/>
        </w:rPr>
        <w:t>Demonstrate an awareness of continued threats to our global ecosystems and appraise individual efforts in environmental issues.</w:t>
      </w:r>
    </w:p>
    <w:p w:rsidR="00036F93" w:rsidRPr="00036F93" w:rsidRDefault="00036F93" w:rsidP="00036F93">
      <w:pPr>
        <w:numPr>
          <w:ilvl w:val="0"/>
          <w:numId w:val="7"/>
        </w:numPr>
        <w:spacing w:before="100" w:beforeAutospacing="1" w:after="100" w:afterAutospacing="1" w:line="240" w:lineRule="auto"/>
        <w:rPr>
          <w:rFonts w:cstheme="minorHAnsi"/>
          <w:sz w:val="20"/>
          <w:szCs w:val="20"/>
        </w:rPr>
      </w:pPr>
      <w:r w:rsidRPr="00036F93">
        <w:rPr>
          <w:rFonts w:cstheme="minorHAnsi"/>
          <w:sz w:val="20"/>
          <w:szCs w:val="20"/>
        </w:rPr>
        <w:t>Explain how all organisms are connected by cell structure, energy sources, and evolutionary lineage in-class discussion and on exams. Correlate information on cell structure and animal systems learned in BIOL 1A with evolutionary lineage discussed in BIOL 1B. </w:t>
      </w:r>
    </w:p>
    <w:p w:rsidR="00036F93" w:rsidRPr="00036F93" w:rsidRDefault="00036F93" w:rsidP="00036F93">
      <w:pPr>
        <w:numPr>
          <w:ilvl w:val="0"/>
          <w:numId w:val="7"/>
        </w:numPr>
        <w:spacing w:before="100" w:beforeAutospacing="1" w:after="100" w:afterAutospacing="1" w:line="240" w:lineRule="auto"/>
        <w:rPr>
          <w:rFonts w:cstheme="minorHAnsi"/>
          <w:sz w:val="20"/>
          <w:szCs w:val="20"/>
        </w:rPr>
      </w:pPr>
      <w:r w:rsidRPr="00036F93">
        <w:rPr>
          <w:rFonts w:cstheme="minorHAnsi"/>
          <w:sz w:val="20"/>
          <w:szCs w:val="20"/>
        </w:rPr>
        <w:t>Synthesize the information in class on ecology, evolution, and organismal diversity in a research paper and oral presentation on a given topic.</w:t>
      </w:r>
    </w:p>
    <w:p w:rsidR="00036F93" w:rsidRPr="00036F93" w:rsidRDefault="00036F93" w:rsidP="00036F93">
      <w:pPr>
        <w:numPr>
          <w:ilvl w:val="0"/>
          <w:numId w:val="7"/>
        </w:numPr>
        <w:spacing w:before="100" w:beforeAutospacing="1" w:after="100" w:afterAutospacing="1" w:line="240" w:lineRule="auto"/>
        <w:rPr>
          <w:rFonts w:cstheme="minorHAnsi"/>
          <w:sz w:val="20"/>
          <w:szCs w:val="20"/>
        </w:rPr>
      </w:pPr>
      <w:r w:rsidRPr="00036F93">
        <w:rPr>
          <w:rFonts w:cstheme="minorHAnsi"/>
          <w:sz w:val="20"/>
          <w:szCs w:val="20"/>
        </w:rPr>
        <w:t>Write clear, well-organized lab reports. Draw accurate representations of microscope slide images to identify organisms of the living world in the laboratory. Analyze the results of laboratory experiments and evaluate sources of experimental error.</w:t>
      </w:r>
    </w:p>
    <w:p w:rsidR="00036F93" w:rsidRPr="00036F93" w:rsidRDefault="00036F93" w:rsidP="00036F93">
      <w:pPr>
        <w:spacing w:after="0"/>
        <w:rPr>
          <w:rFonts w:cstheme="minorHAnsi"/>
          <w:sz w:val="20"/>
          <w:szCs w:val="20"/>
        </w:rPr>
      </w:pPr>
      <w:r w:rsidRPr="00036F93">
        <w:rPr>
          <w:rFonts w:cstheme="minorHAnsi"/>
          <w:sz w:val="20"/>
          <w:szCs w:val="20"/>
        </w:rPr>
        <w:pict>
          <v:rect id="_x0000_i1043" style="width:0;height:1.5pt" o:hralign="center" o:hrstd="t" o:hr="t" fillcolor="#a0a0a0" stroked="f"/>
        </w:pict>
      </w:r>
    </w:p>
    <w:p w:rsidR="00036F93" w:rsidRPr="00036F93" w:rsidRDefault="00036F93" w:rsidP="00036F93">
      <w:pPr>
        <w:pStyle w:val="NormalWeb"/>
        <w:rPr>
          <w:rFonts w:asciiTheme="minorHAnsi" w:hAnsiTheme="minorHAnsi" w:cstheme="minorHAnsi"/>
          <w:sz w:val="20"/>
          <w:szCs w:val="20"/>
        </w:rPr>
      </w:pPr>
      <w:r w:rsidRPr="00036F93">
        <w:rPr>
          <w:rStyle w:val="Strong"/>
          <w:rFonts w:asciiTheme="minorHAnsi" w:hAnsiTheme="minorHAnsi" w:cstheme="minorHAnsi"/>
          <w:sz w:val="20"/>
          <w:szCs w:val="20"/>
        </w:rPr>
        <w:lastRenderedPageBreak/>
        <w:t>Format and General Information</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Biology is a complex and interconnected subject. Sometimes questions in lecture will lead us to explore topics that do not seem directly related to the subject matter at hand but are important. Many students find it helpful to read the chapters before the lectures. Review the lab before you attempt to complete the work. After reading the initial explanation of the lab activities, you will work individually or in groups to complete the assignment. You are expected to budget your time to complete the assignments. I recommend meeting (virtually) with others to complete the lab together.</w:t>
      </w:r>
    </w:p>
    <w:p w:rsidR="00036F93" w:rsidRPr="00036F93" w:rsidRDefault="00036F93" w:rsidP="00036F93">
      <w:pPr>
        <w:rPr>
          <w:rFonts w:cstheme="minorHAnsi"/>
          <w:sz w:val="20"/>
          <w:szCs w:val="20"/>
        </w:rPr>
      </w:pPr>
      <w:r w:rsidRPr="00036F93">
        <w:rPr>
          <w:rFonts w:cstheme="minorHAnsi"/>
          <w:sz w:val="20"/>
          <w:szCs w:val="20"/>
        </w:rPr>
        <w:pict>
          <v:rect id="_x0000_i1044" style="width:0;height:1.5pt" o:hralign="center" o:hrstd="t" o:hr="t" fillcolor="#a0a0a0" stroked="f"/>
        </w:pict>
      </w:r>
    </w:p>
    <w:p w:rsidR="00036F93" w:rsidRPr="00036F93" w:rsidRDefault="00036F93" w:rsidP="00036F93">
      <w:pPr>
        <w:pStyle w:val="NormalWeb"/>
        <w:rPr>
          <w:rFonts w:asciiTheme="minorHAnsi" w:hAnsiTheme="minorHAnsi" w:cstheme="minorHAnsi"/>
          <w:sz w:val="20"/>
          <w:szCs w:val="20"/>
        </w:rPr>
      </w:pPr>
      <w:r w:rsidRPr="00036F93">
        <w:rPr>
          <w:rStyle w:val="Emphasis"/>
          <w:rFonts w:asciiTheme="minorHAnsi" w:hAnsiTheme="minorHAnsi" w:cstheme="minorHAnsi"/>
          <w:sz w:val="20"/>
          <w:szCs w:val="20"/>
        </w:rPr>
        <w:t>Although most of the material in your textbook is based on European science, which was mainly conducted by white men, we value and honor the information gathered by people outside of what might be reflected in your textbook. We will be highlighting Biologists and other researchers with a variety of backgrounds and perspectives. We also encourage you to bring your own thoughts to the discussions and class chats. Science is not without bias, in fact, much of science has been used to justified biases of the dominant culture. We will be discussing scientific bias from the first day of class. If you come across information that you think would be valuable to the class, we encourage you to share it. To limit our own biases, we ask that you submit your assignments without your names as we grade things anonymously.</w:t>
      </w:r>
    </w:p>
    <w:p w:rsidR="00036F93" w:rsidRPr="00036F93" w:rsidRDefault="00036F93" w:rsidP="00036F93">
      <w:pPr>
        <w:pStyle w:val="NormalWeb"/>
        <w:rPr>
          <w:rFonts w:asciiTheme="minorHAnsi" w:hAnsiTheme="minorHAnsi" w:cstheme="minorHAnsi"/>
          <w:sz w:val="20"/>
          <w:szCs w:val="20"/>
        </w:rPr>
      </w:pPr>
      <w:r w:rsidRPr="00036F93">
        <w:rPr>
          <w:rStyle w:val="Emphasis"/>
          <w:rFonts w:asciiTheme="minorHAnsi" w:hAnsiTheme="minorHAnsi" w:cstheme="minorHAnsi"/>
          <w:sz w:val="20"/>
          <w:szCs w:val="20"/>
        </w:rPr>
        <w:t xml:space="preserve">How inclusive is this class? Use this </w:t>
      </w:r>
      <w:hyperlink r:id="rId13" w:tooltip="Peralta Equity Rubric V6 - January 2019.docx - Peralta-Equity-Rubric-V6-January-2019.pdf" w:history="1">
        <w:r w:rsidRPr="00036F93">
          <w:rPr>
            <w:rStyle w:val="Hyperlink"/>
            <w:rFonts w:asciiTheme="minorHAnsi" w:hAnsiTheme="minorHAnsi" w:cstheme="minorHAnsi"/>
            <w:i/>
            <w:iCs/>
            <w:color w:val="auto"/>
            <w:sz w:val="20"/>
            <w:szCs w:val="20"/>
            <w:u w:val="none"/>
          </w:rPr>
          <w:t xml:space="preserve">Peralta Equity Rubric </w:t>
        </w:r>
      </w:hyperlink>
      <w:r w:rsidRPr="00036F93">
        <w:rPr>
          <w:rStyle w:val="Emphasis"/>
          <w:rFonts w:asciiTheme="minorHAnsi" w:hAnsiTheme="minorHAnsi" w:cstheme="minorHAnsi"/>
          <w:sz w:val="20"/>
          <w:szCs w:val="20"/>
        </w:rPr>
        <w:t>to see how all of your courses meet requirements. Let us know what you think and maybe we can work on it with your feedback! Please contact us if you have any questions. Thank you!</w:t>
      </w:r>
    </w:p>
    <w:p w:rsidR="00036F93" w:rsidRPr="00036F93" w:rsidRDefault="00036F93" w:rsidP="00036F93">
      <w:pPr>
        <w:rPr>
          <w:rFonts w:cstheme="minorHAnsi"/>
          <w:sz w:val="20"/>
          <w:szCs w:val="20"/>
        </w:rPr>
      </w:pPr>
      <w:r w:rsidRPr="00036F93">
        <w:rPr>
          <w:rFonts w:cstheme="minorHAnsi"/>
          <w:sz w:val="20"/>
          <w:szCs w:val="20"/>
        </w:rPr>
        <w:pict>
          <v:rect id="_x0000_i1045" style="width:0;height:1.5pt" o:hralign="center" o:hrstd="t" o:hr="t" fillcolor="#a0a0a0" stroked="f"/>
        </w:pict>
      </w:r>
    </w:p>
    <w:p w:rsidR="00036F93" w:rsidRPr="00036F93" w:rsidRDefault="00036F93" w:rsidP="00036F93">
      <w:pPr>
        <w:pStyle w:val="Heading3"/>
        <w:rPr>
          <w:rFonts w:asciiTheme="minorHAnsi" w:hAnsiTheme="minorHAnsi" w:cstheme="minorHAnsi"/>
          <w:sz w:val="20"/>
          <w:szCs w:val="20"/>
        </w:rPr>
      </w:pPr>
      <w:r w:rsidRPr="00036F93">
        <w:rPr>
          <w:rStyle w:val="Strong"/>
          <w:rFonts w:asciiTheme="minorHAnsi" w:hAnsiTheme="minorHAnsi" w:cstheme="minorHAnsi"/>
          <w:b/>
          <w:bCs/>
          <w:sz w:val="20"/>
          <w:szCs w:val="20"/>
        </w:rPr>
        <w:t>Assessment (1000 points)</w:t>
      </w:r>
    </w:p>
    <w:p w:rsidR="00036F93" w:rsidRPr="00036F93" w:rsidRDefault="00036F93" w:rsidP="00036F93">
      <w:pPr>
        <w:pStyle w:val="NormalWeb"/>
        <w:jc w:val="center"/>
        <w:rPr>
          <w:rFonts w:asciiTheme="minorHAnsi" w:hAnsiTheme="minorHAnsi" w:cstheme="minorHAnsi"/>
          <w:sz w:val="20"/>
          <w:szCs w:val="20"/>
        </w:rPr>
      </w:pPr>
      <w:r w:rsidRPr="00036F93">
        <w:rPr>
          <w:rStyle w:val="Strong"/>
          <w:rFonts w:asciiTheme="minorHAnsi" w:hAnsiTheme="minorHAnsi" w:cstheme="minorHAnsi"/>
          <w:sz w:val="20"/>
          <w:szCs w:val="20"/>
        </w:rPr>
        <w:t>Quizzes (20 points)</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There are two quizzes that you must complete online. One covers the material in this handout and the calendar. The second is a review of your microscope knowledge. To use the microscopes in the lab, you have to score 100% on the microscope quiz.</w:t>
      </w:r>
    </w:p>
    <w:p w:rsidR="00036F93" w:rsidRPr="00036F93" w:rsidRDefault="00036F93" w:rsidP="00036F93">
      <w:pPr>
        <w:pStyle w:val="NormalWeb"/>
        <w:jc w:val="center"/>
        <w:rPr>
          <w:rFonts w:asciiTheme="minorHAnsi" w:hAnsiTheme="minorHAnsi" w:cstheme="minorHAnsi"/>
          <w:sz w:val="20"/>
          <w:szCs w:val="20"/>
        </w:rPr>
      </w:pPr>
      <w:r w:rsidRPr="00036F93">
        <w:rPr>
          <w:rStyle w:val="Strong"/>
          <w:rFonts w:asciiTheme="minorHAnsi" w:hAnsiTheme="minorHAnsi" w:cstheme="minorHAnsi"/>
          <w:sz w:val="20"/>
          <w:szCs w:val="20"/>
        </w:rPr>
        <w:t>Lab Reports (240 points)</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 xml:space="preserve">Lab reports will be turned in throughout the semester involving sketches, answers to questions, and observations and data analysis of results obtained in class. Late lab reports will be accepted (with a penalty) but only until the Exam covering that material is given. If we use the microscope, you are expected to provide a sketch with labels of what you see in the lab report. </w:t>
      </w:r>
      <w:r w:rsidRPr="00036F93">
        <w:rPr>
          <w:rStyle w:val="Strong"/>
          <w:rFonts w:asciiTheme="minorHAnsi" w:hAnsiTheme="minorHAnsi" w:cstheme="minorHAnsi"/>
          <w:sz w:val="20"/>
          <w:szCs w:val="20"/>
        </w:rPr>
        <w:t>Be sure to label your slides!</w:t>
      </w:r>
      <w:r w:rsidRPr="00036F93">
        <w:rPr>
          <w:rFonts w:asciiTheme="minorHAnsi" w:hAnsiTheme="minorHAnsi" w:cstheme="minorHAnsi"/>
          <w:sz w:val="20"/>
          <w:szCs w:val="20"/>
        </w:rPr>
        <w:t xml:space="preserve"> The expected information to be included in the lab report will be explained at the beginning of class.</w:t>
      </w:r>
    </w:p>
    <w:p w:rsidR="00036F93" w:rsidRPr="00036F93" w:rsidRDefault="00036F93" w:rsidP="00036F93">
      <w:pPr>
        <w:pStyle w:val="NormalWeb"/>
        <w:rPr>
          <w:rFonts w:asciiTheme="minorHAnsi" w:hAnsiTheme="minorHAnsi" w:cstheme="minorHAnsi"/>
          <w:sz w:val="20"/>
          <w:szCs w:val="20"/>
        </w:rPr>
      </w:pPr>
      <w:r w:rsidRPr="00036F93">
        <w:rPr>
          <w:rStyle w:val="Emphasis"/>
          <w:rFonts w:asciiTheme="minorHAnsi" w:hAnsiTheme="minorHAnsi" w:cstheme="minorHAnsi"/>
          <w:sz w:val="20"/>
          <w:szCs w:val="20"/>
        </w:rPr>
        <w:t>Informal Reports:</w:t>
      </w:r>
      <w:r w:rsidRPr="00036F93">
        <w:rPr>
          <w:rFonts w:asciiTheme="minorHAnsi" w:hAnsiTheme="minorHAnsi" w:cstheme="minorHAnsi"/>
          <w:sz w:val="20"/>
          <w:szCs w:val="20"/>
        </w:rPr>
        <w:t xml:space="preserve"> You are required to turn in 10 informal reports throughout the semester (you must turn in at least 2 per test section). They are graded at 10, 8, or 5 points. These will include sketches and/or questions from the lab handout. Dates on the Calendar correspond to the date we will be conducting the lab. The windows are open a little longer in case you need to meet with your group for part or need a little more time.</w:t>
      </w:r>
    </w:p>
    <w:p w:rsidR="00036F93" w:rsidRPr="00036F93" w:rsidRDefault="00036F93" w:rsidP="00036F93">
      <w:pPr>
        <w:pStyle w:val="NormalWeb"/>
        <w:rPr>
          <w:rFonts w:asciiTheme="minorHAnsi" w:hAnsiTheme="minorHAnsi" w:cstheme="minorHAnsi"/>
          <w:sz w:val="20"/>
          <w:szCs w:val="20"/>
        </w:rPr>
      </w:pPr>
      <w:hyperlink r:id="rId14" w:tooltip="Formal Lab Write Up" w:history="1">
        <w:r w:rsidRPr="00036F93">
          <w:rPr>
            <w:rStyle w:val="Hyperlink"/>
            <w:rFonts w:asciiTheme="minorHAnsi" w:hAnsiTheme="minorHAnsi" w:cstheme="minorHAnsi"/>
            <w:i/>
            <w:iCs/>
            <w:color w:val="auto"/>
            <w:sz w:val="20"/>
            <w:szCs w:val="20"/>
            <w:u w:val="none"/>
          </w:rPr>
          <w:t>Formal Reports</w:t>
        </w:r>
      </w:hyperlink>
      <w:r w:rsidRPr="00036F93">
        <w:rPr>
          <w:rStyle w:val="Emphasis"/>
          <w:rFonts w:asciiTheme="minorHAnsi" w:hAnsiTheme="minorHAnsi" w:cstheme="minorHAnsi"/>
          <w:sz w:val="20"/>
          <w:szCs w:val="20"/>
        </w:rPr>
        <w:t>:</w:t>
      </w:r>
      <w:r w:rsidRPr="00036F93">
        <w:rPr>
          <w:rFonts w:asciiTheme="minorHAnsi" w:hAnsiTheme="minorHAnsi" w:cstheme="minorHAnsi"/>
          <w:sz w:val="20"/>
          <w:szCs w:val="20"/>
        </w:rPr>
        <w:t xml:space="preserve"> You are required to turn in 4 formal reports throughout the semester – one per test section. These lab reports should be typed and submitted digitally via Canvas. The first formal lab has a pre-lab assignment associated with it. See Canvas for specifics. Formal lab reports are noted in the title of the lab in Canvas and </w:t>
      </w:r>
      <w:r w:rsidRPr="00036F93">
        <w:rPr>
          <w:rFonts w:asciiTheme="minorHAnsi" w:hAnsiTheme="minorHAnsi" w:cstheme="minorHAnsi"/>
          <w:sz w:val="20"/>
          <w:szCs w:val="20"/>
        </w:rPr>
        <w:lastRenderedPageBreak/>
        <w:t>involve simulations. They are due 1 week after the lab was completed. Be sure you turn it in by the "due" date in Canvas.</w:t>
      </w:r>
    </w:p>
    <w:p w:rsidR="00036F93" w:rsidRPr="00036F93" w:rsidRDefault="00036F93" w:rsidP="00036F93">
      <w:pPr>
        <w:numPr>
          <w:ilvl w:val="0"/>
          <w:numId w:val="8"/>
        </w:numPr>
        <w:spacing w:before="100" w:beforeAutospacing="1" w:after="100" w:afterAutospacing="1" w:line="240" w:lineRule="auto"/>
        <w:rPr>
          <w:rFonts w:cstheme="minorHAnsi"/>
          <w:sz w:val="20"/>
          <w:szCs w:val="20"/>
        </w:rPr>
      </w:pPr>
      <w:hyperlink r:id="rId15" w:tooltip="Pre-lab Formal Lab 1" w:history="1">
        <w:r w:rsidRPr="00036F93">
          <w:rPr>
            <w:rStyle w:val="Hyperlink"/>
            <w:rFonts w:cstheme="minorHAnsi"/>
            <w:color w:val="auto"/>
            <w:sz w:val="20"/>
            <w:szCs w:val="20"/>
            <w:u w:val="none"/>
          </w:rPr>
          <w:t>Peer Review Pre-lab</w:t>
        </w:r>
      </w:hyperlink>
      <w:r w:rsidRPr="00036F93">
        <w:rPr>
          <w:rFonts w:cstheme="minorHAnsi"/>
          <w:sz w:val="20"/>
          <w:szCs w:val="20"/>
        </w:rPr>
        <w:t xml:space="preserve"> (5pts) – As a part of the Formal Lab Write Up, you will be turning in a pre-lab. I will pair you up to review each other’s pre-labs before you complete the lab. See Canvas for more details. </w:t>
      </w:r>
    </w:p>
    <w:p w:rsidR="00036F93" w:rsidRPr="00036F93" w:rsidRDefault="00036F93" w:rsidP="00036F93">
      <w:pPr>
        <w:pStyle w:val="NormalWeb"/>
        <w:jc w:val="center"/>
        <w:rPr>
          <w:rFonts w:asciiTheme="minorHAnsi" w:hAnsiTheme="minorHAnsi" w:cstheme="minorHAnsi"/>
          <w:sz w:val="20"/>
          <w:szCs w:val="20"/>
        </w:rPr>
      </w:pPr>
      <w:r w:rsidRPr="00036F93">
        <w:rPr>
          <w:rStyle w:val="Strong"/>
          <w:rFonts w:asciiTheme="minorHAnsi" w:hAnsiTheme="minorHAnsi" w:cstheme="minorHAnsi"/>
          <w:sz w:val="20"/>
          <w:szCs w:val="20"/>
        </w:rPr>
        <w:t>Article and Video Analysis (60 pts)</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Six assignments involve reading an article or watching a video and then answering questions about the information. Many of these address issues of bias in science, environmental racism, or science history. These assignments are noted in Canvas as “AVA” and the topic. Be sure you turn it in by the "due" date in Canvas.</w:t>
      </w:r>
    </w:p>
    <w:p w:rsidR="00036F93" w:rsidRPr="00036F93" w:rsidRDefault="00036F93" w:rsidP="00036F93">
      <w:pPr>
        <w:pStyle w:val="NormalWeb"/>
        <w:jc w:val="center"/>
        <w:rPr>
          <w:rFonts w:asciiTheme="minorHAnsi" w:hAnsiTheme="minorHAnsi" w:cstheme="minorHAnsi"/>
          <w:sz w:val="20"/>
          <w:szCs w:val="20"/>
        </w:rPr>
      </w:pPr>
      <w:r w:rsidRPr="00036F93">
        <w:rPr>
          <w:rStyle w:val="Strong"/>
          <w:rFonts w:asciiTheme="minorHAnsi" w:hAnsiTheme="minorHAnsi" w:cstheme="minorHAnsi"/>
          <w:sz w:val="20"/>
          <w:szCs w:val="20"/>
        </w:rPr>
        <w:t>Exams (400 points)</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To assess your understanding of lecture material, reading, and lab activities, there will be 4 exams worth 100 points each. Exams will cover material for lecture and lab and are closed book. You must be able to recognize and define the terms learned in class and answer T/F, multiple-choice, fill-in, or short essay questions. Exams will have lab practicals as well as a written part to the exam. The "due" date posted in Canvas is the date the exam opens to remind you it is available.  The exam will be open for two full days, but there are time limits once you start the exam, so plan accordingly.</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There will be practice quizzes that are graded that will help you prepare for the practical exams. You see them show up with Module Two.</w:t>
      </w:r>
    </w:p>
    <w:p w:rsidR="00036F93" w:rsidRPr="00036F93" w:rsidRDefault="00036F93" w:rsidP="00036F93">
      <w:pPr>
        <w:pStyle w:val="NormalWeb"/>
        <w:jc w:val="center"/>
        <w:rPr>
          <w:rFonts w:asciiTheme="minorHAnsi" w:hAnsiTheme="minorHAnsi" w:cstheme="minorHAnsi"/>
          <w:sz w:val="20"/>
          <w:szCs w:val="20"/>
        </w:rPr>
      </w:pPr>
      <w:r w:rsidRPr="00036F93">
        <w:rPr>
          <w:rStyle w:val="Strong"/>
          <w:rFonts w:asciiTheme="minorHAnsi" w:hAnsiTheme="minorHAnsi" w:cstheme="minorHAnsi"/>
          <w:sz w:val="20"/>
          <w:szCs w:val="20"/>
        </w:rPr>
        <w:t>Field Trip (40 points)</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We will be going on multiple field trips during the semester. One virtual and a few outside if we are able. Two will occur during lab time, others will occur on other days. You are required to fill in one field trip report. You can turn in one other report for extra credit.</w:t>
      </w:r>
    </w:p>
    <w:p w:rsidR="00036F93" w:rsidRPr="00036F93" w:rsidRDefault="00036F93" w:rsidP="00036F93">
      <w:pPr>
        <w:pStyle w:val="NormalWeb"/>
        <w:jc w:val="center"/>
        <w:rPr>
          <w:rFonts w:asciiTheme="minorHAnsi" w:hAnsiTheme="minorHAnsi" w:cstheme="minorHAnsi"/>
          <w:sz w:val="20"/>
          <w:szCs w:val="20"/>
        </w:rPr>
      </w:pPr>
      <w:hyperlink r:id="rId16" w:tooltip="Research Paper and Oral Presentation" w:history="1">
        <w:r w:rsidRPr="00036F93">
          <w:rPr>
            <w:rStyle w:val="Hyperlink"/>
            <w:rFonts w:asciiTheme="minorHAnsi" w:hAnsiTheme="minorHAnsi" w:cstheme="minorHAnsi"/>
            <w:b/>
            <w:bCs/>
            <w:color w:val="auto"/>
            <w:sz w:val="20"/>
            <w:szCs w:val="20"/>
            <w:u w:val="none"/>
          </w:rPr>
          <w:t>Research Paper and Oral Presentation</w:t>
        </w:r>
      </w:hyperlink>
      <w:r w:rsidRPr="00036F93">
        <w:rPr>
          <w:rStyle w:val="Strong"/>
          <w:rFonts w:asciiTheme="minorHAnsi" w:hAnsiTheme="minorHAnsi" w:cstheme="minorHAnsi"/>
          <w:sz w:val="20"/>
          <w:szCs w:val="20"/>
        </w:rPr>
        <w:t xml:space="preserve"> (100 points)</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A cumulative research paper on an assigned topic will be due. You will be asked to submit your topic early in the semester. At the end of the semester, you will give an oral presentation on your research project. This project combines information learned throughout the semester. See directions and additional aspects of the assignment on Canvas. Be sure you turn these assignments in by the "due" date in Canvas.</w:t>
      </w:r>
    </w:p>
    <w:p w:rsidR="00036F93" w:rsidRPr="00036F93" w:rsidRDefault="00036F93" w:rsidP="00036F93">
      <w:pPr>
        <w:pStyle w:val="NormalWeb"/>
        <w:jc w:val="center"/>
        <w:rPr>
          <w:rFonts w:asciiTheme="minorHAnsi" w:hAnsiTheme="minorHAnsi" w:cstheme="minorHAnsi"/>
          <w:sz w:val="20"/>
          <w:szCs w:val="20"/>
        </w:rPr>
      </w:pPr>
      <w:r w:rsidRPr="00036F93">
        <w:rPr>
          <w:rStyle w:val="Strong"/>
          <w:rFonts w:asciiTheme="minorHAnsi" w:hAnsiTheme="minorHAnsi" w:cstheme="minorHAnsi"/>
          <w:sz w:val="20"/>
          <w:szCs w:val="20"/>
        </w:rPr>
        <w:t xml:space="preserve">Group Work and </w:t>
      </w:r>
      <w:hyperlink r:id="rId17" w:tooltip="Discussions" w:history="1">
        <w:r w:rsidRPr="00036F93">
          <w:rPr>
            <w:rStyle w:val="Hyperlink"/>
            <w:rFonts w:asciiTheme="minorHAnsi" w:hAnsiTheme="minorHAnsi" w:cstheme="minorHAnsi"/>
            <w:b/>
            <w:bCs/>
            <w:color w:val="auto"/>
            <w:sz w:val="20"/>
            <w:szCs w:val="20"/>
            <w:u w:val="none"/>
          </w:rPr>
          <w:t>Discussions</w:t>
        </w:r>
      </w:hyperlink>
      <w:r w:rsidRPr="00036F93">
        <w:rPr>
          <w:rStyle w:val="Strong"/>
          <w:rFonts w:asciiTheme="minorHAnsi" w:hAnsiTheme="minorHAnsi" w:cstheme="minorHAnsi"/>
          <w:sz w:val="20"/>
          <w:szCs w:val="20"/>
        </w:rPr>
        <w:t xml:space="preserve"> (100 pts)</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As part of our online learning community participation, you have Discussions in Canvas. Some are with the whole class and some are within your group. You will be taking a survey so I can get an idea of your schedule. From this, I will be setting up groups after the first week of classes. You can also set up Conferences with each other to create study groups. You'll see directions for each discussion with a grading rubric.</w:t>
      </w:r>
    </w:p>
    <w:p w:rsidR="00036F93" w:rsidRPr="00036F93" w:rsidRDefault="00036F93" w:rsidP="00036F93">
      <w:pPr>
        <w:pStyle w:val="NormalWeb"/>
        <w:rPr>
          <w:rFonts w:asciiTheme="minorHAnsi" w:hAnsiTheme="minorHAnsi" w:cstheme="minorHAnsi"/>
          <w:sz w:val="20"/>
          <w:szCs w:val="20"/>
        </w:rPr>
      </w:pPr>
      <w:r w:rsidRPr="00036F93">
        <w:rPr>
          <w:rStyle w:val="Emphasis"/>
          <w:rFonts w:asciiTheme="minorHAnsi" w:hAnsiTheme="minorHAnsi" w:cstheme="minorHAnsi"/>
          <w:sz w:val="20"/>
          <w:szCs w:val="20"/>
        </w:rPr>
        <w:t xml:space="preserve">Group Work: </w:t>
      </w:r>
      <w:r w:rsidRPr="00036F93">
        <w:rPr>
          <w:rFonts w:asciiTheme="minorHAnsi" w:hAnsiTheme="minorHAnsi" w:cstheme="minorHAnsi"/>
          <w:sz w:val="20"/>
          <w:szCs w:val="20"/>
        </w:rPr>
        <w:t>You will be asked to meet with your group to prepare presentations for the rest of the class for certain labs. This helps prepare you for the presentations at the end.</w:t>
      </w:r>
    </w:p>
    <w:p w:rsidR="00036F93" w:rsidRPr="00036F93" w:rsidRDefault="00036F93" w:rsidP="00036F93">
      <w:pPr>
        <w:pStyle w:val="NormalWeb"/>
        <w:rPr>
          <w:rFonts w:asciiTheme="minorHAnsi" w:hAnsiTheme="minorHAnsi" w:cstheme="minorHAnsi"/>
          <w:sz w:val="20"/>
          <w:szCs w:val="20"/>
        </w:rPr>
      </w:pPr>
      <w:r w:rsidRPr="00036F93">
        <w:rPr>
          <w:rStyle w:val="Emphasis"/>
          <w:rFonts w:asciiTheme="minorHAnsi" w:hAnsiTheme="minorHAnsi" w:cstheme="minorHAnsi"/>
          <w:sz w:val="20"/>
          <w:szCs w:val="20"/>
        </w:rPr>
        <w:t xml:space="preserve">Discussions: </w:t>
      </w:r>
      <w:r w:rsidRPr="00036F93">
        <w:rPr>
          <w:rFonts w:asciiTheme="minorHAnsi" w:hAnsiTheme="minorHAnsi" w:cstheme="minorHAnsi"/>
          <w:sz w:val="20"/>
          <w:szCs w:val="20"/>
        </w:rPr>
        <w:t>A substantive post in the forum (at least 100 words) reflecting on the lab report or reaching out for discussion on a section of the report- one report per exam section (5 points each) and 2 replies to other classmates posts per exam section (5 points each)</w:t>
      </w:r>
    </w:p>
    <w:p w:rsidR="00036F93" w:rsidRPr="00036F93" w:rsidRDefault="00036F93" w:rsidP="00036F93">
      <w:pPr>
        <w:pStyle w:val="NormalWeb"/>
        <w:jc w:val="center"/>
        <w:rPr>
          <w:rFonts w:asciiTheme="minorHAnsi" w:hAnsiTheme="minorHAnsi" w:cstheme="minorHAnsi"/>
          <w:sz w:val="20"/>
          <w:szCs w:val="20"/>
        </w:rPr>
      </w:pPr>
      <w:hyperlink r:id="rId18" w:tooltip="Calendar Assignment" w:history="1">
        <w:r w:rsidRPr="00036F93">
          <w:rPr>
            <w:rStyle w:val="Hyperlink"/>
            <w:rFonts w:asciiTheme="minorHAnsi" w:hAnsiTheme="minorHAnsi" w:cstheme="minorHAnsi"/>
            <w:b/>
            <w:bCs/>
            <w:color w:val="auto"/>
            <w:sz w:val="20"/>
            <w:szCs w:val="20"/>
            <w:u w:val="none"/>
          </w:rPr>
          <w:t>Calendar</w:t>
        </w:r>
      </w:hyperlink>
      <w:r w:rsidRPr="00036F93">
        <w:rPr>
          <w:rStyle w:val="Strong"/>
          <w:rFonts w:asciiTheme="minorHAnsi" w:hAnsiTheme="minorHAnsi" w:cstheme="minorHAnsi"/>
          <w:sz w:val="20"/>
          <w:szCs w:val="20"/>
        </w:rPr>
        <w:t xml:space="preserve"> and</w:t>
      </w:r>
      <w:hyperlink r:id="rId19" w:tooltip="Grades Page Submission" w:history="1">
        <w:r w:rsidRPr="00036F93">
          <w:rPr>
            <w:rStyle w:val="Hyperlink"/>
            <w:rFonts w:asciiTheme="minorHAnsi" w:hAnsiTheme="minorHAnsi" w:cstheme="minorHAnsi"/>
            <w:b/>
            <w:bCs/>
            <w:color w:val="auto"/>
            <w:sz w:val="20"/>
            <w:szCs w:val="20"/>
            <w:u w:val="none"/>
          </w:rPr>
          <w:t xml:space="preserve"> Grades Pages</w:t>
        </w:r>
      </w:hyperlink>
      <w:r w:rsidRPr="00036F93">
        <w:rPr>
          <w:rStyle w:val="Strong"/>
          <w:rFonts w:asciiTheme="minorHAnsi" w:hAnsiTheme="minorHAnsi" w:cstheme="minorHAnsi"/>
          <w:sz w:val="20"/>
          <w:szCs w:val="20"/>
        </w:rPr>
        <w:t> </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We’ve included a calendar to help you get organized. Write in the due dates for assignments of other classes or dates other exams, work schedules, study times, etc. You can download a digital version via Canvas if you’d like to edit that one. Once this is filled out, you will submit it to us. Turning in the Calendar is your acknowledgment that you are aware of the dates assignments are due and exam dates. We also ask that you fill out the grades page two times during the semester with totals and then meet with us to review your scores. Do not use Canvas for your overall grades, use this form. Be sure to read the directions for both. Be sure you turn it in by the "due" date in Canvas.</w:t>
      </w:r>
    </w:p>
    <w:p w:rsidR="00036F93" w:rsidRPr="00036F93" w:rsidRDefault="00036F93" w:rsidP="00036F93">
      <w:pPr>
        <w:pStyle w:val="NormalWeb"/>
        <w:jc w:val="center"/>
        <w:rPr>
          <w:rFonts w:asciiTheme="minorHAnsi" w:hAnsiTheme="minorHAnsi" w:cstheme="minorHAnsi"/>
          <w:sz w:val="20"/>
          <w:szCs w:val="20"/>
        </w:rPr>
      </w:pPr>
      <w:r w:rsidRPr="00036F93">
        <w:rPr>
          <w:rStyle w:val="Strong"/>
          <w:rFonts w:asciiTheme="minorHAnsi" w:hAnsiTheme="minorHAnsi" w:cstheme="minorHAnsi"/>
          <w:sz w:val="20"/>
          <w:szCs w:val="20"/>
        </w:rPr>
        <w:t>Participation/Class Expectations (20 pts)</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Each person is expected to attend class regularly, and to participate in office hours, discussions, and virtual interactions with your fellow students and professors. Setting up a schedule when you regularly work on the class is important to your success in the class. You will be given points dependent upon how well you achieve these goals. If you are meeting with your group, I ask that you record the session via Conferences in Canvas. Students start with 70% of these points and if you complete the work, take exams, participate at a minimal level, your points will remain at 70%.</w:t>
      </w:r>
    </w:p>
    <w:p w:rsidR="00036F93" w:rsidRPr="00036F93" w:rsidRDefault="00036F93" w:rsidP="00036F93">
      <w:pPr>
        <w:numPr>
          <w:ilvl w:val="0"/>
          <w:numId w:val="9"/>
        </w:numPr>
        <w:spacing w:before="100" w:beforeAutospacing="1" w:after="100" w:afterAutospacing="1" w:line="240" w:lineRule="auto"/>
        <w:rPr>
          <w:rFonts w:cstheme="minorHAnsi"/>
          <w:sz w:val="20"/>
          <w:szCs w:val="20"/>
        </w:rPr>
      </w:pPr>
      <w:r w:rsidRPr="00036F93">
        <w:rPr>
          <w:rFonts w:cstheme="minorHAnsi"/>
          <w:sz w:val="20"/>
          <w:szCs w:val="20"/>
        </w:rPr>
        <w:t>You are responsible for knowing all the information in this course information and the syllabus. Please read over the calendar and take the syllabus quiz that is online to show me that you have read over this information. Questions that demonstrate you did not read the syllabus will lead to a decrease in these points. Questions clarifying that you did read it will not. (But please don’t email me a question just to try to get more points)</w:t>
      </w:r>
    </w:p>
    <w:p w:rsidR="00036F93" w:rsidRPr="00036F93" w:rsidRDefault="00036F93" w:rsidP="00036F93">
      <w:pPr>
        <w:numPr>
          <w:ilvl w:val="0"/>
          <w:numId w:val="9"/>
        </w:numPr>
        <w:spacing w:before="100" w:beforeAutospacing="1" w:after="100" w:afterAutospacing="1" w:line="240" w:lineRule="auto"/>
        <w:rPr>
          <w:rFonts w:cstheme="minorHAnsi"/>
          <w:sz w:val="20"/>
          <w:szCs w:val="20"/>
        </w:rPr>
      </w:pPr>
      <w:r w:rsidRPr="00036F93">
        <w:rPr>
          <w:rFonts w:cstheme="minorHAnsi"/>
          <w:sz w:val="20"/>
          <w:szCs w:val="20"/>
        </w:rPr>
        <w:t>You are responsible for dropping yourself from the course.</w:t>
      </w:r>
    </w:p>
    <w:p w:rsidR="00036F93" w:rsidRPr="00036F93" w:rsidRDefault="00036F93" w:rsidP="00036F93">
      <w:pPr>
        <w:pStyle w:val="NormalWeb"/>
        <w:jc w:val="center"/>
        <w:rPr>
          <w:rFonts w:asciiTheme="minorHAnsi" w:hAnsiTheme="minorHAnsi" w:cstheme="minorHAnsi"/>
          <w:sz w:val="20"/>
          <w:szCs w:val="20"/>
        </w:rPr>
      </w:pPr>
      <w:hyperlink r:id="rId20" w:tooltip="Extra Credit Information" w:history="1">
        <w:r w:rsidRPr="00036F93">
          <w:rPr>
            <w:rStyle w:val="Strong"/>
            <w:rFonts w:asciiTheme="minorHAnsi" w:hAnsiTheme="minorHAnsi" w:cstheme="minorHAnsi"/>
            <w:sz w:val="20"/>
            <w:szCs w:val="20"/>
          </w:rPr>
          <w:t>Extra Credit</w:t>
        </w:r>
      </w:hyperlink>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There will be opportunities for extra credit. See Canvas for more information.</w:t>
      </w:r>
    </w:p>
    <w:p w:rsidR="00036F93" w:rsidRPr="00036F93" w:rsidRDefault="00036F93" w:rsidP="00036F93">
      <w:pPr>
        <w:rPr>
          <w:rFonts w:cstheme="minorHAnsi"/>
          <w:sz w:val="20"/>
          <w:szCs w:val="20"/>
        </w:rPr>
      </w:pPr>
      <w:r w:rsidRPr="00036F93">
        <w:rPr>
          <w:rFonts w:cstheme="minorHAnsi"/>
          <w:sz w:val="20"/>
          <w:szCs w:val="20"/>
        </w:rPr>
        <w:pict>
          <v:rect id="_x0000_i1046" style="width:0;height:1.5pt" o:hralign="center" o:hrstd="t" o:hr="t" fillcolor="#a0a0a0" stroked="f"/>
        </w:pict>
      </w:r>
    </w:p>
    <w:p w:rsidR="00036F93" w:rsidRPr="00036F93" w:rsidRDefault="00036F93" w:rsidP="00036F93">
      <w:pPr>
        <w:pStyle w:val="NormalWeb"/>
        <w:jc w:val="center"/>
        <w:rPr>
          <w:rFonts w:asciiTheme="minorHAnsi" w:hAnsiTheme="minorHAnsi" w:cstheme="minorHAnsi"/>
          <w:sz w:val="20"/>
          <w:szCs w:val="20"/>
        </w:rPr>
      </w:pPr>
      <w:r w:rsidRPr="00036F93">
        <w:rPr>
          <w:rStyle w:val="Strong"/>
          <w:rFonts w:asciiTheme="minorHAnsi" w:hAnsiTheme="minorHAnsi" w:cstheme="minorHAnsi"/>
          <w:sz w:val="20"/>
          <w:szCs w:val="20"/>
        </w:rPr>
        <w:t xml:space="preserve">Grading Scale </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 xml:space="preserve">Your grade is based on points.  You have a “Keep Track of your Progress” sheet to be able to calculate your grade at any time throughout the semester.  You are required to turn in the grades page with a running total twice – see calendar for dates. The class is 1000 points total - for grade breakdown check out the digital version of the syllabus or the </w:t>
      </w:r>
      <w:hyperlink r:id="rId21" w:tooltip="Grades Page Submission" w:history="1">
        <w:r w:rsidRPr="00036F93">
          <w:rPr>
            <w:rStyle w:val="Hyperlink"/>
            <w:rFonts w:asciiTheme="minorHAnsi" w:hAnsiTheme="minorHAnsi" w:cstheme="minorHAnsi"/>
            <w:color w:val="auto"/>
            <w:sz w:val="20"/>
            <w:szCs w:val="20"/>
            <w:u w:val="none"/>
          </w:rPr>
          <w:t>Grades Page</w:t>
        </w:r>
      </w:hyperlink>
      <w:r w:rsidRPr="00036F93">
        <w:rPr>
          <w:rFonts w:asciiTheme="minorHAnsi" w:hAnsiTheme="minorHAnsi" w:cstheme="minorHAnsi"/>
          <w:sz w:val="20"/>
          <w:szCs w:val="20"/>
        </w:rPr>
        <w:t xml:space="preserve"> Assignment</w:t>
      </w:r>
    </w:p>
    <w:tbl>
      <w:tblPr>
        <w:tblW w:w="1401"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9"/>
        <w:gridCol w:w="1309"/>
      </w:tblGrid>
      <w:tr w:rsidR="00036F93" w:rsidRPr="00036F93" w:rsidTr="00036F93">
        <w:trPr>
          <w:trHeight w:val="405"/>
        </w:trPr>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jc w:val="center"/>
              <w:rPr>
                <w:rFonts w:cstheme="minorHAnsi"/>
                <w:sz w:val="20"/>
                <w:szCs w:val="20"/>
              </w:rPr>
            </w:pPr>
            <w:r w:rsidRPr="00036F93">
              <w:rPr>
                <w:rStyle w:val="Strong"/>
                <w:rFonts w:cstheme="minorHAnsi"/>
                <w:sz w:val="20"/>
                <w:szCs w:val="20"/>
              </w:rPr>
              <w:t>A</w:t>
            </w:r>
          </w:p>
        </w:tc>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rPr>
                <w:rFonts w:cstheme="minorHAnsi"/>
                <w:sz w:val="20"/>
                <w:szCs w:val="20"/>
              </w:rPr>
            </w:pPr>
            <w:r w:rsidRPr="00036F93">
              <w:rPr>
                <w:rFonts w:cstheme="minorHAnsi"/>
                <w:sz w:val="20"/>
                <w:szCs w:val="20"/>
              </w:rPr>
              <w:t>90 – 100 %</w:t>
            </w:r>
          </w:p>
        </w:tc>
      </w:tr>
      <w:tr w:rsidR="00036F93" w:rsidRPr="00036F93" w:rsidTr="00036F93">
        <w:trPr>
          <w:trHeight w:val="405"/>
        </w:trPr>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jc w:val="center"/>
              <w:rPr>
                <w:rFonts w:cstheme="minorHAnsi"/>
                <w:sz w:val="20"/>
                <w:szCs w:val="20"/>
              </w:rPr>
            </w:pPr>
            <w:r w:rsidRPr="00036F93">
              <w:rPr>
                <w:rStyle w:val="Strong"/>
                <w:rFonts w:cstheme="minorHAnsi"/>
                <w:sz w:val="20"/>
                <w:szCs w:val="20"/>
              </w:rPr>
              <w:t>B</w:t>
            </w:r>
          </w:p>
        </w:tc>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rPr>
                <w:rFonts w:cstheme="minorHAnsi"/>
                <w:sz w:val="20"/>
                <w:szCs w:val="20"/>
              </w:rPr>
            </w:pPr>
            <w:r w:rsidRPr="00036F93">
              <w:rPr>
                <w:rFonts w:cstheme="minorHAnsi"/>
                <w:sz w:val="20"/>
                <w:szCs w:val="20"/>
              </w:rPr>
              <w:t>80 – 89 %</w:t>
            </w:r>
          </w:p>
        </w:tc>
      </w:tr>
      <w:tr w:rsidR="00036F93" w:rsidRPr="00036F93" w:rsidTr="00036F93">
        <w:trPr>
          <w:trHeight w:val="405"/>
        </w:trPr>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jc w:val="center"/>
              <w:rPr>
                <w:rFonts w:cstheme="minorHAnsi"/>
                <w:sz w:val="20"/>
                <w:szCs w:val="20"/>
              </w:rPr>
            </w:pPr>
            <w:r w:rsidRPr="00036F93">
              <w:rPr>
                <w:rStyle w:val="Strong"/>
                <w:rFonts w:cstheme="minorHAnsi"/>
                <w:sz w:val="20"/>
                <w:szCs w:val="20"/>
              </w:rPr>
              <w:t>C</w:t>
            </w:r>
          </w:p>
        </w:tc>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rPr>
                <w:rFonts w:cstheme="minorHAnsi"/>
                <w:sz w:val="20"/>
                <w:szCs w:val="20"/>
              </w:rPr>
            </w:pPr>
            <w:r w:rsidRPr="00036F93">
              <w:rPr>
                <w:rFonts w:cstheme="minorHAnsi"/>
                <w:sz w:val="20"/>
                <w:szCs w:val="20"/>
              </w:rPr>
              <w:t>70 – 79 %</w:t>
            </w:r>
          </w:p>
        </w:tc>
      </w:tr>
      <w:tr w:rsidR="00036F93" w:rsidRPr="00036F93" w:rsidTr="00036F93">
        <w:trPr>
          <w:trHeight w:val="405"/>
        </w:trPr>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jc w:val="center"/>
              <w:rPr>
                <w:rFonts w:cstheme="minorHAnsi"/>
                <w:sz w:val="20"/>
                <w:szCs w:val="20"/>
              </w:rPr>
            </w:pPr>
            <w:r w:rsidRPr="00036F93">
              <w:rPr>
                <w:rStyle w:val="Strong"/>
                <w:rFonts w:cstheme="minorHAnsi"/>
                <w:sz w:val="20"/>
                <w:szCs w:val="20"/>
              </w:rPr>
              <w:t>D</w:t>
            </w:r>
          </w:p>
        </w:tc>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rPr>
                <w:rFonts w:cstheme="minorHAnsi"/>
                <w:sz w:val="20"/>
                <w:szCs w:val="20"/>
              </w:rPr>
            </w:pPr>
            <w:r w:rsidRPr="00036F93">
              <w:rPr>
                <w:rFonts w:cstheme="minorHAnsi"/>
                <w:sz w:val="20"/>
                <w:szCs w:val="20"/>
              </w:rPr>
              <w:t>60 –69 %</w:t>
            </w:r>
          </w:p>
        </w:tc>
      </w:tr>
      <w:tr w:rsidR="00036F93" w:rsidRPr="00036F93" w:rsidTr="00036F93">
        <w:trPr>
          <w:trHeight w:val="405"/>
        </w:trPr>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jc w:val="center"/>
              <w:rPr>
                <w:rFonts w:cstheme="minorHAnsi"/>
                <w:sz w:val="20"/>
                <w:szCs w:val="20"/>
              </w:rPr>
            </w:pPr>
            <w:r w:rsidRPr="00036F93">
              <w:rPr>
                <w:rStyle w:val="Strong"/>
                <w:rFonts w:cstheme="minorHAnsi"/>
                <w:sz w:val="20"/>
                <w:szCs w:val="20"/>
              </w:rPr>
              <w:t>F</w:t>
            </w:r>
          </w:p>
        </w:tc>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rPr>
                <w:rFonts w:cstheme="minorHAnsi"/>
                <w:sz w:val="20"/>
                <w:szCs w:val="20"/>
              </w:rPr>
            </w:pPr>
            <w:r w:rsidRPr="00036F93">
              <w:rPr>
                <w:rFonts w:cstheme="minorHAnsi"/>
                <w:sz w:val="20"/>
                <w:szCs w:val="20"/>
              </w:rPr>
              <w:t>below 59 %</w:t>
            </w:r>
          </w:p>
        </w:tc>
      </w:tr>
    </w:tbl>
    <w:p w:rsidR="00036F93" w:rsidRPr="00036F93" w:rsidRDefault="00036F93" w:rsidP="00036F93">
      <w:pPr>
        <w:rPr>
          <w:rFonts w:cstheme="minorHAnsi"/>
          <w:sz w:val="20"/>
          <w:szCs w:val="20"/>
        </w:rPr>
      </w:pPr>
      <w:r w:rsidRPr="00036F93">
        <w:rPr>
          <w:rFonts w:cstheme="minorHAnsi"/>
          <w:sz w:val="20"/>
          <w:szCs w:val="20"/>
        </w:rPr>
        <w:pict>
          <v:rect id="_x0000_i1047" style="width:0;height:1.5pt" o:hralign="center" o:hrstd="t" o:hr="t" fillcolor="#a0a0a0" stroked="f"/>
        </w:pict>
      </w:r>
    </w:p>
    <w:p w:rsidR="00036F93" w:rsidRPr="00036F93" w:rsidRDefault="00036F93" w:rsidP="00036F93">
      <w:pPr>
        <w:pStyle w:val="Heading4"/>
        <w:jc w:val="center"/>
        <w:rPr>
          <w:rFonts w:asciiTheme="minorHAnsi" w:hAnsiTheme="minorHAnsi" w:cstheme="minorHAnsi"/>
          <w:sz w:val="20"/>
          <w:szCs w:val="20"/>
        </w:rPr>
      </w:pPr>
      <w:r w:rsidRPr="00036F93">
        <w:rPr>
          <w:rStyle w:val="Strong"/>
          <w:rFonts w:asciiTheme="minorHAnsi" w:hAnsiTheme="minorHAnsi" w:cstheme="minorHAnsi"/>
          <w:b/>
          <w:bCs/>
          <w:sz w:val="20"/>
          <w:szCs w:val="20"/>
        </w:rPr>
        <w:lastRenderedPageBreak/>
        <w:t>Important Notes About Contacting Me and Assistance</w:t>
      </w:r>
    </w:p>
    <w:p w:rsidR="00036F93" w:rsidRPr="00036F93" w:rsidRDefault="00036F93" w:rsidP="00036F93">
      <w:pPr>
        <w:numPr>
          <w:ilvl w:val="0"/>
          <w:numId w:val="10"/>
        </w:numPr>
        <w:spacing w:before="100" w:beforeAutospacing="1" w:after="100" w:afterAutospacing="1" w:line="240" w:lineRule="auto"/>
        <w:rPr>
          <w:rFonts w:cstheme="minorHAnsi"/>
          <w:sz w:val="20"/>
          <w:szCs w:val="20"/>
        </w:rPr>
      </w:pPr>
      <w:r w:rsidRPr="00036F93">
        <w:rPr>
          <w:rFonts w:cstheme="minorHAnsi"/>
          <w:sz w:val="20"/>
          <w:szCs w:val="20"/>
        </w:rPr>
        <w:t xml:space="preserve">If you feel lost or confused in this course, </w:t>
      </w:r>
      <w:r w:rsidRPr="00036F93">
        <w:rPr>
          <w:rStyle w:val="Strong"/>
          <w:rFonts w:cstheme="minorHAnsi"/>
          <w:sz w:val="20"/>
          <w:szCs w:val="20"/>
        </w:rPr>
        <w:t>please let me know via Canvas email.</w:t>
      </w:r>
      <w:r w:rsidRPr="00036F93">
        <w:rPr>
          <w:rFonts w:cstheme="minorHAnsi"/>
          <w:sz w:val="20"/>
          <w:szCs w:val="20"/>
        </w:rPr>
        <w:t xml:space="preserve"> </w:t>
      </w:r>
      <w:r w:rsidRPr="00036F93">
        <w:rPr>
          <w:rStyle w:val="Strong"/>
          <w:rFonts w:cstheme="minorHAnsi"/>
          <w:sz w:val="20"/>
          <w:szCs w:val="20"/>
        </w:rPr>
        <w:t>I will make every attempt to reply with 24-48 hours</w:t>
      </w:r>
      <w:r w:rsidRPr="00036F93">
        <w:rPr>
          <w:rFonts w:cstheme="minorHAnsi"/>
          <w:sz w:val="20"/>
          <w:szCs w:val="20"/>
        </w:rPr>
        <w:t xml:space="preserve"> except for the weekends. Please sign up for office hours in person chatting is better for you. </w:t>
      </w:r>
    </w:p>
    <w:p w:rsidR="00036F93" w:rsidRPr="00036F93" w:rsidRDefault="00036F93" w:rsidP="00036F93">
      <w:pPr>
        <w:numPr>
          <w:ilvl w:val="1"/>
          <w:numId w:val="10"/>
        </w:numPr>
        <w:spacing w:before="100" w:beforeAutospacing="1" w:after="100" w:afterAutospacing="1" w:line="240" w:lineRule="auto"/>
        <w:rPr>
          <w:rFonts w:cstheme="minorHAnsi"/>
          <w:sz w:val="20"/>
          <w:szCs w:val="20"/>
        </w:rPr>
      </w:pPr>
      <w:r w:rsidRPr="00036F93">
        <w:rPr>
          <w:rFonts w:cstheme="minorHAnsi"/>
          <w:sz w:val="20"/>
          <w:szCs w:val="20"/>
        </w:rPr>
        <w:t xml:space="preserve">Check out this page </w:t>
      </w:r>
      <w:hyperlink r:id="rId22" w:tooltip="Communicating Online" w:history="1">
        <w:r w:rsidRPr="00036F93">
          <w:rPr>
            <w:rStyle w:val="Hyperlink"/>
            <w:rFonts w:cstheme="minorHAnsi"/>
            <w:color w:val="auto"/>
            <w:sz w:val="20"/>
            <w:szCs w:val="20"/>
            <w:u w:val="none"/>
          </w:rPr>
          <w:t>Communicating Online</w:t>
        </w:r>
      </w:hyperlink>
      <w:r w:rsidRPr="00036F93">
        <w:rPr>
          <w:rFonts w:cstheme="minorHAnsi"/>
          <w:sz w:val="20"/>
          <w:szCs w:val="20"/>
        </w:rPr>
        <w:t xml:space="preserve"> for tips</w:t>
      </w:r>
    </w:p>
    <w:p w:rsidR="00036F93" w:rsidRPr="00036F93" w:rsidRDefault="00036F93" w:rsidP="00036F93">
      <w:pPr>
        <w:numPr>
          <w:ilvl w:val="0"/>
          <w:numId w:val="10"/>
        </w:numPr>
        <w:spacing w:before="100" w:beforeAutospacing="1" w:after="100" w:afterAutospacing="1" w:line="240" w:lineRule="auto"/>
        <w:rPr>
          <w:rFonts w:cstheme="minorHAnsi"/>
          <w:sz w:val="20"/>
          <w:szCs w:val="20"/>
        </w:rPr>
      </w:pPr>
      <w:r w:rsidRPr="00036F93">
        <w:rPr>
          <w:rFonts w:cstheme="minorHAnsi"/>
          <w:sz w:val="20"/>
          <w:szCs w:val="20"/>
          <w:shd w:val="clear" w:color="auto" w:fill="FFFFFF"/>
        </w:rPr>
        <w:t xml:space="preserve">If you are a student with a disability, please let me know about your needed accommodations immediately. If you are a new student and need evaluation or verification of your needed accommodations, please contact </w:t>
      </w:r>
      <w:hyperlink r:id="rId23" w:history="1">
        <w:r w:rsidRPr="00036F93">
          <w:rPr>
            <w:rStyle w:val="Hyperlink"/>
            <w:rFonts w:cstheme="minorHAnsi"/>
            <w:i/>
            <w:iCs/>
            <w:color w:val="auto"/>
            <w:sz w:val="20"/>
            <w:szCs w:val="20"/>
            <w:u w:val="none"/>
            <w:shd w:val="clear" w:color="auto" w:fill="FFFFFF"/>
          </w:rPr>
          <w:t>Disability Services and Programs for Students</w:t>
        </w:r>
      </w:hyperlink>
      <w:r w:rsidRPr="00036F93">
        <w:rPr>
          <w:rFonts w:cstheme="minorHAnsi"/>
          <w:sz w:val="20"/>
          <w:szCs w:val="20"/>
          <w:shd w:val="clear" w:color="auto" w:fill="FFFFFF"/>
        </w:rPr>
        <w:t xml:space="preserve"> (DSPS).</w:t>
      </w:r>
    </w:p>
    <w:p w:rsidR="00036F93" w:rsidRPr="00036F93" w:rsidRDefault="00036F93" w:rsidP="00036F93">
      <w:pPr>
        <w:numPr>
          <w:ilvl w:val="0"/>
          <w:numId w:val="10"/>
        </w:numPr>
        <w:spacing w:before="100" w:beforeAutospacing="1" w:after="100" w:afterAutospacing="1" w:line="240" w:lineRule="auto"/>
        <w:rPr>
          <w:rFonts w:cstheme="minorHAnsi"/>
          <w:sz w:val="20"/>
          <w:szCs w:val="20"/>
        </w:rPr>
      </w:pPr>
      <w:r w:rsidRPr="00036F93">
        <w:rPr>
          <w:rFonts w:cstheme="minorHAnsi"/>
          <w:sz w:val="20"/>
          <w:szCs w:val="20"/>
          <w:shd w:val="clear" w:color="auto" w:fill="FFFFFF"/>
        </w:rPr>
        <w:t xml:space="preserve">Student resources and support info: </w:t>
      </w:r>
      <w:hyperlink r:id="rId24" w:tooltip="Canvas Orientation, Support and Use in This Class" w:history="1">
        <w:r w:rsidRPr="00036F93">
          <w:rPr>
            <w:rStyle w:val="Hyperlink"/>
            <w:rFonts w:cstheme="minorHAnsi"/>
            <w:color w:val="auto"/>
            <w:sz w:val="20"/>
            <w:szCs w:val="20"/>
            <w:u w:val="none"/>
            <w:shd w:val="clear" w:color="auto" w:fill="FFFFFF"/>
          </w:rPr>
          <w:t>Canvas Orientation, Support and Use in This Class</w:t>
        </w:r>
      </w:hyperlink>
    </w:p>
    <w:p w:rsidR="00036F93" w:rsidRPr="00036F93" w:rsidRDefault="00036F93" w:rsidP="00036F93">
      <w:pPr>
        <w:numPr>
          <w:ilvl w:val="0"/>
          <w:numId w:val="10"/>
        </w:numPr>
        <w:spacing w:before="100" w:beforeAutospacing="1" w:after="100" w:afterAutospacing="1" w:line="240" w:lineRule="auto"/>
        <w:rPr>
          <w:rFonts w:cstheme="minorHAnsi"/>
          <w:sz w:val="20"/>
          <w:szCs w:val="20"/>
        </w:rPr>
      </w:pPr>
      <w:r w:rsidRPr="00036F93">
        <w:rPr>
          <w:rFonts w:cstheme="minorHAnsi"/>
          <w:sz w:val="20"/>
          <w:szCs w:val="20"/>
          <w:shd w:val="clear" w:color="auto" w:fill="FFFFFF"/>
        </w:rPr>
        <w:t xml:space="preserve">You are responsible for knowing, and accountable for, all information in the class syllabus. Taking the </w:t>
      </w:r>
      <w:hyperlink r:id="rId25" w:tooltip="Syllabus quiz" w:history="1">
        <w:r w:rsidRPr="00036F93">
          <w:rPr>
            <w:rStyle w:val="Hyperlink"/>
            <w:rFonts w:cstheme="minorHAnsi"/>
            <w:color w:val="auto"/>
            <w:sz w:val="20"/>
            <w:szCs w:val="20"/>
            <w:u w:val="none"/>
            <w:shd w:val="clear" w:color="auto" w:fill="FFFFFF"/>
          </w:rPr>
          <w:t>Syllabus Quiz</w:t>
        </w:r>
      </w:hyperlink>
      <w:r w:rsidRPr="00036F93">
        <w:rPr>
          <w:rFonts w:cstheme="minorHAnsi"/>
          <w:sz w:val="20"/>
          <w:szCs w:val="20"/>
          <w:shd w:val="clear" w:color="auto" w:fill="FFFFFF"/>
        </w:rPr>
        <w:t xml:space="preserve"> verifies to us that you have read this.</w:t>
      </w:r>
    </w:p>
    <w:p w:rsidR="00036F93" w:rsidRPr="00036F93" w:rsidRDefault="00036F93" w:rsidP="00036F93">
      <w:pPr>
        <w:pStyle w:val="NormalWeb"/>
        <w:rPr>
          <w:rFonts w:asciiTheme="minorHAnsi" w:hAnsiTheme="minorHAnsi" w:cstheme="minorHAnsi"/>
          <w:sz w:val="20"/>
          <w:szCs w:val="20"/>
        </w:rPr>
      </w:pPr>
      <w:r w:rsidRPr="00036F93">
        <w:rPr>
          <w:rStyle w:val="Emphasis"/>
          <w:rFonts w:asciiTheme="minorHAnsi" w:hAnsiTheme="minorHAnsi" w:cstheme="minorHAnsi"/>
          <w:sz w:val="20"/>
          <w:szCs w:val="20"/>
          <w:shd w:val="clear" w:color="auto" w:fill="FFFFFF"/>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p>
    <w:p w:rsidR="00020F5F" w:rsidRPr="00036F93" w:rsidRDefault="00020F5F">
      <w:pPr>
        <w:rPr>
          <w:rFonts w:cstheme="minorHAnsi"/>
          <w:sz w:val="20"/>
          <w:szCs w:val="20"/>
        </w:rPr>
      </w:pPr>
    </w:p>
    <w:sectPr w:rsidR="00020F5F" w:rsidRPr="00036F93">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63B" w:rsidRDefault="0032063B" w:rsidP="001D6FE9">
      <w:pPr>
        <w:spacing w:after="0" w:line="240" w:lineRule="auto"/>
      </w:pPr>
      <w:r>
        <w:separator/>
      </w:r>
    </w:p>
  </w:endnote>
  <w:endnote w:type="continuationSeparator" w:id="0">
    <w:p w:rsidR="0032063B" w:rsidRDefault="0032063B" w:rsidP="001D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63B" w:rsidRDefault="0032063B" w:rsidP="001D6FE9">
      <w:pPr>
        <w:spacing w:after="0" w:line="240" w:lineRule="auto"/>
      </w:pPr>
      <w:r>
        <w:separator/>
      </w:r>
    </w:p>
  </w:footnote>
  <w:footnote w:type="continuationSeparator" w:id="0">
    <w:p w:rsidR="0032063B" w:rsidRDefault="0032063B" w:rsidP="001D6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E9" w:rsidRPr="001D6FE9" w:rsidRDefault="001D6FE9">
    <w:pPr>
      <w:pStyle w:val="Header"/>
      <w:rPr>
        <w:b/>
        <w:sz w:val="24"/>
        <w:szCs w:val="24"/>
      </w:rPr>
    </w:pPr>
    <w:r w:rsidRPr="001D6FE9">
      <w:rPr>
        <w:b/>
        <w:sz w:val="24"/>
        <w:szCs w:val="24"/>
      </w:rPr>
      <w:t xml:space="preserve">BIOLOGY 1B – GENERAL BIOLOGY </w:t>
    </w:r>
    <w:r w:rsidRPr="001D6FE9">
      <w:rPr>
        <w:b/>
        <w:sz w:val="24"/>
        <w:szCs w:val="24"/>
      </w:rPr>
      <w:tab/>
    </w:r>
    <w:r w:rsidRPr="001D6FE9">
      <w:rPr>
        <w:b/>
        <w:sz w:val="24"/>
        <w:szCs w:val="24"/>
      </w:rPr>
      <w:tab/>
      <w:t>SPRING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D31D5"/>
    <w:multiLevelType w:val="multilevel"/>
    <w:tmpl w:val="CAB2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D708B"/>
    <w:multiLevelType w:val="multilevel"/>
    <w:tmpl w:val="B7A0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051A09"/>
    <w:multiLevelType w:val="multilevel"/>
    <w:tmpl w:val="2810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662016"/>
    <w:multiLevelType w:val="multilevel"/>
    <w:tmpl w:val="31A0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5A5F0B"/>
    <w:multiLevelType w:val="multilevel"/>
    <w:tmpl w:val="F79C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53AB6"/>
    <w:multiLevelType w:val="multilevel"/>
    <w:tmpl w:val="231A1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0E11D4"/>
    <w:multiLevelType w:val="multilevel"/>
    <w:tmpl w:val="705AC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C0D64"/>
    <w:multiLevelType w:val="multilevel"/>
    <w:tmpl w:val="CF3CE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45A23"/>
    <w:multiLevelType w:val="multilevel"/>
    <w:tmpl w:val="7AF4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974D26"/>
    <w:multiLevelType w:val="multilevel"/>
    <w:tmpl w:val="DE0AD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3"/>
  </w:num>
  <w:num w:numId="5">
    <w:abstractNumId w:val="0"/>
  </w:num>
  <w:num w:numId="6">
    <w:abstractNumId w:val="7"/>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E9"/>
    <w:rsid w:val="00020F5F"/>
    <w:rsid w:val="00036F93"/>
    <w:rsid w:val="001D6FE9"/>
    <w:rsid w:val="0032063B"/>
    <w:rsid w:val="00D0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5E40"/>
  <w15:chartTrackingRefBased/>
  <w15:docId w15:val="{693BBBAB-344B-4C6F-933C-4667D29F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D6F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D6F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F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D6FE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D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6FE9"/>
    <w:rPr>
      <w:color w:val="0000FF"/>
      <w:u w:val="single"/>
    </w:rPr>
  </w:style>
  <w:style w:type="character" w:styleId="Emphasis">
    <w:name w:val="Emphasis"/>
    <w:basedOn w:val="DefaultParagraphFont"/>
    <w:uiPriority w:val="20"/>
    <w:qFormat/>
    <w:rsid w:val="001D6FE9"/>
    <w:rPr>
      <w:i/>
      <w:iCs/>
    </w:rPr>
  </w:style>
  <w:style w:type="character" w:customStyle="1" w:styleId="instructurefileholder">
    <w:name w:val="instructure_file_holder"/>
    <w:basedOn w:val="DefaultParagraphFont"/>
    <w:rsid w:val="001D6FE9"/>
  </w:style>
  <w:style w:type="character" w:styleId="Strong">
    <w:name w:val="Strong"/>
    <w:basedOn w:val="DefaultParagraphFont"/>
    <w:uiPriority w:val="22"/>
    <w:qFormat/>
    <w:rsid w:val="001D6FE9"/>
    <w:rPr>
      <w:b/>
      <w:bCs/>
    </w:rPr>
  </w:style>
  <w:style w:type="paragraph" w:styleId="Header">
    <w:name w:val="header"/>
    <w:basedOn w:val="Normal"/>
    <w:link w:val="HeaderChar"/>
    <w:uiPriority w:val="99"/>
    <w:unhideWhenUsed/>
    <w:rsid w:val="001D6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FE9"/>
  </w:style>
  <w:style w:type="paragraph" w:styleId="Footer">
    <w:name w:val="footer"/>
    <w:basedOn w:val="Normal"/>
    <w:link w:val="FooterChar"/>
    <w:uiPriority w:val="99"/>
    <w:unhideWhenUsed/>
    <w:rsid w:val="001D6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8690">
      <w:bodyDiv w:val="1"/>
      <w:marLeft w:val="0"/>
      <w:marRight w:val="0"/>
      <w:marTop w:val="0"/>
      <w:marBottom w:val="0"/>
      <w:divBdr>
        <w:top w:val="none" w:sz="0" w:space="0" w:color="auto"/>
        <w:left w:val="none" w:sz="0" w:space="0" w:color="auto"/>
        <w:bottom w:val="none" w:sz="0" w:space="0" w:color="auto"/>
        <w:right w:val="none" w:sz="0" w:space="0" w:color="auto"/>
      </w:divBdr>
    </w:div>
    <w:div w:id="21315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y.edu/wp/amy_bohorquez" TargetMode="External"/><Relationship Id="rId13" Type="http://schemas.openxmlformats.org/officeDocument/2006/relationships/hyperlink" Target="https://web.peralta.edu/de/equity-initiative/equity/" TargetMode="External"/><Relationship Id="rId18" Type="http://schemas.openxmlformats.org/officeDocument/2006/relationships/hyperlink" Target="/courses/41439/assignments/44806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urses/41439/assignments/448087" TargetMode="External"/><Relationship Id="rId7" Type="http://schemas.openxmlformats.org/officeDocument/2006/relationships/hyperlink" Target="mailto:abohorquez@peralta.edu" TargetMode="External"/><Relationship Id="rId12" Type="http://schemas.openxmlformats.org/officeDocument/2006/relationships/hyperlink" Target="https://laney.edu/online-student-services/laney-college-chromebook-lending-program/" TargetMode="External"/><Relationship Id="rId17" Type="http://schemas.openxmlformats.org/officeDocument/2006/relationships/hyperlink" Target="/courses/41439/discussion_topics" TargetMode="External"/><Relationship Id="rId25" Type="http://schemas.openxmlformats.org/officeDocument/2006/relationships/hyperlink" Target="/courses/41439/quizzes/116964" TargetMode="External"/><Relationship Id="rId2" Type="http://schemas.openxmlformats.org/officeDocument/2006/relationships/styles" Target="styles.xml"/><Relationship Id="rId16" Type="http://schemas.openxmlformats.org/officeDocument/2006/relationships/hyperlink" Target="/courses/41439/pages/research-paper-and-oral-presentation" TargetMode="External"/><Relationship Id="rId20" Type="http://schemas.openxmlformats.org/officeDocument/2006/relationships/hyperlink" Target="/courses/41439/pages/extra-credit-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urses/41439/files/2956285/download?wrap=1" TargetMode="External"/><Relationship Id="rId24" Type="http://schemas.openxmlformats.org/officeDocument/2006/relationships/hyperlink" Target="/courses/41439/pages/canvas-orientation-support-and-use-in-this-class" TargetMode="External"/><Relationship Id="rId5" Type="http://schemas.openxmlformats.org/officeDocument/2006/relationships/footnotes" Target="footnotes.xml"/><Relationship Id="rId15" Type="http://schemas.openxmlformats.org/officeDocument/2006/relationships/hyperlink" Target="/courses/41439/assignments/448111" TargetMode="External"/><Relationship Id="rId23" Type="http://schemas.openxmlformats.org/officeDocument/2006/relationships/hyperlink" Target="https://laney.edu/dsps/" TargetMode="External"/><Relationship Id="rId28" Type="http://schemas.openxmlformats.org/officeDocument/2006/relationships/theme" Target="theme/theme1.xml"/><Relationship Id="rId10" Type="http://schemas.openxmlformats.org/officeDocument/2006/relationships/hyperlink" Target="/courses/41439/files/2956168/download?wrap=1" TargetMode="External"/><Relationship Id="rId19" Type="http://schemas.openxmlformats.org/officeDocument/2006/relationships/hyperlink" Target="/courses/41439/assignments/448087" TargetMode="External"/><Relationship Id="rId4" Type="http://schemas.openxmlformats.org/officeDocument/2006/relationships/webSettings" Target="webSettings.xml"/><Relationship Id="rId9" Type="http://schemas.openxmlformats.org/officeDocument/2006/relationships/hyperlink" Target="https://laney.edu/biology/" TargetMode="External"/><Relationship Id="rId14" Type="http://schemas.openxmlformats.org/officeDocument/2006/relationships/hyperlink" Target="/courses/41439/assignments/448082" TargetMode="External"/><Relationship Id="rId22" Type="http://schemas.openxmlformats.org/officeDocument/2006/relationships/hyperlink" Target="/courses/41439/pages/communicating-onlin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2</cp:revision>
  <dcterms:created xsi:type="dcterms:W3CDTF">2021-01-12T22:13:00Z</dcterms:created>
  <dcterms:modified xsi:type="dcterms:W3CDTF">2021-01-13T17:22:00Z</dcterms:modified>
</cp:coreProperties>
</file>