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80E5D" w14:textId="14EE19AE" w:rsidR="007C1BED" w:rsidRPr="00FB67AC" w:rsidRDefault="00A831BC" w:rsidP="007C1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u w:val="single"/>
          <w:lang w:eastAsia="ja-JP"/>
        </w:rPr>
      </w:pPr>
      <w:bookmarkStart w:id="0" w:name="_GoBack"/>
      <w:bookmarkEnd w:id="0"/>
      <w:r w:rsidRPr="00FB67AC">
        <w:rPr>
          <w:rFonts w:ascii="Helvetica" w:hAnsi="Helvetica" w:cs="Helvetica"/>
          <w:b/>
          <w:u w:val="single"/>
          <w:lang w:eastAsia="ja-JP"/>
        </w:rPr>
        <w:t xml:space="preserve">Rubric </w:t>
      </w:r>
      <w:proofErr w:type="gramStart"/>
      <w:r w:rsidRPr="00FB67AC">
        <w:rPr>
          <w:rFonts w:ascii="Helvetica" w:hAnsi="Helvetica" w:cs="Helvetica"/>
          <w:b/>
          <w:u w:val="single"/>
          <w:lang w:eastAsia="ja-JP"/>
        </w:rPr>
        <w:t>F</w:t>
      </w:r>
      <w:r w:rsidR="007C1BED" w:rsidRPr="00FB67AC">
        <w:rPr>
          <w:rFonts w:ascii="Helvetica" w:hAnsi="Helvetica" w:cs="Helvetica"/>
          <w:b/>
          <w:u w:val="single"/>
          <w:lang w:eastAsia="ja-JP"/>
        </w:rPr>
        <w:t>or</w:t>
      </w:r>
      <w:proofErr w:type="gramEnd"/>
      <w:r w:rsidR="007C1BED" w:rsidRPr="00FB67AC">
        <w:rPr>
          <w:rFonts w:ascii="Helvetica" w:hAnsi="Helvetica" w:cs="Helvetica"/>
          <w:b/>
          <w:u w:val="single"/>
          <w:lang w:eastAsia="ja-JP"/>
        </w:rPr>
        <w:t xml:space="preserve"> </w:t>
      </w:r>
      <w:r w:rsidRPr="00FB67AC">
        <w:rPr>
          <w:rFonts w:ascii="Helvetica" w:hAnsi="Helvetica" w:cs="Helvetica"/>
          <w:b/>
          <w:u w:val="single"/>
          <w:lang w:eastAsia="ja-JP"/>
        </w:rPr>
        <w:t>Outcomes A</w:t>
      </w:r>
      <w:r w:rsidR="007C1BED" w:rsidRPr="00FB67AC">
        <w:rPr>
          <w:rFonts w:ascii="Helvetica" w:hAnsi="Helvetica" w:cs="Helvetica"/>
          <w:b/>
          <w:u w:val="single"/>
          <w:lang w:eastAsia="ja-JP"/>
        </w:rPr>
        <w:t>pproval</w:t>
      </w:r>
      <w:r w:rsidR="00955D5A">
        <w:rPr>
          <w:rFonts w:ascii="Helvetica" w:hAnsi="Helvetica" w:cs="Helvetica"/>
          <w:b/>
          <w:u w:val="single"/>
          <w:lang w:eastAsia="ja-JP"/>
        </w:rPr>
        <w:t xml:space="preserve"> plus Examples</w:t>
      </w:r>
    </w:p>
    <w:p w14:paraId="098BC361" w14:textId="77777777" w:rsidR="007C1BED" w:rsidRPr="00FB67AC" w:rsidRDefault="007C1BED" w:rsidP="007C1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u w:val="single"/>
          <w:lang w:eastAsia="ja-JP"/>
        </w:rPr>
      </w:pPr>
    </w:p>
    <w:p w14:paraId="4951F3F2" w14:textId="33CF4D18" w:rsidR="00D308E9" w:rsidRPr="00FB67AC" w:rsidRDefault="007C1BED" w:rsidP="007C1BE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FB67AC">
        <w:rPr>
          <w:rFonts w:ascii="Helvetica" w:hAnsi="Helvetica" w:cs="Helvetica"/>
          <w:lang w:eastAsia="ja-JP"/>
        </w:rPr>
        <w:t>SLOs follow</w:t>
      </w:r>
      <w:r w:rsidR="00B4461A" w:rsidRPr="00FB67AC">
        <w:rPr>
          <w:rFonts w:ascii="Helvetica" w:hAnsi="Helvetica" w:cs="Helvetica"/>
          <w:lang w:eastAsia="ja-JP"/>
        </w:rPr>
        <w:t xml:space="preserve"> from,</w:t>
      </w:r>
      <w:r w:rsidR="004076CD" w:rsidRPr="00FB67AC">
        <w:rPr>
          <w:rFonts w:ascii="Helvetica" w:hAnsi="Helvetica" w:cs="Helvetica"/>
          <w:lang w:eastAsia="ja-JP"/>
        </w:rPr>
        <w:t xml:space="preserve"> and are different</w:t>
      </w:r>
      <w:r w:rsidR="00B4461A" w:rsidRPr="00FB67AC">
        <w:rPr>
          <w:rFonts w:ascii="Helvetica" w:hAnsi="Helvetica" w:cs="Helvetica"/>
          <w:lang w:eastAsia="ja-JP"/>
        </w:rPr>
        <w:t xml:space="preserve"> from, </w:t>
      </w:r>
      <w:r w:rsidRPr="00FB67AC">
        <w:rPr>
          <w:rFonts w:ascii="Helvetica" w:hAnsi="Helvetica" w:cs="Helvetica"/>
          <w:lang w:eastAsia="ja-JP"/>
        </w:rPr>
        <w:t>Objectives/Exit Skills</w:t>
      </w:r>
    </w:p>
    <w:p w14:paraId="1D12A2F8" w14:textId="0C8FCF11" w:rsidR="00D308E9" w:rsidRPr="00FB67AC" w:rsidRDefault="00D308E9" w:rsidP="00D308E9">
      <w:pPr>
        <w:pStyle w:val="ListParagraph"/>
        <w:widowControl w:val="0"/>
        <w:numPr>
          <w:ilvl w:val="0"/>
          <w:numId w:val="4"/>
        </w:numPr>
        <w:autoSpaceDE w:val="0"/>
        <w:autoSpaceDN w:val="0"/>
        <w:adjustRightInd w:val="0"/>
        <w:ind w:left="1080"/>
        <w:rPr>
          <w:rFonts w:ascii="Helvetica" w:hAnsi="Helvetica" w:cs="Consolas"/>
          <w:lang w:eastAsia="ja-JP"/>
        </w:rPr>
      </w:pPr>
      <w:r w:rsidRPr="00FB67AC">
        <w:rPr>
          <w:rFonts w:ascii="Helvetica" w:hAnsi="Helvetica" w:cs="Consolas"/>
          <w:lang w:eastAsia="ja-JP"/>
        </w:rPr>
        <w:t>outline has detailed objectives that follow from lecture/lab content</w:t>
      </w:r>
    </w:p>
    <w:p w14:paraId="5615700A" w14:textId="2BD63D24" w:rsidR="00D308E9" w:rsidRPr="00FB67AC" w:rsidRDefault="00D308E9" w:rsidP="00D308E9">
      <w:pPr>
        <w:pStyle w:val="ListParagraph"/>
        <w:widowControl w:val="0"/>
        <w:numPr>
          <w:ilvl w:val="0"/>
          <w:numId w:val="4"/>
        </w:numPr>
        <w:autoSpaceDE w:val="0"/>
        <w:autoSpaceDN w:val="0"/>
        <w:adjustRightInd w:val="0"/>
        <w:ind w:left="1080"/>
        <w:rPr>
          <w:rFonts w:ascii="Helvetica" w:hAnsi="Helvetica" w:cs="Consolas"/>
          <w:lang w:eastAsia="ja-JP"/>
        </w:rPr>
      </w:pPr>
      <w:r w:rsidRPr="00FB67AC">
        <w:rPr>
          <w:rFonts w:ascii="Helvetica" w:hAnsi="Helvetica" w:cs="Consolas"/>
          <w:lang w:eastAsia="ja-JP"/>
        </w:rPr>
        <w:t>objectives (which can use Bloom's) are the detailed exit skills, and may group in ways that lead to more big-picture outcomes</w:t>
      </w:r>
    </w:p>
    <w:p w14:paraId="1DDFA356" w14:textId="77777777" w:rsidR="00D308E9" w:rsidRPr="00FB67AC" w:rsidRDefault="00D308E9" w:rsidP="00D308E9">
      <w:pPr>
        <w:widowControl w:val="0"/>
        <w:autoSpaceDE w:val="0"/>
        <w:autoSpaceDN w:val="0"/>
        <w:adjustRightInd w:val="0"/>
        <w:rPr>
          <w:rFonts w:ascii="Helvetica" w:hAnsi="Helvetica" w:cs="Consolas"/>
          <w:lang w:eastAsia="ja-JP"/>
        </w:rPr>
      </w:pPr>
    </w:p>
    <w:p w14:paraId="545D991D" w14:textId="47E36084" w:rsidR="00D308E9" w:rsidRPr="00FB67AC" w:rsidRDefault="007C1BED" w:rsidP="00D308E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FB67AC">
        <w:rPr>
          <w:rFonts w:ascii="Helvetica" w:hAnsi="Helvetica" w:cs="Helvetica"/>
          <w:lang w:eastAsia="ja-JP"/>
        </w:rPr>
        <w:t>PLOs follow from SLOs</w:t>
      </w:r>
    </w:p>
    <w:p w14:paraId="779B69F4" w14:textId="222D5FD6" w:rsidR="00D308E9" w:rsidRPr="00FB67AC" w:rsidRDefault="00D308E9" w:rsidP="00D308E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lang w:eastAsia="ja-JP"/>
        </w:rPr>
      </w:pPr>
      <w:r w:rsidRPr="00FB67AC">
        <w:rPr>
          <w:rFonts w:ascii="Helvetica" w:hAnsi="Helvetica" w:cs="Helvetica"/>
          <w:lang w:eastAsia="ja-JP"/>
        </w:rPr>
        <w:t>SLOs for all courses in the program will be checked</w:t>
      </w:r>
    </w:p>
    <w:p w14:paraId="78FA7F77" w14:textId="77777777" w:rsidR="00D308E9" w:rsidRPr="00FB67AC" w:rsidRDefault="00D308E9" w:rsidP="00D30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p>
    <w:p w14:paraId="3FEF51F4" w14:textId="77777777" w:rsidR="00D308E9" w:rsidRPr="00FB67AC" w:rsidRDefault="007C1BED" w:rsidP="00D21B2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FB67AC">
        <w:rPr>
          <w:rFonts w:ascii="Helvetica" w:hAnsi="Helvetica" w:cs="Helvetica"/>
          <w:lang w:eastAsia="ja-JP"/>
        </w:rPr>
        <w:t>Bloom's Taxonomy appropriately used</w:t>
      </w:r>
      <w:r w:rsidR="00D308E9" w:rsidRPr="00FB67AC">
        <w:rPr>
          <w:rFonts w:ascii="Helvetica" w:hAnsi="Helvetica" w:cs="Helvetica"/>
          <w:lang w:eastAsia="ja-JP"/>
        </w:rPr>
        <w:t xml:space="preserve"> </w:t>
      </w:r>
    </w:p>
    <w:p w14:paraId="745842FE" w14:textId="52424BAA" w:rsidR="00D308E9" w:rsidRPr="00FB67AC" w:rsidRDefault="00D308E9" w:rsidP="00D308E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lang w:eastAsia="ja-JP"/>
        </w:rPr>
      </w:pPr>
      <w:r w:rsidRPr="00FB67AC">
        <w:rPr>
          <w:rFonts w:ascii="Helvetica" w:hAnsi="Helvetica" w:cs="Consolas"/>
          <w:lang w:eastAsia="ja-JP"/>
        </w:rPr>
        <w:t>verbs that indicate what students should be able to DO upon completion of the course</w:t>
      </w:r>
    </w:p>
    <w:p w14:paraId="353CBA0A" w14:textId="77777777" w:rsidR="00D308E9" w:rsidRPr="00FB67AC" w:rsidRDefault="00042947" w:rsidP="00D308E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lang w:eastAsia="ja-JP"/>
        </w:rPr>
      </w:pPr>
      <w:r w:rsidRPr="00FB67AC">
        <w:rPr>
          <w:rFonts w:ascii="Helvetica" w:hAnsi="Helvetica" w:cs="Helvetica"/>
          <w:lang w:eastAsia="ja-JP"/>
        </w:rPr>
        <w:t xml:space="preserve">generally, </w:t>
      </w:r>
      <w:r w:rsidR="00573C74" w:rsidRPr="00FB67AC">
        <w:rPr>
          <w:rFonts w:ascii="Helvetica" w:hAnsi="Helvetica" w:cs="Helvetica"/>
          <w:lang w:eastAsia="ja-JP"/>
        </w:rPr>
        <w:t>at least half of SLOs should involve higher order skills</w:t>
      </w:r>
    </w:p>
    <w:p w14:paraId="421B7D48" w14:textId="75B9CF72" w:rsidR="007C1BED" w:rsidRPr="00FB67AC" w:rsidRDefault="00042947" w:rsidP="00D308E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lang w:eastAsia="ja-JP"/>
        </w:rPr>
      </w:pPr>
      <w:r w:rsidRPr="00FB67AC">
        <w:rPr>
          <w:rFonts w:ascii="Helvetica" w:hAnsi="Helvetica" w:cs="Helvetica"/>
          <w:lang w:eastAsia="ja-JP"/>
        </w:rPr>
        <w:t xml:space="preserve">lower level courses may have </w:t>
      </w:r>
      <w:r w:rsidR="00AA6A90" w:rsidRPr="00FB67AC">
        <w:rPr>
          <w:rFonts w:ascii="Helvetica" w:hAnsi="Helvetica" w:cs="Helvetica"/>
          <w:lang w:eastAsia="ja-JP"/>
        </w:rPr>
        <w:t>more basic level outcomes</w:t>
      </w:r>
    </w:p>
    <w:p w14:paraId="57534330" w14:textId="77777777" w:rsidR="00D308E9" w:rsidRPr="00FB67AC" w:rsidRDefault="00D308E9" w:rsidP="00D30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p>
    <w:p w14:paraId="33A21636" w14:textId="77777777" w:rsidR="007C1BED" w:rsidRPr="00FB67AC" w:rsidRDefault="007C1BED" w:rsidP="007C1BE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FB67AC">
        <w:rPr>
          <w:rFonts w:ascii="Helvetica" w:hAnsi="Helvetica" w:cs="Helvetica"/>
          <w:lang w:eastAsia="ja-JP"/>
        </w:rPr>
        <w:t>The outcomes are assessable</w:t>
      </w:r>
    </w:p>
    <w:p w14:paraId="45073659" w14:textId="77777777" w:rsidR="00D308E9" w:rsidRPr="00FB67AC" w:rsidRDefault="00D308E9" w:rsidP="00D30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p>
    <w:p w14:paraId="0E503E00" w14:textId="2E276A2D" w:rsidR="0026787C" w:rsidRPr="00FB67AC" w:rsidRDefault="007C1BED" w:rsidP="00CD268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FB67AC">
        <w:rPr>
          <w:rFonts w:ascii="Helvetica" w:hAnsi="Helvetica" w:cs="Helvetica"/>
          <w:lang w:eastAsia="ja-JP"/>
        </w:rPr>
        <w:t>The assessment method captures the desired information</w:t>
      </w:r>
    </w:p>
    <w:p w14:paraId="01B816D3" w14:textId="48C89053" w:rsidR="0026787C" w:rsidRPr="00FB67AC" w:rsidRDefault="00CD268C" w:rsidP="0026787C">
      <w:pPr>
        <w:pStyle w:val="ListParagraph"/>
        <w:widowControl w:val="0"/>
        <w:numPr>
          <w:ilvl w:val="0"/>
          <w:numId w:val="13"/>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lang w:eastAsia="ja-JP"/>
        </w:rPr>
      </w:pPr>
      <w:r w:rsidRPr="00FB67AC">
        <w:rPr>
          <w:rFonts w:ascii="Helvetica" w:hAnsi="Helvetica" w:cs="Helvetica"/>
          <w:lang w:eastAsia="ja-JP"/>
        </w:rPr>
        <w:t>For example, “explain” requir</w:t>
      </w:r>
      <w:r w:rsidR="009338C6" w:rsidRPr="00FB67AC">
        <w:rPr>
          <w:rFonts w:ascii="Helvetica" w:hAnsi="Helvetica" w:cs="Helvetica"/>
          <w:lang w:eastAsia="ja-JP"/>
        </w:rPr>
        <w:t>es short answer or essay assessment tools</w:t>
      </w:r>
      <w:r w:rsidRPr="00FB67AC">
        <w:rPr>
          <w:rFonts w:ascii="Helvetica" w:hAnsi="Helvetica" w:cs="Helvetica"/>
          <w:lang w:eastAsia="ja-JP"/>
        </w:rPr>
        <w:t>, while a multiple choice exam could</w:t>
      </w:r>
      <w:r w:rsidR="009338C6" w:rsidRPr="00FB67AC">
        <w:rPr>
          <w:rFonts w:ascii="Helvetica" w:hAnsi="Helvetica" w:cs="Helvetica"/>
          <w:lang w:eastAsia="ja-JP"/>
        </w:rPr>
        <w:t xml:space="preserve"> be used to</w:t>
      </w:r>
      <w:r w:rsidRPr="00FB67AC">
        <w:rPr>
          <w:rFonts w:ascii="Helvetica" w:hAnsi="Helvetica" w:cs="Helvetica"/>
          <w:lang w:eastAsia="ja-JP"/>
        </w:rPr>
        <w:t xml:space="preserve"> </w:t>
      </w:r>
      <w:r w:rsidR="002A6FA0" w:rsidRPr="00FB67AC">
        <w:rPr>
          <w:rFonts w:ascii="Helvetica" w:hAnsi="Helvetica" w:cs="Helvetica"/>
          <w:lang w:eastAsia="ja-JP"/>
        </w:rPr>
        <w:t>assess a verb like “define”</w:t>
      </w:r>
      <w:r w:rsidR="002C76DA" w:rsidRPr="00FB67AC">
        <w:rPr>
          <w:rFonts w:ascii="Helvetica" w:hAnsi="Helvetica" w:cs="Helvetica"/>
          <w:lang w:eastAsia="ja-JP"/>
        </w:rPr>
        <w:t xml:space="preserve"> or “identify”</w:t>
      </w:r>
    </w:p>
    <w:p w14:paraId="76F89D75" w14:textId="77777777" w:rsidR="00D308E9" w:rsidRPr="00FB67AC" w:rsidRDefault="00D308E9" w:rsidP="00D30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p>
    <w:p w14:paraId="2CBEE4A4" w14:textId="3C897B0C" w:rsidR="007C1BED" w:rsidRPr="00FB67AC" w:rsidRDefault="008F3C2D" w:rsidP="00CD268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FB67AC">
        <w:rPr>
          <w:rFonts w:ascii="Helvetica" w:hAnsi="Helvetica" w:cs="Helvetica"/>
          <w:lang w:eastAsia="ja-JP"/>
        </w:rPr>
        <w:t xml:space="preserve">Assessment Method </w:t>
      </w:r>
      <w:r w:rsidR="00390B87" w:rsidRPr="00FB67AC">
        <w:rPr>
          <w:rFonts w:ascii="Helvetica" w:hAnsi="Helvetica" w:cs="Helvetica"/>
          <w:lang w:eastAsia="ja-JP"/>
        </w:rPr>
        <w:t xml:space="preserve">in the SLO </w:t>
      </w:r>
      <w:r w:rsidRPr="00FB67AC">
        <w:rPr>
          <w:rFonts w:ascii="Helvetica" w:hAnsi="Helvetica" w:cs="Helvetica"/>
          <w:lang w:eastAsia="ja-JP"/>
        </w:rPr>
        <w:t>section</w:t>
      </w:r>
      <w:r w:rsidR="007C1BED" w:rsidRPr="00FB67AC">
        <w:rPr>
          <w:rFonts w:ascii="Helvetica" w:hAnsi="Helvetica" w:cs="Helvetica"/>
          <w:lang w:eastAsia="ja-JP"/>
        </w:rPr>
        <w:t xml:space="preserve"> of </w:t>
      </w:r>
      <w:r w:rsidR="00D308E9" w:rsidRPr="00FB67AC">
        <w:rPr>
          <w:rFonts w:ascii="Helvetica" w:hAnsi="Helvetica" w:cs="Helvetica"/>
          <w:lang w:eastAsia="ja-JP"/>
        </w:rPr>
        <w:t>outline</w:t>
      </w:r>
      <w:r w:rsidR="007C1BED" w:rsidRPr="00FB67AC">
        <w:rPr>
          <w:rFonts w:ascii="Helvetica" w:hAnsi="Helvetica" w:cs="Helvetica"/>
          <w:lang w:eastAsia="ja-JP"/>
        </w:rPr>
        <w:t xml:space="preserve"> </w:t>
      </w:r>
      <w:r w:rsidR="001942FC" w:rsidRPr="00FB67AC">
        <w:rPr>
          <w:rFonts w:ascii="Helvetica" w:hAnsi="Helvetica" w:cs="Helvetica"/>
          <w:lang w:eastAsia="ja-JP"/>
        </w:rPr>
        <w:t>clearly links assignments to outcomes</w:t>
      </w:r>
    </w:p>
    <w:p w14:paraId="05662839" w14:textId="77777777" w:rsidR="00D308E9" w:rsidRPr="00FB67AC" w:rsidRDefault="00D308E9" w:rsidP="00D308E9">
      <w:pPr>
        <w:pStyle w:val="ListParagraph"/>
        <w:widowControl w:val="0"/>
        <w:numPr>
          <w:ilvl w:val="0"/>
          <w:numId w:val="8"/>
        </w:numPr>
        <w:autoSpaceDE w:val="0"/>
        <w:autoSpaceDN w:val="0"/>
        <w:adjustRightInd w:val="0"/>
        <w:ind w:left="1080"/>
        <w:rPr>
          <w:rFonts w:ascii="Helvetica" w:hAnsi="Helvetica" w:cs="Consolas"/>
          <w:lang w:eastAsia="ja-JP"/>
        </w:rPr>
      </w:pPr>
      <w:r w:rsidRPr="00FB67AC">
        <w:rPr>
          <w:rFonts w:ascii="Helvetica" w:hAnsi="Helvetica" w:cs="Consolas"/>
          <w:lang w:eastAsia="ja-JP"/>
        </w:rPr>
        <w:t>assessment method includes what the teacher does (analyze student work) and assignments (what the students do to show they've achieved the outcome)</w:t>
      </w:r>
    </w:p>
    <w:p w14:paraId="01424DC9" w14:textId="77777777" w:rsidR="00D308E9" w:rsidRPr="00FB67AC" w:rsidRDefault="00D308E9" w:rsidP="00D308E9">
      <w:pPr>
        <w:widowControl w:val="0"/>
        <w:autoSpaceDE w:val="0"/>
        <w:autoSpaceDN w:val="0"/>
        <w:adjustRightInd w:val="0"/>
        <w:rPr>
          <w:rFonts w:ascii="Helvetica" w:hAnsi="Helvetica" w:cs="Consolas"/>
          <w:lang w:eastAsia="ja-JP"/>
        </w:rPr>
      </w:pPr>
    </w:p>
    <w:p w14:paraId="32563D86" w14:textId="77777777" w:rsidR="007C1BED" w:rsidRPr="00FB67AC" w:rsidRDefault="007C1BED" w:rsidP="00CD268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FB67AC">
        <w:rPr>
          <w:rFonts w:ascii="Helvetica" w:hAnsi="Helvetica" w:cs="Helvetica"/>
          <w:lang w:eastAsia="ja-JP"/>
        </w:rPr>
        <w:t>SLOs map to PLOs map to ILOs (SLOs to ILOs for stand-alone course)</w:t>
      </w:r>
    </w:p>
    <w:p w14:paraId="375E0CA9" w14:textId="77777777" w:rsidR="00D308E9" w:rsidRPr="00FB67AC" w:rsidRDefault="00D308E9" w:rsidP="00D30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p>
    <w:p w14:paraId="2121F156" w14:textId="7EF195D4" w:rsidR="00041424" w:rsidRPr="00FB67AC" w:rsidRDefault="00041424" w:rsidP="00041424">
      <w:pPr>
        <w:shd w:val="clear" w:color="auto" w:fill="FFFFFF"/>
        <w:spacing w:before="100" w:beforeAutospacing="1" w:after="100" w:afterAutospacing="1"/>
        <w:rPr>
          <w:rFonts w:ascii="Helvetica" w:hAnsi="Helvetica"/>
        </w:rPr>
      </w:pPr>
      <w:r w:rsidRPr="00FB67AC">
        <w:rPr>
          <w:rFonts w:ascii="Helvetica" w:hAnsi="Helvetica"/>
          <w:b/>
          <w:bCs/>
        </w:rPr>
        <w:t xml:space="preserve">Example 1:  ENGL 010A </w:t>
      </w:r>
      <w:r w:rsidR="00B14D34" w:rsidRPr="00FB67AC">
        <w:rPr>
          <w:rFonts w:ascii="Helvetica" w:hAnsi="Helvetica"/>
          <w:b/>
          <w:bCs/>
        </w:rPr>
        <w:t>Creative Writing</w:t>
      </w:r>
    </w:p>
    <w:tbl>
      <w:tblPr>
        <w:tblW w:w="0" w:type="auto"/>
        <w:tblCellMar>
          <w:top w:w="15" w:type="dxa"/>
          <w:left w:w="15" w:type="dxa"/>
          <w:bottom w:w="15" w:type="dxa"/>
          <w:right w:w="15" w:type="dxa"/>
        </w:tblCellMar>
        <w:tblLook w:val="04A0" w:firstRow="1" w:lastRow="0" w:firstColumn="1" w:lastColumn="0" w:noHBand="0" w:noVBand="1"/>
      </w:tblPr>
      <w:tblGrid>
        <w:gridCol w:w="3802"/>
        <w:gridCol w:w="7088"/>
      </w:tblGrid>
      <w:tr w:rsidR="00041424" w:rsidRPr="00FB67AC" w14:paraId="09F09ECC" w14:textId="77777777" w:rsidTr="00041424">
        <w:tc>
          <w:tcPr>
            <w:tcW w:w="0" w:type="auto"/>
            <w:tcBorders>
              <w:top w:val="single" w:sz="36" w:space="0" w:color="000000"/>
              <w:left w:val="single" w:sz="36" w:space="0" w:color="000000"/>
              <w:bottom w:val="single" w:sz="36" w:space="0" w:color="000000"/>
              <w:right w:val="single" w:sz="36" w:space="0" w:color="000000"/>
            </w:tcBorders>
            <w:vAlign w:val="center"/>
            <w:hideMark/>
          </w:tcPr>
          <w:p w14:paraId="2E344031" w14:textId="77777777" w:rsidR="00041424" w:rsidRPr="00FB67AC" w:rsidRDefault="00041424" w:rsidP="00041424">
            <w:pPr>
              <w:spacing w:before="100" w:beforeAutospacing="1" w:after="100" w:afterAutospacing="1"/>
              <w:rPr>
                <w:rFonts w:ascii="Helvetica" w:hAnsi="Helvetica"/>
              </w:rPr>
            </w:pPr>
            <w:r w:rsidRPr="00FB67AC">
              <w:rPr>
                <w:rFonts w:ascii="Helvetica" w:hAnsi="Helvetica"/>
              </w:rPr>
              <w:t xml:space="preserve">Student Learning Outcomes </w:t>
            </w:r>
          </w:p>
        </w:tc>
        <w:tc>
          <w:tcPr>
            <w:tcW w:w="0" w:type="auto"/>
            <w:tcBorders>
              <w:top w:val="single" w:sz="36" w:space="0" w:color="000000"/>
              <w:left w:val="single" w:sz="36" w:space="0" w:color="000000"/>
              <w:bottom w:val="single" w:sz="36" w:space="0" w:color="000000"/>
              <w:right w:val="single" w:sz="36" w:space="0" w:color="000000"/>
            </w:tcBorders>
            <w:vAlign w:val="center"/>
            <w:hideMark/>
          </w:tcPr>
          <w:p w14:paraId="258F6A60" w14:textId="77777777" w:rsidR="00041424" w:rsidRPr="00FB67AC" w:rsidRDefault="00041424" w:rsidP="00041424">
            <w:pPr>
              <w:spacing w:before="100" w:beforeAutospacing="1" w:after="100" w:afterAutospacing="1"/>
              <w:rPr>
                <w:rFonts w:ascii="Helvetica" w:hAnsi="Helvetica"/>
              </w:rPr>
            </w:pPr>
            <w:r w:rsidRPr="00FB67AC">
              <w:rPr>
                <w:rFonts w:ascii="Helvetica" w:hAnsi="Helvetica"/>
              </w:rPr>
              <w:t xml:space="preserve">Assessment Method </w:t>
            </w:r>
          </w:p>
        </w:tc>
      </w:tr>
      <w:tr w:rsidR="00041424" w:rsidRPr="00FB67AC" w14:paraId="64B776DE" w14:textId="77777777" w:rsidTr="00041424">
        <w:tc>
          <w:tcPr>
            <w:tcW w:w="0" w:type="auto"/>
            <w:tcBorders>
              <w:top w:val="single" w:sz="36" w:space="0" w:color="000000"/>
              <w:left w:val="single" w:sz="36" w:space="0" w:color="000000"/>
              <w:bottom w:val="single" w:sz="8" w:space="0" w:color="000000"/>
              <w:right w:val="single" w:sz="36" w:space="0" w:color="000000"/>
            </w:tcBorders>
            <w:vAlign w:val="center"/>
            <w:hideMark/>
          </w:tcPr>
          <w:p w14:paraId="6F08BB3E" w14:textId="41E55D57" w:rsidR="00041424" w:rsidRPr="00FB67AC" w:rsidRDefault="00041424" w:rsidP="00041424">
            <w:pPr>
              <w:spacing w:before="100" w:beforeAutospacing="1" w:after="100" w:afterAutospacing="1"/>
              <w:rPr>
                <w:rFonts w:ascii="Helvetica" w:hAnsi="Helvetica"/>
              </w:rPr>
            </w:pPr>
            <w:r w:rsidRPr="00FB67AC">
              <w:rPr>
                <w:rFonts w:ascii="Helvetica" w:hAnsi="Helvetica"/>
              </w:rPr>
              <w:t xml:space="preserve">1. Create original works in poetic and prose forms, applying strategies such as freewriting, clustering and collaborative dialog. </w:t>
            </w:r>
          </w:p>
        </w:tc>
        <w:tc>
          <w:tcPr>
            <w:tcW w:w="0" w:type="auto"/>
            <w:tcBorders>
              <w:top w:val="single" w:sz="36" w:space="0" w:color="000000"/>
              <w:left w:val="single" w:sz="36" w:space="0" w:color="000000"/>
              <w:bottom w:val="single" w:sz="8" w:space="0" w:color="000000"/>
              <w:right w:val="single" w:sz="36" w:space="0" w:color="000000"/>
            </w:tcBorders>
            <w:vAlign w:val="center"/>
            <w:hideMark/>
          </w:tcPr>
          <w:p w14:paraId="3D043023" w14:textId="618D2CA0" w:rsidR="00041424" w:rsidRPr="00FB67AC" w:rsidRDefault="00041424" w:rsidP="00041424">
            <w:pPr>
              <w:spacing w:before="100" w:beforeAutospacing="1" w:after="100" w:afterAutospacing="1"/>
              <w:rPr>
                <w:rFonts w:ascii="Helvetica" w:hAnsi="Helvetica"/>
              </w:rPr>
            </w:pPr>
            <w:r w:rsidRPr="00FB67AC">
              <w:rPr>
                <w:rFonts w:ascii="Helvetica" w:hAnsi="Helvetica"/>
              </w:rPr>
              <w:t>1. Analyze student writing products using creative writing rubric</w:t>
            </w:r>
            <w:r w:rsidR="00FB5AEB" w:rsidRPr="00FB67AC">
              <w:rPr>
                <w:rFonts w:ascii="Helvetica" w:hAnsi="Helvetica"/>
              </w:rPr>
              <w:t>.</w:t>
            </w:r>
            <w:r w:rsidRPr="00FB67AC">
              <w:rPr>
                <w:rFonts w:ascii="Helvetica" w:hAnsi="Helvetica"/>
              </w:rPr>
              <w:t xml:space="preserve"> Institutional Outcomes: Communication, Critical Thinking</w:t>
            </w:r>
            <w:r w:rsidR="00FB5AEB" w:rsidRPr="00FB67AC">
              <w:rPr>
                <w:rFonts w:ascii="Helvetica" w:hAnsi="Helvetica"/>
              </w:rPr>
              <w:t>.</w:t>
            </w:r>
            <w:r w:rsidRPr="00FB67AC">
              <w:rPr>
                <w:rFonts w:ascii="Helvetica" w:hAnsi="Helvetica"/>
              </w:rPr>
              <w:t xml:space="preserve"> Assignments: Writing poems, short stories, and plays; Portfolio and/or chapbook development of 10-20 + pages</w:t>
            </w:r>
            <w:r w:rsidR="00FB5AEB" w:rsidRPr="00FB67AC">
              <w:rPr>
                <w:rFonts w:ascii="Helvetica" w:hAnsi="Helvetica"/>
              </w:rPr>
              <w:t>.</w:t>
            </w:r>
          </w:p>
        </w:tc>
      </w:tr>
      <w:tr w:rsidR="00041424" w:rsidRPr="00FB67AC" w14:paraId="68C7FC2B" w14:textId="77777777" w:rsidTr="00041424">
        <w:tc>
          <w:tcPr>
            <w:tcW w:w="0" w:type="auto"/>
            <w:gridSpan w:val="2"/>
            <w:tcBorders>
              <w:top w:val="single" w:sz="8" w:space="0" w:color="000000"/>
              <w:left w:val="single" w:sz="36" w:space="0" w:color="000000"/>
              <w:bottom w:val="single" w:sz="8" w:space="0" w:color="000000"/>
              <w:right w:val="single" w:sz="36" w:space="0" w:color="000000"/>
            </w:tcBorders>
            <w:vAlign w:val="center"/>
            <w:hideMark/>
          </w:tcPr>
          <w:p w14:paraId="6D581FC7" w14:textId="77777777" w:rsidR="00041424" w:rsidRPr="00FB67AC" w:rsidRDefault="00041424" w:rsidP="00041424">
            <w:pPr>
              <w:rPr>
                <w:rFonts w:ascii="Helvetica" w:eastAsia="Times New Roman" w:hAnsi="Helvetica"/>
              </w:rPr>
            </w:pPr>
          </w:p>
        </w:tc>
      </w:tr>
      <w:tr w:rsidR="00041424" w:rsidRPr="00FB67AC" w14:paraId="7212646F" w14:textId="77777777" w:rsidTr="00041424">
        <w:tc>
          <w:tcPr>
            <w:tcW w:w="0" w:type="auto"/>
            <w:tcBorders>
              <w:top w:val="single" w:sz="8" w:space="0" w:color="000000"/>
              <w:left w:val="single" w:sz="36" w:space="0" w:color="000000"/>
              <w:bottom w:val="single" w:sz="8" w:space="0" w:color="000000"/>
              <w:right w:val="single" w:sz="36" w:space="0" w:color="000000"/>
            </w:tcBorders>
            <w:vAlign w:val="center"/>
            <w:hideMark/>
          </w:tcPr>
          <w:p w14:paraId="5B21E698" w14:textId="173AABD9" w:rsidR="00041424" w:rsidRPr="00FB67AC" w:rsidRDefault="00041424" w:rsidP="00041424">
            <w:pPr>
              <w:spacing w:before="100" w:beforeAutospacing="1" w:after="100" w:afterAutospacing="1"/>
              <w:rPr>
                <w:rFonts w:ascii="Helvetica" w:hAnsi="Helvetica"/>
              </w:rPr>
            </w:pPr>
            <w:r w:rsidRPr="00FB67AC">
              <w:rPr>
                <w:rFonts w:ascii="Helvetica" w:hAnsi="Helvetica"/>
              </w:rPr>
              <w:t xml:space="preserve"> 2. Identify, examine and critically appraise craft elements of poetry, short fiction and drama. </w:t>
            </w:r>
          </w:p>
        </w:tc>
        <w:tc>
          <w:tcPr>
            <w:tcW w:w="0" w:type="auto"/>
            <w:tcBorders>
              <w:top w:val="single" w:sz="8" w:space="0" w:color="000000"/>
              <w:left w:val="single" w:sz="36" w:space="0" w:color="000000"/>
              <w:bottom w:val="single" w:sz="8" w:space="0" w:color="000000"/>
              <w:right w:val="single" w:sz="36" w:space="0" w:color="000000"/>
            </w:tcBorders>
            <w:vAlign w:val="center"/>
            <w:hideMark/>
          </w:tcPr>
          <w:p w14:paraId="3E98416A" w14:textId="0FD460AB" w:rsidR="00041424" w:rsidRPr="00FB67AC" w:rsidRDefault="00041424" w:rsidP="00041424">
            <w:pPr>
              <w:spacing w:before="100" w:beforeAutospacing="1" w:after="100" w:afterAutospacing="1"/>
              <w:rPr>
                <w:rFonts w:ascii="Helvetica" w:hAnsi="Helvetica"/>
              </w:rPr>
            </w:pPr>
            <w:r w:rsidRPr="00FB67AC">
              <w:rPr>
                <w:rFonts w:ascii="Helvetica" w:hAnsi="Helvetica"/>
              </w:rPr>
              <w:t>2. Exam or quiz; Analyze student writing products that apply craft elements using assignment-specific rubrics; Analyze student reflective responses that examine craft elements in a text</w:t>
            </w:r>
            <w:r w:rsidR="00FB5AEB" w:rsidRPr="00FB67AC">
              <w:rPr>
                <w:rFonts w:ascii="Helvetica" w:hAnsi="Helvetica"/>
              </w:rPr>
              <w:t>.</w:t>
            </w:r>
            <w:r w:rsidRPr="00FB67AC">
              <w:rPr>
                <w:rFonts w:ascii="Helvetica" w:hAnsi="Helvetica"/>
              </w:rPr>
              <w:t xml:space="preserve"> Institutional Outcome: Critical Thinking</w:t>
            </w:r>
            <w:r w:rsidR="00FB5AEB" w:rsidRPr="00FB67AC">
              <w:rPr>
                <w:rFonts w:ascii="Helvetica" w:hAnsi="Helvetica"/>
              </w:rPr>
              <w:t>.</w:t>
            </w:r>
            <w:r w:rsidRPr="00FB67AC">
              <w:rPr>
                <w:rFonts w:ascii="Helvetica" w:hAnsi="Helvetica"/>
              </w:rPr>
              <w:t xml:space="preserve"> Assignments: Reading, analyzing, and critiquing students' and established authors' works</w:t>
            </w:r>
            <w:r w:rsidR="00FB5AEB" w:rsidRPr="00FB67AC">
              <w:rPr>
                <w:rFonts w:ascii="Helvetica" w:hAnsi="Helvetica"/>
              </w:rPr>
              <w:t>.</w:t>
            </w:r>
            <w:r w:rsidRPr="00FB67AC">
              <w:rPr>
                <w:rFonts w:ascii="Helvetica" w:hAnsi="Helvetica"/>
              </w:rPr>
              <w:t xml:space="preserve"> </w:t>
            </w:r>
          </w:p>
        </w:tc>
      </w:tr>
      <w:tr w:rsidR="00041424" w:rsidRPr="00FB67AC" w14:paraId="194FA0B9" w14:textId="77777777" w:rsidTr="00041424">
        <w:tc>
          <w:tcPr>
            <w:tcW w:w="0" w:type="auto"/>
            <w:gridSpan w:val="2"/>
            <w:tcBorders>
              <w:top w:val="single" w:sz="8" w:space="0" w:color="000000"/>
              <w:left w:val="single" w:sz="36" w:space="0" w:color="000000"/>
              <w:bottom w:val="single" w:sz="8" w:space="0" w:color="000000"/>
              <w:right w:val="single" w:sz="36" w:space="0" w:color="000000"/>
            </w:tcBorders>
            <w:vAlign w:val="center"/>
            <w:hideMark/>
          </w:tcPr>
          <w:p w14:paraId="46A3E9DD" w14:textId="77777777" w:rsidR="00041424" w:rsidRPr="00FB67AC" w:rsidRDefault="00041424" w:rsidP="00041424">
            <w:pPr>
              <w:rPr>
                <w:rFonts w:ascii="Helvetica" w:eastAsia="Times New Roman" w:hAnsi="Helvetica"/>
              </w:rPr>
            </w:pPr>
          </w:p>
        </w:tc>
      </w:tr>
      <w:tr w:rsidR="00041424" w:rsidRPr="00FB67AC" w14:paraId="272B56F6" w14:textId="77777777" w:rsidTr="00041424">
        <w:tc>
          <w:tcPr>
            <w:tcW w:w="0" w:type="auto"/>
            <w:tcBorders>
              <w:top w:val="single" w:sz="8" w:space="0" w:color="000000"/>
              <w:left w:val="single" w:sz="36" w:space="0" w:color="000000"/>
              <w:bottom w:val="single" w:sz="8" w:space="0" w:color="000000"/>
              <w:right w:val="single" w:sz="36" w:space="0" w:color="000000"/>
            </w:tcBorders>
            <w:vAlign w:val="center"/>
            <w:hideMark/>
          </w:tcPr>
          <w:p w14:paraId="1ED5A017" w14:textId="40DF641F" w:rsidR="00041424" w:rsidRPr="00FB67AC" w:rsidRDefault="00041424" w:rsidP="00041424">
            <w:pPr>
              <w:spacing w:before="100" w:beforeAutospacing="1" w:after="100" w:afterAutospacing="1"/>
              <w:rPr>
                <w:rFonts w:ascii="Helvetica" w:hAnsi="Helvetica"/>
              </w:rPr>
            </w:pPr>
            <w:r w:rsidRPr="00FB67AC">
              <w:rPr>
                <w:rFonts w:ascii="Helvetica" w:hAnsi="Helvetica"/>
              </w:rPr>
              <w:t xml:space="preserve"> 3. Critique peer writing in workshops, accept and evaluate peer and instructor feedback, and synthesize feedback to revise their own work. </w:t>
            </w:r>
          </w:p>
        </w:tc>
        <w:tc>
          <w:tcPr>
            <w:tcW w:w="0" w:type="auto"/>
            <w:tcBorders>
              <w:top w:val="single" w:sz="8" w:space="0" w:color="000000"/>
              <w:left w:val="single" w:sz="36" w:space="0" w:color="000000"/>
              <w:bottom w:val="single" w:sz="8" w:space="0" w:color="000000"/>
              <w:right w:val="single" w:sz="36" w:space="0" w:color="000000"/>
            </w:tcBorders>
            <w:vAlign w:val="center"/>
            <w:hideMark/>
          </w:tcPr>
          <w:p w14:paraId="046B65C1" w14:textId="7CD0C759" w:rsidR="00041424" w:rsidRPr="00FB67AC" w:rsidRDefault="00041424" w:rsidP="00041424">
            <w:pPr>
              <w:spacing w:before="100" w:beforeAutospacing="1" w:after="100" w:afterAutospacing="1"/>
              <w:rPr>
                <w:rFonts w:ascii="Helvetica" w:hAnsi="Helvetica"/>
              </w:rPr>
            </w:pPr>
            <w:r w:rsidRPr="00FB67AC">
              <w:rPr>
                <w:rFonts w:ascii="Helvetica" w:hAnsi="Helvetica"/>
              </w:rPr>
              <w:t>3. Peer review worksheets; Analysis of student reflective writing about revision process</w:t>
            </w:r>
            <w:r w:rsidR="00FB5AEB" w:rsidRPr="00FB67AC">
              <w:rPr>
                <w:rFonts w:ascii="Helvetica" w:hAnsi="Helvetica"/>
              </w:rPr>
              <w:t>.</w:t>
            </w:r>
            <w:r w:rsidRPr="00FB67AC">
              <w:rPr>
                <w:rFonts w:ascii="Helvetica" w:hAnsi="Helvetica"/>
              </w:rPr>
              <w:t xml:space="preserve"> Institutional Outcomes: Communication, Critical Thinking</w:t>
            </w:r>
            <w:r w:rsidR="00FB5AEB" w:rsidRPr="00FB67AC">
              <w:rPr>
                <w:rFonts w:ascii="Helvetica" w:hAnsi="Helvetica"/>
              </w:rPr>
              <w:t>.</w:t>
            </w:r>
            <w:r w:rsidRPr="00FB67AC">
              <w:rPr>
                <w:rFonts w:ascii="Helvetica" w:hAnsi="Helvetica"/>
              </w:rPr>
              <w:t xml:space="preserve"> Assignments: Reading, analyzing, and critiquing students' and established authors' works; Portfolio and/or chapbook development of 10-20 + pages</w:t>
            </w:r>
            <w:r w:rsidR="00A0438F" w:rsidRPr="00FB67AC">
              <w:rPr>
                <w:rFonts w:ascii="Helvetica" w:hAnsi="Helvetica"/>
              </w:rPr>
              <w:t>.</w:t>
            </w:r>
            <w:r w:rsidRPr="00FB67AC">
              <w:rPr>
                <w:rFonts w:ascii="Helvetica" w:hAnsi="Helvetica"/>
              </w:rPr>
              <w:t xml:space="preserve"> </w:t>
            </w:r>
          </w:p>
        </w:tc>
      </w:tr>
      <w:tr w:rsidR="00041424" w:rsidRPr="00FB67AC" w14:paraId="42607724" w14:textId="77777777" w:rsidTr="00041424">
        <w:tc>
          <w:tcPr>
            <w:tcW w:w="0" w:type="auto"/>
            <w:gridSpan w:val="2"/>
            <w:tcBorders>
              <w:top w:val="single" w:sz="8" w:space="0" w:color="000000"/>
              <w:left w:val="single" w:sz="36" w:space="0" w:color="000000"/>
              <w:bottom w:val="single" w:sz="8" w:space="0" w:color="000000"/>
              <w:right w:val="single" w:sz="36" w:space="0" w:color="000000"/>
            </w:tcBorders>
            <w:vAlign w:val="center"/>
            <w:hideMark/>
          </w:tcPr>
          <w:p w14:paraId="44B3D789" w14:textId="77777777" w:rsidR="00041424" w:rsidRPr="00FB67AC" w:rsidRDefault="00041424" w:rsidP="00041424">
            <w:pPr>
              <w:rPr>
                <w:rFonts w:ascii="Helvetica" w:eastAsia="Times New Roman" w:hAnsi="Helvetica"/>
              </w:rPr>
            </w:pPr>
          </w:p>
        </w:tc>
      </w:tr>
    </w:tbl>
    <w:p w14:paraId="687C39F0" w14:textId="150DDFC7" w:rsidR="00041424" w:rsidRPr="00FB67AC" w:rsidRDefault="00041424" w:rsidP="00041424">
      <w:pPr>
        <w:shd w:val="clear" w:color="auto" w:fill="FFFFFF"/>
        <w:spacing w:before="100" w:beforeAutospacing="1" w:after="100" w:afterAutospacing="1"/>
        <w:rPr>
          <w:rFonts w:ascii="Helvetica" w:hAnsi="Helvetica"/>
        </w:rPr>
      </w:pPr>
      <w:r w:rsidRPr="00FB67AC">
        <w:rPr>
          <w:rFonts w:ascii="Helvetica" w:hAnsi="Helvetica"/>
          <w:b/>
          <w:bCs/>
        </w:rPr>
        <w:t xml:space="preserve">Example 2:  ANTHR 00 </w:t>
      </w:r>
      <w:r w:rsidR="00B14D34" w:rsidRPr="00FB67AC">
        <w:rPr>
          <w:rFonts w:ascii="Helvetica" w:hAnsi="Helvetica"/>
          <w:b/>
          <w:bCs/>
        </w:rPr>
        <w:t>Introduction to Visual Anthropology of Film</w:t>
      </w:r>
    </w:p>
    <w:tbl>
      <w:tblPr>
        <w:tblW w:w="0" w:type="auto"/>
        <w:tblCellMar>
          <w:top w:w="15" w:type="dxa"/>
          <w:left w:w="15" w:type="dxa"/>
          <w:bottom w:w="15" w:type="dxa"/>
          <w:right w:w="15" w:type="dxa"/>
        </w:tblCellMar>
        <w:tblLook w:val="04A0" w:firstRow="1" w:lastRow="0" w:firstColumn="1" w:lastColumn="0" w:noHBand="0" w:noVBand="1"/>
      </w:tblPr>
      <w:tblGrid>
        <w:gridCol w:w="3553"/>
        <w:gridCol w:w="7337"/>
      </w:tblGrid>
      <w:tr w:rsidR="00041424" w:rsidRPr="00FB67AC" w14:paraId="4E6CE7AA" w14:textId="77777777" w:rsidTr="00041424">
        <w:tc>
          <w:tcPr>
            <w:tcW w:w="0" w:type="auto"/>
            <w:tcBorders>
              <w:top w:val="single" w:sz="36" w:space="0" w:color="000000"/>
              <w:left w:val="single" w:sz="36" w:space="0" w:color="000000"/>
              <w:bottom w:val="single" w:sz="36" w:space="0" w:color="000000"/>
              <w:right w:val="single" w:sz="36" w:space="0" w:color="000000"/>
            </w:tcBorders>
            <w:vAlign w:val="center"/>
            <w:hideMark/>
          </w:tcPr>
          <w:p w14:paraId="00C79BC3" w14:textId="77777777" w:rsidR="00041424" w:rsidRPr="00FB67AC" w:rsidRDefault="00041424" w:rsidP="00041424">
            <w:pPr>
              <w:spacing w:before="100" w:beforeAutospacing="1" w:after="100" w:afterAutospacing="1"/>
              <w:rPr>
                <w:rFonts w:ascii="Helvetica" w:hAnsi="Helvetica"/>
              </w:rPr>
            </w:pPr>
            <w:r w:rsidRPr="00FB67AC">
              <w:rPr>
                <w:rFonts w:ascii="Helvetica" w:hAnsi="Helvetica"/>
              </w:rPr>
              <w:t xml:space="preserve">Student Learning Outcomes </w:t>
            </w:r>
          </w:p>
        </w:tc>
        <w:tc>
          <w:tcPr>
            <w:tcW w:w="0" w:type="auto"/>
            <w:tcBorders>
              <w:top w:val="single" w:sz="36" w:space="0" w:color="000000"/>
              <w:left w:val="single" w:sz="36" w:space="0" w:color="000000"/>
              <w:bottom w:val="single" w:sz="36" w:space="0" w:color="000000"/>
              <w:right w:val="single" w:sz="36" w:space="0" w:color="000000"/>
            </w:tcBorders>
            <w:vAlign w:val="center"/>
            <w:hideMark/>
          </w:tcPr>
          <w:p w14:paraId="04AF26B7" w14:textId="77777777" w:rsidR="00041424" w:rsidRPr="00FB67AC" w:rsidRDefault="00041424" w:rsidP="00041424">
            <w:pPr>
              <w:spacing w:before="100" w:beforeAutospacing="1" w:after="100" w:afterAutospacing="1"/>
              <w:rPr>
                <w:rFonts w:ascii="Helvetica" w:hAnsi="Helvetica"/>
              </w:rPr>
            </w:pPr>
            <w:r w:rsidRPr="00FB67AC">
              <w:rPr>
                <w:rFonts w:ascii="Helvetica" w:hAnsi="Helvetica"/>
              </w:rPr>
              <w:t xml:space="preserve">Assessment Method </w:t>
            </w:r>
          </w:p>
        </w:tc>
      </w:tr>
      <w:tr w:rsidR="00041424" w:rsidRPr="00FB67AC" w14:paraId="186EF5EA" w14:textId="77777777" w:rsidTr="00041424">
        <w:tc>
          <w:tcPr>
            <w:tcW w:w="0" w:type="auto"/>
            <w:tcBorders>
              <w:top w:val="single" w:sz="36" w:space="0" w:color="000000"/>
              <w:left w:val="single" w:sz="36" w:space="0" w:color="000000"/>
              <w:bottom w:val="single" w:sz="8" w:space="0" w:color="000000"/>
              <w:right w:val="single" w:sz="36" w:space="0" w:color="000000"/>
            </w:tcBorders>
            <w:vAlign w:val="center"/>
            <w:hideMark/>
          </w:tcPr>
          <w:p w14:paraId="43003809" w14:textId="302D0E2F" w:rsidR="00041424" w:rsidRPr="00FB67AC" w:rsidRDefault="00041424" w:rsidP="00041424">
            <w:pPr>
              <w:spacing w:before="100" w:beforeAutospacing="1" w:after="100" w:afterAutospacing="1"/>
              <w:rPr>
                <w:rFonts w:ascii="Helvetica" w:hAnsi="Helvetica"/>
              </w:rPr>
            </w:pPr>
            <w:r w:rsidRPr="00FB67AC">
              <w:rPr>
                <w:rFonts w:ascii="Helvetica" w:hAnsi="Helvetica"/>
              </w:rPr>
              <w:t xml:space="preserve">1. Evaluate the historical representation of culture and society in ethnographic and other films. </w:t>
            </w:r>
          </w:p>
        </w:tc>
        <w:tc>
          <w:tcPr>
            <w:tcW w:w="0" w:type="auto"/>
            <w:tcBorders>
              <w:top w:val="single" w:sz="36" w:space="0" w:color="000000"/>
              <w:left w:val="single" w:sz="36" w:space="0" w:color="000000"/>
              <w:bottom w:val="single" w:sz="8" w:space="0" w:color="000000"/>
              <w:right w:val="single" w:sz="36" w:space="0" w:color="000000"/>
            </w:tcBorders>
            <w:vAlign w:val="center"/>
            <w:hideMark/>
          </w:tcPr>
          <w:p w14:paraId="7A729299" w14:textId="6F4AB66D" w:rsidR="00041424" w:rsidRPr="00FB67AC" w:rsidRDefault="00041424" w:rsidP="00041424">
            <w:pPr>
              <w:spacing w:before="100" w:beforeAutospacing="1" w:after="100" w:afterAutospacing="1"/>
              <w:rPr>
                <w:rFonts w:ascii="Helvetica" w:hAnsi="Helvetica"/>
              </w:rPr>
            </w:pPr>
            <w:r w:rsidRPr="00FB67AC">
              <w:rPr>
                <w:rFonts w:ascii="Helvetica" w:hAnsi="Helvetica"/>
              </w:rPr>
              <w:t>1. Film analysis of how a particular society/culture is represented. Quizzes on how much the student understands the contexts of ethnographic and other documentary films. Student presentations on film and how the director contextualizes the culture and society. Short paper on how director contextualizes culture and society in the historical representation of that particular culture and society.</w:t>
            </w:r>
          </w:p>
        </w:tc>
      </w:tr>
      <w:tr w:rsidR="00041424" w:rsidRPr="00FB67AC" w14:paraId="7900E729" w14:textId="77777777" w:rsidTr="00041424">
        <w:tc>
          <w:tcPr>
            <w:tcW w:w="0" w:type="auto"/>
            <w:gridSpan w:val="2"/>
            <w:tcBorders>
              <w:top w:val="single" w:sz="8" w:space="0" w:color="000000"/>
              <w:left w:val="single" w:sz="36" w:space="0" w:color="000000"/>
              <w:bottom w:val="single" w:sz="8" w:space="0" w:color="000000"/>
              <w:right w:val="single" w:sz="36" w:space="0" w:color="000000"/>
            </w:tcBorders>
            <w:vAlign w:val="center"/>
            <w:hideMark/>
          </w:tcPr>
          <w:p w14:paraId="73DCCF12" w14:textId="77777777" w:rsidR="00041424" w:rsidRPr="00FB67AC" w:rsidRDefault="00041424" w:rsidP="00041424">
            <w:pPr>
              <w:rPr>
                <w:rFonts w:ascii="Helvetica" w:eastAsia="Times New Roman" w:hAnsi="Helvetica"/>
              </w:rPr>
            </w:pPr>
          </w:p>
        </w:tc>
      </w:tr>
      <w:tr w:rsidR="00041424" w:rsidRPr="00FB67AC" w14:paraId="4581CFD1" w14:textId="77777777" w:rsidTr="00041424">
        <w:tc>
          <w:tcPr>
            <w:tcW w:w="0" w:type="auto"/>
            <w:tcBorders>
              <w:top w:val="single" w:sz="8" w:space="0" w:color="000000"/>
              <w:left w:val="single" w:sz="36" w:space="0" w:color="000000"/>
              <w:bottom w:val="single" w:sz="8" w:space="0" w:color="000000"/>
              <w:right w:val="single" w:sz="36" w:space="0" w:color="000000"/>
            </w:tcBorders>
            <w:vAlign w:val="center"/>
            <w:hideMark/>
          </w:tcPr>
          <w:p w14:paraId="32B11964" w14:textId="4B85EBC7" w:rsidR="00041424" w:rsidRPr="00FB67AC" w:rsidRDefault="00041424" w:rsidP="00041424">
            <w:pPr>
              <w:spacing w:before="100" w:beforeAutospacing="1" w:after="100" w:afterAutospacing="1"/>
              <w:rPr>
                <w:rFonts w:ascii="Helvetica" w:hAnsi="Helvetica"/>
              </w:rPr>
            </w:pPr>
            <w:r w:rsidRPr="00FB67AC">
              <w:rPr>
                <w:rFonts w:ascii="Helvetica" w:hAnsi="Helvetica"/>
              </w:rPr>
              <w:t xml:space="preserve">2. Analyze multi-dimensional, sensory experience of cultures in contemporary ethnographic and other films. </w:t>
            </w:r>
          </w:p>
        </w:tc>
        <w:tc>
          <w:tcPr>
            <w:tcW w:w="0" w:type="auto"/>
            <w:tcBorders>
              <w:top w:val="single" w:sz="8" w:space="0" w:color="000000"/>
              <w:left w:val="single" w:sz="36" w:space="0" w:color="000000"/>
              <w:bottom w:val="single" w:sz="8" w:space="0" w:color="000000"/>
              <w:right w:val="single" w:sz="36" w:space="0" w:color="000000"/>
            </w:tcBorders>
            <w:vAlign w:val="center"/>
            <w:hideMark/>
          </w:tcPr>
          <w:p w14:paraId="4F27D0CB" w14:textId="1F9E5D81" w:rsidR="00041424" w:rsidRPr="00FB67AC" w:rsidRDefault="00041424" w:rsidP="00041424">
            <w:pPr>
              <w:spacing w:before="100" w:beforeAutospacing="1" w:after="100" w:afterAutospacing="1"/>
              <w:rPr>
                <w:rFonts w:ascii="Helvetica" w:hAnsi="Helvetica"/>
              </w:rPr>
            </w:pPr>
            <w:r w:rsidRPr="00FB67AC">
              <w:rPr>
                <w:rFonts w:ascii="Helvetica" w:hAnsi="Helvetica"/>
              </w:rPr>
              <w:t xml:space="preserve">Film analysis of how the director created a multi-dimensional, sensory experience of a culture. Quizzes on comprehension of a director's creation of multi-dimensional sensory experiences for the film viewer. Student Presentations of effects of multi-dimensional sensory experience in film, this is contrasted with Holistic field research of anthropologists. Short Paper on a particular film's use of multi-dimensional sensory experience. </w:t>
            </w:r>
          </w:p>
        </w:tc>
      </w:tr>
      <w:tr w:rsidR="00041424" w:rsidRPr="00FB67AC" w14:paraId="61312411" w14:textId="77777777" w:rsidTr="00041424">
        <w:tc>
          <w:tcPr>
            <w:tcW w:w="0" w:type="auto"/>
            <w:gridSpan w:val="2"/>
            <w:tcBorders>
              <w:top w:val="single" w:sz="8" w:space="0" w:color="000000"/>
              <w:left w:val="single" w:sz="36" w:space="0" w:color="000000"/>
              <w:bottom w:val="single" w:sz="8" w:space="0" w:color="000000"/>
              <w:right w:val="single" w:sz="36" w:space="0" w:color="000000"/>
            </w:tcBorders>
            <w:vAlign w:val="center"/>
            <w:hideMark/>
          </w:tcPr>
          <w:p w14:paraId="200E5720" w14:textId="77777777" w:rsidR="00041424" w:rsidRPr="00FB67AC" w:rsidRDefault="00041424" w:rsidP="00041424">
            <w:pPr>
              <w:rPr>
                <w:rFonts w:ascii="Helvetica" w:eastAsia="Times New Roman" w:hAnsi="Helvetica"/>
              </w:rPr>
            </w:pPr>
          </w:p>
        </w:tc>
      </w:tr>
      <w:tr w:rsidR="00041424" w:rsidRPr="00FB67AC" w14:paraId="0A9AB914" w14:textId="77777777" w:rsidTr="00041424">
        <w:tc>
          <w:tcPr>
            <w:tcW w:w="0" w:type="auto"/>
            <w:tcBorders>
              <w:top w:val="single" w:sz="8" w:space="0" w:color="000000"/>
              <w:left w:val="single" w:sz="36" w:space="0" w:color="000000"/>
              <w:bottom w:val="single" w:sz="8" w:space="0" w:color="000000"/>
              <w:right w:val="single" w:sz="36" w:space="0" w:color="000000"/>
            </w:tcBorders>
            <w:vAlign w:val="center"/>
            <w:hideMark/>
          </w:tcPr>
          <w:p w14:paraId="354177EB" w14:textId="6BB30ECD" w:rsidR="00041424" w:rsidRPr="00FB67AC" w:rsidRDefault="00041424" w:rsidP="00041424">
            <w:pPr>
              <w:spacing w:before="100" w:beforeAutospacing="1" w:after="100" w:afterAutospacing="1"/>
              <w:rPr>
                <w:rFonts w:ascii="Helvetica" w:hAnsi="Helvetica"/>
              </w:rPr>
            </w:pPr>
            <w:r w:rsidRPr="00FB67AC">
              <w:rPr>
                <w:rFonts w:ascii="Helvetica" w:hAnsi="Helvetica"/>
              </w:rPr>
              <w:t xml:space="preserve">3. Evaluate and comprehend colonial and post-colonial representations of indigenous cultures. </w:t>
            </w:r>
          </w:p>
        </w:tc>
        <w:tc>
          <w:tcPr>
            <w:tcW w:w="0" w:type="auto"/>
            <w:tcBorders>
              <w:top w:val="single" w:sz="8" w:space="0" w:color="000000"/>
              <w:left w:val="single" w:sz="36" w:space="0" w:color="000000"/>
              <w:bottom w:val="single" w:sz="8" w:space="0" w:color="000000"/>
              <w:right w:val="single" w:sz="36" w:space="0" w:color="000000"/>
            </w:tcBorders>
            <w:vAlign w:val="center"/>
            <w:hideMark/>
          </w:tcPr>
          <w:p w14:paraId="2BA240BF" w14:textId="213EC47F" w:rsidR="00041424" w:rsidRPr="00FB67AC" w:rsidRDefault="00041424" w:rsidP="00041424">
            <w:pPr>
              <w:spacing w:before="100" w:beforeAutospacing="1" w:after="100" w:afterAutospacing="1"/>
              <w:rPr>
                <w:rFonts w:ascii="Helvetica" w:hAnsi="Helvetica"/>
              </w:rPr>
            </w:pPr>
            <w:r w:rsidRPr="00FB67AC">
              <w:rPr>
                <w:rFonts w:ascii="Helvetica" w:hAnsi="Helvetica"/>
              </w:rPr>
              <w:t xml:space="preserve">Film analysis of how a particular film contextualizes colonial and/or </w:t>
            </w:r>
            <w:proofErr w:type="spellStart"/>
            <w:r w:rsidRPr="00FB67AC">
              <w:rPr>
                <w:rFonts w:ascii="Helvetica" w:hAnsi="Helvetica"/>
              </w:rPr>
              <w:t>post colonial</w:t>
            </w:r>
            <w:proofErr w:type="spellEnd"/>
            <w:r w:rsidRPr="00FB67AC">
              <w:rPr>
                <w:rFonts w:ascii="Helvetica" w:hAnsi="Helvetica"/>
              </w:rPr>
              <w:t xml:space="preserve"> representations of indigenous cultures. Quizzes on students understanding the complexity of colonial and post-colonial representations of indigenous cultures in film. Student presentations on a particular film and how the director did or did not effectively represent colonial and post-colonial portrayals of indigenous cultures. </w:t>
            </w:r>
          </w:p>
        </w:tc>
      </w:tr>
      <w:tr w:rsidR="00041424" w:rsidRPr="00FB67AC" w14:paraId="5BC8F9A1" w14:textId="77777777" w:rsidTr="00041424">
        <w:tc>
          <w:tcPr>
            <w:tcW w:w="0" w:type="auto"/>
            <w:gridSpan w:val="2"/>
            <w:tcBorders>
              <w:top w:val="single" w:sz="8" w:space="0" w:color="000000"/>
              <w:left w:val="single" w:sz="36" w:space="0" w:color="000000"/>
              <w:bottom w:val="single" w:sz="8" w:space="0" w:color="000000"/>
              <w:right w:val="single" w:sz="36" w:space="0" w:color="000000"/>
            </w:tcBorders>
            <w:vAlign w:val="center"/>
            <w:hideMark/>
          </w:tcPr>
          <w:p w14:paraId="6CBAF800" w14:textId="77777777" w:rsidR="00041424" w:rsidRPr="00FB67AC" w:rsidRDefault="00041424" w:rsidP="00041424">
            <w:pPr>
              <w:rPr>
                <w:rFonts w:ascii="Helvetica" w:eastAsia="Times New Roman" w:hAnsi="Helvetica"/>
              </w:rPr>
            </w:pPr>
          </w:p>
        </w:tc>
      </w:tr>
    </w:tbl>
    <w:p w14:paraId="1A4E86C8" w14:textId="77777777" w:rsidR="00D308E9" w:rsidRPr="00FB67AC" w:rsidRDefault="00D308E9" w:rsidP="00D308E9">
      <w:pPr>
        <w:widowControl w:val="0"/>
        <w:autoSpaceDE w:val="0"/>
        <w:autoSpaceDN w:val="0"/>
        <w:adjustRightInd w:val="0"/>
        <w:rPr>
          <w:rFonts w:ascii="Helvetica" w:hAnsi="Helvetica" w:cs="Consolas"/>
          <w:lang w:eastAsia="ja-JP"/>
        </w:rPr>
      </w:pPr>
    </w:p>
    <w:p w14:paraId="09616693" w14:textId="77777777" w:rsidR="007C1BED" w:rsidRPr="00FB67AC" w:rsidRDefault="007C1BED" w:rsidP="007C1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p>
    <w:p w14:paraId="1F452EB7" w14:textId="05C39E2D" w:rsidR="00195491" w:rsidRPr="00FB67AC" w:rsidRDefault="00195491" w:rsidP="00195491">
      <w:pPr>
        <w:shd w:val="clear" w:color="auto" w:fill="FFFFFF"/>
        <w:spacing w:before="100" w:beforeAutospacing="1" w:after="100" w:afterAutospacing="1"/>
        <w:rPr>
          <w:rFonts w:ascii="Helvetica" w:hAnsi="Helvetica"/>
        </w:rPr>
      </w:pPr>
      <w:r w:rsidRPr="00FB67AC">
        <w:rPr>
          <w:rFonts w:ascii="Helvetica" w:hAnsi="Helvetica"/>
          <w:b/>
          <w:bCs/>
        </w:rPr>
        <w:t>Example 3: ESL 287A English Language Skills for Technology</w:t>
      </w:r>
    </w:p>
    <w:tbl>
      <w:tblPr>
        <w:tblW w:w="0" w:type="auto"/>
        <w:tblCellMar>
          <w:top w:w="15" w:type="dxa"/>
          <w:left w:w="15" w:type="dxa"/>
          <w:bottom w:w="15" w:type="dxa"/>
          <w:right w:w="15" w:type="dxa"/>
        </w:tblCellMar>
        <w:tblLook w:val="04A0" w:firstRow="1" w:lastRow="0" w:firstColumn="1" w:lastColumn="0" w:noHBand="0" w:noVBand="1"/>
      </w:tblPr>
      <w:tblGrid>
        <w:gridCol w:w="4086"/>
        <w:gridCol w:w="6804"/>
      </w:tblGrid>
      <w:tr w:rsidR="00195491" w:rsidRPr="00FB67AC" w14:paraId="1A2B5AE7" w14:textId="77777777" w:rsidTr="00195491">
        <w:tc>
          <w:tcPr>
            <w:tcW w:w="0" w:type="auto"/>
            <w:tcBorders>
              <w:top w:val="single" w:sz="36" w:space="0" w:color="000000"/>
              <w:left w:val="single" w:sz="36" w:space="0" w:color="000000"/>
              <w:bottom w:val="single" w:sz="36" w:space="0" w:color="000000"/>
              <w:right w:val="single" w:sz="36" w:space="0" w:color="000000"/>
            </w:tcBorders>
            <w:vAlign w:val="center"/>
            <w:hideMark/>
          </w:tcPr>
          <w:p w14:paraId="3C1DE3E5" w14:textId="77777777" w:rsidR="00195491" w:rsidRPr="00FB67AC" w:rsidRDefault="00195491" w:rsidP="00195491">
            <w:pPr>
              <w:spacing w:before="100" w:beforeAutospacing="1" w:after="100" w:afterAutospacing="1"/>
              <w:rPr>
                <w:rFonts w:ascii="Helvetica" w:hAnsi="Helvetica"/>
              </w:rPr>
            </w:pPr>
            <w:r w:rsidRPr="00FB67AC">
              <w:rPr>
                <w:rFonts w:ascii="Helvetica" w:hAnsi="Helvetica"/>
              </w:rPr>
              <w:t xml:space="preserve">Student Learning Outcomes </w:t>
            </w:r>
          </w:p>
        </w:tc>
        <w:tc>
          <w:tcPr>
            <w:tcW w:w="0" w:type="auto"/>
            <w:tcBorders>
              <w:top w:val="single" w:sz="36" w:space="0" w:color="000000"/>
              <w:left w:val="single" w:sz="36" w:space="0" w:color="000000"/>
              <w:bottom w:val="single" w:sz="36" w:space="0" w:color="000000"/>
              <w:right w:val="single" w:sz="36" w:space="0" w:color="000000"/>
            </w:tcBorders>
            <w:vAlign w:val="center"/>
            <w:hideMark/>
          </w:tcPr>
          <w:p w14:paraId="61BC919F" w14:textId="77777777" w:rsidR="00195491" w:rsidRPr="00FB67AC" w:rsidRDefault="00195491" w:rsidP="00195491">
            <w:pPr>
              <w:spacing w:before="100" w:beforeAutospacing="1" w:after="100" w:afterAutospacing="1"/>
              <w:rPr>
                <w:rFonts w:ascii="Helvetica" w:hAnsi="Helvetica"/>
              </w:rPr>
            </w:pPr>
            <w:r w:rsidRPr="00FB67AC">
              <w:rPr>
                <w:rFonts w:ascii="Helvetica" w:hAnsi="Helvetica"/>
              </w:rPr>
              <w:t xml:space="preserve">Assessment Method </w:t>
            </w:r>
          </w:p>
        </w:tc>
      </w:tr>
      <w:tr w:rsidR="00195491" w:rsidRPr="00FB67AC" w14:paraId="29ED916C" w14:textId="77777777" w:rsidTr="00195491">
        <w:tc>
          <w:tcPr>
            <w:tcW w:w="0" w:type="auto"/>
            <w:tcBorders>
              <w:top w:val="single" w:sz="36" w:space="0" w:color="000000"/>
              <w:left w:val="single" w:sz="36" w:space="0" w:color="000000"/>
              <w:bottom w:val="single" w:sz="8" w:space="0" w:color="000000"/>
              <w:right w:val="single" w:sz="36" w:space="0" w:color="000000"/>
            </w:tcBorders>
            <w:vAlign w:val="center"/>
            <w:hideMark/>
          </w:tcPr>
          <w:p w14:paraId="0C4B171A" w14:textId="77777777" w:rsidR="00195491" w:rsidRPr="00FB67AC" w:rsidRDefault="00195491" w:rsidP="00195491">
            <w:pPr>
              <w:spacing w:before="100" w:beforeAutospacing="1" w:after="100" w:afterAutospacing="1"/>
              <w:rPr>
                <w:rFonts w:ascii="Helvetica" w:hAnsi="Helvetica"/>
              </w:rPr>
            </w:pPr>
            <w:r w:rsidRPr="00FB67AC">
              <w:rPr>
                <w:rFonts w:ascii="Helvetica" w:hAnsi="Helvetica"/>
              </w:rPr>
              <w:t xml:space="preserve">1. Identify and follow written and oral instructions (with technology-related vocabulary) to complete tasks and assignments online, offline and with multimedia. </w:t>
            </w:r>
          </w:p>
        </w:tc>
        <w:tc>
          <w:tcPr>
            <w:tcW w:w="0" w:type="auto"/>
            <w:tcBorders>
              <w:top w:val="single" w:sz="36" w:space="0" w:color="000000"/>
              <w:left w:val="single" w:sz="36" w:space="0" w:color="000000"/>
              <w:bottom w:val="single" w:sz="8" w:space="0" w:color="000000"/>
              <w:right w:val="single" w:sz="36" w:space="0" w:color="000000"/>
            </w:tcBorders>
            <w:vAlign w:val="center"/>
            <w:hideMark/>
          </w:tcPr>
          <w:p w14:paraId="37C2095A" w14:textId="77777777" w:rsidR="00195491" w:rsidRPr="00FB67AC" w:rsidRDefault="00195491" w:rsidP="00195491">
            <w:pPr>
              <w:spacing w:before="100" w:beforeAutospacing="1" w:after="100" w:afterAutospacing="1"/>
              <w:rPr>
                <w:rFonts w:ascii="Helvetica" w:hAnsi="Helvetica"/>
              </w:rPr>
            </w:pPr>
            <w:r w:rsidRPr="00FB67AC">
              <w:rPr>
                <w:rFonts w:ascii="Helvetica" w:hAnsi="Helvetica"/>
              </w:rPr>
              <w:t xml:space="preserve">In response to oral and written instructions, students will find and produce written or digital items, or produce specified results. Assignment used for assessment: In-class exercise in which students demonstrate information literacy and critical thinking skills in order to access items of information online, offline and in multimedia presentations. </w:t>
            </w:r>
          </w:p>
        </w:tc>
      </w:tr>
      <w:tr w:rsidR="00195491" w:rsidRPr="00FB67AC" w14:paraId="3E4CF933" w14:textId="77777777" w:rsidTr="00195491">
        <w:tc>
          <w:tcPr>
            <w:tcW w:w="0" w:type="auto"/>
            <w:gridSpan w:val="2"/>
            <w:tcBorders>
              <w:top w:val="single" w:sz="8" w:space="0" w:color="000000"/>
              <w:left w:val="single" w:sz="36" w:space="0" w:color="000000"/>
              <w:bottom w:val="single" w:sz="8" w:space="0" w:color="000000"/>
              <w:right w:val="single" w:sz="36" w:space="0" w:color="000000"/>
            </w:tcBorders>
            <w:vAlign w:val="center"/>
            <w:hideMark/>
          </w:tcPr>
          <w:p w14:paraId="19F099E7" w14:textId="77777777" w:rsidR="00195491" w:rsidRPr="00FB67AC" w:rsidRDefault="00195491" w:rsidP="00195491">
            <w:pPr>
              <w:rPr>
                <w:rFonts w:ascii="Helvetica" w:eastAsia="Times New Roman" w:hAnsi="Helvetica"/>
              </w:rPr>
            </w:pPr>
          </w:p>
        </w:tc>
      </w:tr>
      <w:tr w:rsidR="00195491" w:rsidRPr="00FB67AC" w14:paraId="7EBE4677" w14:textId="77777777" w:rsidTr="00195491">
        <w:tc>
          <w:tcPr>
            <w:tcW w:w="0" w:type="auto"/>
            <w:tcBorders>
              <w:top w:val="single" w:sz="8" w:space="0" w:color="000000"/>
              <w:left w:val="single" w:sz="36" w:space="0" w:color="000000"/>
              <w:bottom w:val="single" w:sz="8" w:space="0" w:color="000000"/>
              <w:right w:val="single" w:sz="36" w:space="0" w:color="000000"/>
            </w:tcBorders>
            <w:vAlign w:val="center"/>
            <w:hideMark/>
          </w:tcPr>
          <w:p w14:paraId="2A0101E7" w14:textId="77777777" w:rsidR="00195491" w:rsidRPr="00FB67AC" w:rsidRDefault="00195491" w:rsidP="00195491">
            <w:pPr>
              <w:spacing w:before="100" w:beforeAutospacing="1" w:after="100" w:afterAutospacing="1"/>
              <w:rPr>
                <w:rFonts w:ascii="Helvetica" w:hAnsi="Helvetica"/>
              </w:rPr>
            </w:pPr>
            <w:r w:rsidRPr="00FB67AC">
              <w:rPr>
                <w:rFonts w:ascii="Helvetica" w:hAnsi="Helvetica"/>
              </w:rPr>
              <w:t xml:space="preserve">2. Ask for assistance with applications, hardware and software using appropriate vocabulary. </w:t>
            </w:r>
          </w:p>
        </w:tc>
        <w:tc>
          <w:tcPr>
            <w:tcW w:w="0" w:type="auto"/>
            <w:tcBorders>
              <w:top w:val="single" w:sz="8" w:space="0" w:color="000000"/>
              <w:left w:val="single" w:sz="36" w:space="0" w:color="000000"/>
              <w:bottom w:val="single" w:sz="8" w:space="0" w:color="000000"/>
              <w:right w:val="single" w:sz="36" w:space="0" w:color="000000"/>
            </w:tcBorders>
            <w:vAlign w:val="center"/>
            <w:hideMark/>
          </w:tcPr>
          <w:p w14:paraId="03B2D5BC" w14:textId="77777777" w:rsidR="00195491" w:rsidRPr="00FB67AC" w:rsidRDefault="00195491" w:rsidP="00195491">
            <w:pPr>
              <w:spacing w:before="100" w:beforeAutospacing="1" w:after="100" w:afterAutospacing="1"/>
              <w:rPr>
                <w:rFonts w:ascii="Helvetica" w:hAnsi="Helvetica"/>
              </w:rPr>
            </w:pPr>
            <w:r w:rsidRPr="00FB67AC">
              <w:rPr>
                <w:rFonts w:ascii="Helvetica" w:hAnsi="Helvetica"/>
              </w:rPr>
              <w:t xml:space="preserve">Assessment method: Teacher will analyze written and spoken questions using technology-related vocabulary. Assignment used for assessment: Written and spoken dialogs containing questions asking for assistance in the use of technology. </w:t>
            </w:r>
          </w:p>
        </w:tc>
      </w:tr>
      <w:tr w:rsidR="00195491" w:rsidRPr="00FB67AC" w14:paraId="3DA9062D" w14:textId="77777777" w:rsidTr="00195491">
        <w:tc>
          <w:tcPr>
            <w:tcW w:w="0" w:type="auto"/>
            <w:gridSpan w:val="2"/>
            <w:tcBorders>
              <w:top w:val="single" w:sz="8" w:space="0" w:color="000000"/>
              <w:left w:val="single" w:sz="36" w:space="0" w:color="000000"/>
              <w:bottom w:val="single" w:sz="8" w:space="0" w:color="000000"/>
              <w:right w:val="single" w:sz="36" w:space="0" w:color="000000"/>
            </w:tcBorders>
            <w:vAlign w:val="center"/>
            <w:hideMark/>
          </w:tcPr>
          <w:p w14:paraId="64A233C5" w14:textId="77777777" w:rsidR="00195491" w:rsidRPr="00FB67AC" w:rsidRDefault="00195491" w:rsidP="00195491">
            <w:pPr>
              <w:rPr>
                <w:rFonts w:ascii="Helvetica" w:eastAsia="Times New Roman" w:hAnsi="Helvetica"/>
              </w:rPr>
            </w:pPr>
          </w:p>
        </w:tc>
      </w:tr>
    </w:tbl>
    <w:p w14:paraId="78A8D025" w14:textId="77777777" w:rsidR="007C1BED" w:rsidRPr="00FB67AC" w:rsidRDefault="007C1BED" w:rsidP="007C1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p>
    <w:sectPr w:rsidR="007C1BED" w:rsidRPr="00FB67AC" w:rsidSect="00B14D34">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3871E" w14:textId="77777777" w:rsidR="001B2E06" w:rsidRDefault="001B2E06" w:rsidP="00785251">
      <w:r>
        <w:separator/>
      </w:r>
    </w:p>
  </w:endnote>
  <w:endnote w:type="continuationSeparator" w:id="0">
    <w:p w14:paraId="69232CCE" w14:textId="77777777" w:rsidR="001B2E06" w:rsidRDefault="001B2E06" w:rsidP="0078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0EBAF" w14:textId="0C24AC12" w:rsidR="008B2C66" w:rsidRDefault="008B2C66" w:rsidP="008B2C66">
    <w:pPr>
      <w:pStyle w:val="Footer"/>
      <w:jc w:val="right"/>
    </w:pPr>
  </w:p>
  <w:p w14:paraId="16E8D645" w14:textId="14C607C4" w:rsidR="00785251" w:rsidRDefault="00785251" w:rsidP="008B2C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456A" w14:textId="77777777" w:rsidR="001B2E06" w:rsidRDefault="001B2E06" w:rsidP="00785251">
      <w:r>
        <w:separator/>
      </w:r>
    </w:p>
  </w:footnote>
  <w:footnote w:type="continuationSeparator" w:id="0">
    <w:p w14:paraId="1CB9F4EC" w14:textId="77777777" w:rsidR="001B2E06" w:rsidRDefault="001B2E06" w:rsidP="00785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51A0"/>
    <w:multiLevelType w:val="hybridMultilevel"/>
    <w:tmpl w:val="3E6ADA72"/>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14BF4"/>
    <w:multiLevelType w:val="hybridMultilevel"/>
    <w:tmpl w:val="2304CCA8"/>
    <w:lvl w:ilvl="0" w:tplc="9DDCA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C5590"/>
    <w:multiLevelType w:val="hybridMultilevel"/>
    <w:tmpl w:val="9AC88672"/>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D331C"/>
    <w:multiLevelType w:val="hybridMultilevel"/>
    <w:tmpl w:val="F40C050C"/>
    <w:lvl w:ilvl="0" w:tplc="9DDCA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74AD0"/>
    <w:multiLevelType w:val="hybridMultilevel"/>
    <w:tmpl w:val="8DD8382E"/>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9259F"/>
    <w:multiLevelType w:val="hybridMultilevel"/>
    <w:tmpl w:val="0B96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44D4E"/>
    <w:multiLevelType w:val="hybridMultilevel"/>
    <w:tmpl w:val="E0941974"/>
    <w:lvl w:ilvl="0" w:tplc="9DDCA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434C0"/>
    <w:multiLevelType w:val="hybridMultilevel"/>
    <w:tmpl w:val="9484F976"/>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32940"/>
    <w:multiLevelType w:val="hybridMultilevel"/>
    <w:tmpl w:val="63E60704"/>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67F12"/>
    <w:multiLevelType w:val="hybridMultilevel"/>
    <w:tmpl w:val="5D0E5B06"/>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27155"/>
    <w:multiLevelType w:val="hybridMultilevel"/>
    <w:tmpl w:val="C230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E0691"/>
    <w:multiLevelType w:val="hybridMultilevel"/>
    <w:tmpl w:val="3D70714A"/>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E5A22"/>
    <w:multiLevelType w:val="hybridMultilevel"/>
    <w:tmpl w:val="2AE60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9554A"/>
    <w:multiLevelType w:val="hybridMultilevel"/>
    <w:tmpl w:val="80B29100"/>
    <w:lvl w:ilvl="0" w:tplc="9DDCA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23363"/>
    <w:multiLevelType w:val="hybridMultilevel"/>
    <w:tmpl w:val="499413A8"/>
    <w:lvl w:ilvl="0" w:tplc="9DDCA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394AFE"/>
    <w:multiLevelType w:val="hybridMultilevel"/>
    <w:tmpl w:val="4EEC050C"/>
    <w:lvl w:ilvl="0" w:tplc="0003040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0E5202"/>
    <w:multiLevelType w:val="hybridMultilevel"/>
    <w:tmpl w:val="BF04A310"/>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7"/>
  </w:num>
  <w:num w:numId="5">
    <w:abstractNumId w:val="0"/>
  </w:num>
  <w:num w:numId="6">
    <w:abstractNumId w:val="12"/>
  </w:num>
  <w:num w:numId="7">
    <w:abstractNumId w:val="3"/>
  </w:num>
  <w:num w:numId="8">
    <w:abstractNumId w:val="9"/>
  </w:num>
  <w:num w:numId="9">
    <w:abstractNumId w:val="4"/>
  </w:num>
  <w:num w:numId="10">
    <w:abstractNumId w:val="16"/>
  </w:num>
  <w:num w:numId="11">
    <w:abstractNumId w:val="2"/>
  </w:num>
  <w:num w:numId="12">
    <w:abstractNumId w:val="1"/>
  </w:num>
  <w:num w:numId="13">
    <w:abstractNumId w:val="11"/>
  </w:num>
  <w:num w:numId="14">
    <w:abstractNumId w:val="8"/>
  </w:num>
  <w:num w:numId="15">
    <w:abstractNumId w:val="1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ED"/>
    <w:rsid w:val="00041424"/>
    <w:rsid w:val="00042947"/>
    <w:rsid w:val="001879BD"/>
    <w:rsid w:val="001942FC"/>
    <w:rsid w:val="00195491"/>
    <w:rsid w:val="001B2E06"/>
    <w:rsid w:val="0026787C"/>
    <w:rsid w:val="002A6FA0"/>
    <w:rsid w:val="002C76DA"/>
    <w:rsid w:val="002E7EA7"/>
    <w:rsid w:val="00390B87"/>
    <w:rsid w:val="004076CD"/>
    <w:rsid w:val="004537DB"/>
    <w:rsid w:val="004903FC"/>
    <w:rsid w:val="00573C74"/>
    <w:rsid w:val="006F3BE3"/>
    <w:rsid w:val="00785251"/>
    <w:rsid w:val="007C1BED"/>
    <w:rsid w:val="008A7FF1"/>
    <w:rsid w:val="008B2C66"/>
    <w:rsid w:val="008F3C2D"/>
    <w:rsid w:val="009338C6"/>
    <w:rsid w:val="00955D5A"/>
    <w:rsid w:val="00A0438F"/>
    <w:rsid w:val="00A831BC"/>
    <w:rsid w:val="00AA6A90"/>
    <w:rsid w:val="00AC4A8F"/>
    <w:rsid w:val="00AE1ABC"/>
    <w:rsid w:val="00B14D34"/>
    <w:rsid w:val="00B4461A"/>
    <w:rsid w:val="00B91B0E"/>
    <w:rsid w:val="00C524DB"/>
    <w:rsid w:val="00CD268C"/>
    <w:rsid w:val="00D21B2F"/>
    <w:rsid w:val="00D308E9"/>
    <w:rsid w:val="00D55AC6"/>
    <w:rsid w:val="00DE443A"/>
    <w:rsid w:val="00FB5AEB"/>
    <w:rsid w:val="00FB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3582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7649"/>
    <w:rPr>
      <w:rFonts w:ascii="Arial" w:hAnsi="Arial" w:cs="Arial"/>
      <w:sz w:val="20"/>
    </w:rPr>
  </w:style>
  <w:style w:type="paragraph" w:styleId="ListParagraph">
    <w:name w:val="List Paragraph"/>
    <w:basedOn w:val="Normal"/>
    <w:uiPriority w:val="34"/>
    <w:qFormat/>
    <w:rsid w:val="007C1BED"/>
    <w:pPr>
      <w:ind w:left="720"/>
      <w:contextualSpacing/>
    </w:pPr>
  </w:style>
  <w:style w:type="paragraph" w:styleId="NormalWeb">
    <w:name w:val="Normal (Web)"/>
    <w:basedOn w:val="Normal"/>
    <w:uiPriority w:val="99"/>
    <w:unhideWhenUsed/>
    <w:rsid w:val="00041424"/>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785251"/>
    <w:pPr>
      <w:tabs>
        <w:tab w:val="center" w:pos="4680"/>
        <w:tab w:val="right" w:pos="9360"/>
      </w:tabs>
    </w:pPr>
  </w:style>
  <w:style w:type="character" w:customStyle="1" w:styleId="HeaderChar">
    <w:name w:val="Header Char"/>
    <w:basedOn w:val="DefaultParagraphFont"/>
    <w:link w:val="Header"/>
    <w:uiPriority w:val="99"/>
    <w:rsid w:val="00785251"/>
    <w:rPr>
      <w:sz w:val="24"/>
      <w:szCs w:val="24"/>
      <w:lang w:eastAsia="en-US"/>
    </w:rPr>
  </w:style>
  <w:style w:type="paragraph" w:styleId="Footer">
    <w:name w:val="footer"/>
    <w:basedOn w:val="Normal"/>
    <w:link w:val="FooterChar"/>
    <w:uiPriority w:val="99"/>
    <w:unhideWhenUsed/>
    <w:rsid w:val="00785251"/>
    <w:pPr>
      <w:tabs>
        <w:tab w:val="center" w:pos="4680"/>
        <w:tab w:val="right" w:pos="9360"/>
      </w:tabs>
    </w:pPr>
  </w:style>
  <w:style w:type="character" w:customStyle="1" w:styleId="FooterChar">
    <w:name w:val="Footer Char"/>
    <w:basedOn w:val="DefaultParagraphFont"/>
    <w:link w:val="Footer"/>
    <w:uiPriority w:val="99"/>
    <w:rsid w:val="0078525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7649"/>
    <w:rPr>
      <w:rFonts w:ascii="Arial" w:hAnsi="Arial" w:cs="Arial"/>
      <w:sz w:val="20"/>
    </w:rPr>
  </w:style>
  <w:style w:type="paragraph" w:styleId="ListParagraph">
    <w:name w:val="List Paragraph"/>
    <w:basedOn w:val="Normal"/>
    <w:uiPriority w:val="34"/>
    <w:qFormat/>
    <w:rsid w:val="007C1BED"/>
    <w:pPr>
      <w:ind w:left="720"/>
      <w:contextualSpacing/>
    </w:pPr>
  </w:style>
  <w:style w:type="paragraph" w:styleId="NormalWeb">
    <w:name w:val="Normal (Web)"/>
    <w:basedOn w:val="Normal"/>
    <w:uiPriority w:val="99"/>
    <w:unhideWhenUsed/>
    <w:rsid w:val="00041424"/>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785251"/>
    <w:pPr>
      <w:tabs>
        <w:tab w:val="center" w:pos="4680"/>
        <w:tab w:val="right" w:pos="9360"/>
      </w:tabs>
    </w:pPr>
  </w:style>
  <w:style w:type="character" w:customStyle="1" w:styleId="HeaderChar">
    <w:name w:val="Header Char"/>
    <w:basedOn w:val="DefaultParagraphFont"/>
    <w:link w:val="Header"/>
    <w:uiPriority w:val="99"/>
    <w:rsid w:val="00785251"/>
    <w:rPr>
      <w:sz w:val="24"/>
      <w:szCs w:val="24"/>
      <w:lang w:eastAsia="en-US"/>
    </w:rPr>
  </w:style>
  <w:style w:type="paragraph" w:styleId="Footer">
    <w:name w:val="footer"/>
    <w:basedOn w:val="Normal"/>
    <w:link w:val="FooterChar"/>
    <w:uiPriority w:val="99"/>
    <w:unhideWhenUsed/>
    <w:rsid w:val="00785251"/>
    <w:pPr>
      <w:tabs>
        <w:tab w:val="center" w:pos="4680"/>
        <w:tab w:val="right" w:pos="9360"/>
      </w:tabs>
    </w:pPr>
  </w:style>
  <w:style w:type="character" w:customStyle="1" w:styleId="FooterChar">
    <w:name w:val="Footer Char"/>
    <w:basedOn w:val="DefaultParagraphFont"/>
    <w:link w:val="Footer"/>
    <w:uiPriority w:val="99"/>
    <w:rsid w:val="007852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38251">
      <w:bodyDiv w:val="1"/>
      <w:marLeft w:val="0"/>
      <w:marRight w:val="0"/>
      <w:marTop w:val="0"/>
      <w:marBottom w:val="0"/>
      <w:divBdr>
        <w:top w:val="none" w:sz="0" w:space="0" w:color="auto"/>
        <w:left w:val="none" w:sz="0" w:space="0" w:color="auto"/>
        <w:bottom w:val="none" w:sz="0" w:space="0" w:color="auto"/>
        <w:right w:val="none" w:sz="0" w:space="0" w:color="auto"/>
      </w:divBdr>
      <w:divsChild>
        <w:div w:id="764767819">
          <w:marLeft w:val="0"/>
          <w:marRight w:val="0"/>
          <w:marTop w:val="0"/>
          <w:marBottom w:val="0"/>
          <w:divBdr>
            <w:top w:val="none" w:sz="0" w:space="0" w:color="auto"/>
            <w:left w:val="none" w:sz="0" w:space="0" w:color="auto"/>
            <w:bottom w:val="none" w:sz="0" w:space="0" w:color="auto"/>
            <w:right w:val="none" w:sz="0" w:space="0" w:color="auto"/>
          </w:divBdr>
          <w:divsChild>
            <w:div w:id="1924877625">
              <w:marLeft w:val="0"/>
              <w:marRight w:val="0"/>
              <w:marTop w:val="0"/>
              <w:marBottom w:val="0"/>
              <w:divBdr>
                <w:top w:val="none" w:sz="0" w:space="0" w:color="auto"/>
                <w:left w:val="none" w:sz="0" w:space="0" w:color="auto"/>
                <w:bottom w:val="none" w:sz="0" w:space="0" w:color="auto"/>
                <w:right w:val="none" w:sz="0" w:space="0" w:color="auto"/>
              </w:divBdr>
              <w:divsChild>
                <w:div w:id="20209800">
                  <w:marLeft w:val="0"/>
                  <w:marRight w:val="0"/>
                  <w:marTop w:val="0"/>
                  <w:marBottom w:val="0"/>
                  <w:divBdr>
                    <w:top w:val="none" w:sz="0" w:space="0" w:color="auto"/>
                    <w:left w:val="none" w:sz="0" w:space="0" w:color="auto"/>
                    <w:bottom w:val="none" w:sz="0" w:space="0" w:color="auto"/>
                    <w:right w:val="none" w:sz="0" w:space="0" w:color="auto"/>
                  </w:divBdr>
                  <w:divsChild>
                    <w:div w:id="1503277887">
                      <w:marLeft w:val="0"/>
                      <w:marRight w:val="0"/>
                      <w:marTop w:val="0"/>
                      <w:marBottom w:val="0"/>
                      <w:divBdr>
                        <w:top w:val="none" w:sz="0" w:space="0" w:color="auto"/>
                        <w:left w:val="none" w:sz="0" w:space="0" w:color="auto"/>
                        <w:bottom w:val="none" w:sz="0" w:space="0" w:color="auto"/>
                        <w:right w:val="none" w:sz="0" w:space="0" w:color="auto"/>
                      </w:divBdr>
                    </w:div>
                  </w:divsChild>
                </w:div>
                <w:div w:id="109979464">
                  <w:marLeft w:val="0"/>
                  <w:marRight w:val="0"/>
                  <w:marTop w:val="0"/>
                  <w:marBottom w:val="0"/>
                  <w:divBdr>
                    <w:top w:val="none" w:sz="0" w:space="0" w:color="auto"/>
                    <w:left w:val="none" w:sz="0" w:space="0" w:color="auto"/>
                    <w:bottom w:val="none" w:sz="0" w:space="0" w:color="auto"/>
                    <w:right w:val="none" w:sz="0" w:space="0" w:color="auto"/>
                  </w:divBdr>
                  <w:divsChild>
                    <w:div w:id="1503083067">
                      <w:marLeft w:val="0"/>
                      <w:marRight w:val="0"/>
                      <w:marTop w:val="0"/>
                      <w:marBottom w:val="0"/>
                      <w:divBdr>
                        <w:top w:val="none" w:sz="0" w:space="0" w:color="auto"/>
                        <w:left w:val="none" w:sz="0" w:space="0" w:color="auto"/>
                        <w:bottom w:val="none" w:sz="0" w:space="0" w:color="auto"/>
                        <w:right w:val="none" w:sz="0" w:space="0" w:color="auto"/>
                      </w:divBdr>
                    </w:div>
                  </w:divsChild>
                </w:div>
                <w:div w:id="185170598">
                  <w:marLeft w:val="0"/>
                  <w:marRight w:val="0"/>
                  <w:marTop w:val="0"/>
                  <w:marBottom w:val="0"/>
                  <w:divBdr>
                    <w:top w:val="none" w:sz="0" w:space="0" w:color="auto"/>
                    <w:left w:val="none" w:sz="0" w:space="0" w:color="auto"/>
                    <w:bottom w:val="none" w:sz="0" w:space="0" w:color="auto"/>
                    <w:right w:val="none" w:sz="0" w:space="0" w:color="auto"/>
                  </w:divBdr>
                  <w:divsChild>
                    <w:div w:id="1979529394">
                      <w:marLeft w:val="0"/>
                      <w:marRight w:val="0"/>
                      <w:marTop w:val="0"/>
                      <w:marBottom w:val="0"/>
                      <w:divBdr>
                        <w:top w:val="none" w:sz="0" w:space="0" w:color="auto"/>
                        <w:left w:val="none" w:sz="0" w:space="0" w:color="auto"/>
                        <w:bottom w:val="none" w:sz="0" w:space="0" w:color="auto"/>
                        <w:right w:val="none" w:sz="0" w:space="0" w:color="auto"/>
                      </w:divBdr>
                    </w:div>
                  </w:divsChild>
                </w:div>
                <w:div w:id="169638494">
                  <w:marLeft w:val="0"/>
                  <w:marRight w:val="0"/>
                  <w:marTop w:val="0"/>
                  <w:marBottom w:val="0"/>
                  <w:divBdr>
                    <w:top w:val="none" w:sz="0" w:space="0" w:color="auto"/>
                    <w:left w:val="none" w:sz="0" w:space="0" w:color="auto"/>
                    <w:bottom w:val="none" w:sz="0" w:space="0" w:color="auto"/>
                    <w:right w:val="none" w:sz="0" w:space="0" w:color="auto"/>
                  </w:divBdr>
                  <w:divsChild>
                    <w:div w:id="1749764328">
                      <w:marLeft w:val="0"/>
                      <w:marRight w:val="0"/>
                      <w:marTop w:val="0"/>
                      <w:marBottom w:val="0"/>
                      <w:divBdr>
                        <w:top w:val="none" w:sz="0" w:space="0" w:color="auto"/>
                        <w:left w:val="none" w:sz="0" w:space="0" w:color="auto"/>
                        <w:bottom w:val="none" w:sz="0" w:space="0" w:color="auto"/>
                        <w:right w:val="none" w:sz="0" w:space="0" w:color="auto"/>
                      </w:divBdr>
                    </w:div>
                  </w:divsChild>
                </w:div>
                <w:div w:id="1060640801">
                  <w:marLeft w:val="0"/>
                  <w:marRight w:val="0"/>
                  <w:marTop w:val="0"/>
                  <w:marBottom w:val="0"/>
                  <w:divBdr>
                    <w:top w:val="none" w:sz="0" w:space="0" w:color="auto"/>
                    <w:left w:val="none" w:sz="0" w:space="0" w:color="auto"/>
                    <w:bottom w:val="none" w:sz="0" w:space="0" w:color="auto"/>
                    <w:right w:val="none" w:sz="0" w:space="0" w:color="auto"/>
                  </w:divBdr>
                  <w:divsChild>
                    <w:div w:id="570893943">
                      <w:marLeft w:val="0"/>
                      <w:marRight w:val="0"/>
                      <w:marTop w:val="0"/>
                      <w:marBottom w:val="0"/>
                      <w:divBdr>
                        <w:top w:val="none" w:sz="0" w:space="0" w:color="auto"/>
                        <w:left w:val="none" w:sz="0" w:space="0" w:color="auto"/>
                        <w:bottom w:val="none" w:sz="0" w:space="0" w:color="auto"/>
                        <w:right w:val="none" w:sz="0" w:space="0" w:color="auto"/>
                      </w:divBdr>
                    </w:div>
                  </w:divsChild>
                </w:div>
                <w:div w:id="427387296">
                  <w:marLeft w:val="0"/>
                  <w:marRight w:val="0"/>
                  <w:marTop w:val="0"/>
                  <w:marBottom w:val="0"/>
                  <w:divBdr>
                    <w:top w:val="none" w:sz="0" w:space="0" w:color="auto"/>
                    <w:left w:val="none" w:sz="0" w:space="0" w:color="auto"/>
                    <w:bottom w:val="none" w:sz="0" w:space="0" w:color="auto"/>
                    <w:right w:val="none" w:sz="0" w:space="0" w:color="auto"/>
                  </w:divBdr>
                  <w:divsChild>
                    <w:div w:id="1210649511">
                      <w:marLeft w:val="0"/>
                      <w:marRight w:val="0"/>
                      <w:marTop w:val="0"/>
                      <w:marBottom w:val="0"/>
                      <w:divBdr>
                        <w:top w:val="none" w:sz="0" w:space="0" w:color="auto"/>
                        <w:left w:val="none" w:sz="0" w:space="0" w:color="auto"/>
                        <w:bottom w:val="none" w:sz="0" w:space="0" w:color="auto"/>
                        <w:right w:val="none" w:sz="0" w:space="0" w:color="auto"/>
                      </w:divBdr>
                    </w:div>
                  </w:divsChild>
                </w:div>
                <w:div w:id="1010063702">
                  <w:marLeft w:val="0"/>
                  <w:marRight w:val="0"/>
                  <w:marTop w:val="0"/>
                  <w:marBottom w:val="0"/>
                  <w:divBdr>
                    <w:top w:val="none" w:sz="0" w:space="0" w:color="auto"/>
                    <w:left w:val="none" w:sz="0" w:space="0" w:color="auto"/>
                    <w:bottom w:val="none" w:sz="0" w:space="0" w:color="auto"/>
                    <w:right w:val="none" w:sz="0" w:space="0" w:color="auto"/>
                  </w:divBdr>
                  <w:divsChild>
                    <w:div w:id="909465427">
                      <w:marLeft w:val="0"/>
                      <w:marRight w:val="0"/>
                      <w:marTop w:val="0"/>
                      <w:marBottom w:val="0"/>
                      <w:divBdr>
                        <w:top w:val="none" w:sz="0" w:space="0" w:color="auto"/>
                        <w:left w:val="none" w:sz="0" w:space="0" w:color="auto"/>
                        <w:bottom w:val="none" w:sz="0" w:space="0" w:color="auto"/>
                        <w:right w:val="none" w:sz="0" w:space="0" w:color="auto"/>
                      </w:divBdr>
                    </w:div>
                  </w:divsChild>
                </w:div>
                <w:div w:id="111285065">
                  <w:marLeft w:val="0"/>
                  <w:marRight w:val="0"/>
                  <w:marTop w:val="0"/>
                  <w:marBottom w:val="0"/>
                  <w:divBdr>
                    <w:top w:val="none" w:sz="0" w:space="0" w:color="auto"/>
                    <w:left w:val="none" w:sz="0" w:space="0" w:color="auto"/>
                    <w:bottom w:val="none" w:sz="0" w:space="0" w:color="auto"/>
                    <w:right w:val="none" w:sz="0" w:space="0" w:color="auto"/>
                  </w:divBdr>
                  <w:divsChild>
                    <w:div w:id="1500267198">
                      <w:marLeft w:val="0"/>
                      <w:marRight w:val="0"/>
                      <w:marTop w:val="0"/>
                      <w:marBottom w:val="0"/>
                      <w:divBdr>
                        <w:top w:val="none" w:sz="0" w:space="0" w:color="auto"/>
                        <w:left w:val="none" w:sz="0" w:space="0" w:color="auto"/>
                        <w:bottom w:val="none" w:sz="0" w:space="0" w:color="auto"/>
                        <w:right w:val="none" w:sz="0" w:space="0" w:color="auto"/>
                      </w:divBdr>
                    </w:div>
                  </w:divsChild>
                </w:div>
                <w:div w:id="1647201098">
                  <w:marLeft w:val="0"/>
                  <w:marRight w:val="0"/>
                  <w:marTop w:val="0"/>
                  <w:marBottom w:val="0"/>
                  <w:divBdr>
                    <w:top w:val="none" w:sz="0" w:space="0" w:color="auto"/>
                    <w:left w:val="none" w:sz="0" w:space="0" w:color="auto"/>
                    <w:bottom w:val="none" w:sz="0" w:space="0" w:color="auto"/>
                    <w:right w:val="none" w:sz="0" w:space="0" w:color="auto"/>
                  </w:divBdr>
                  <w:divsChild>
                    <w:div w:id="19907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88873">
      <w:bodyDiv w:val="1"/>
      <w:marLeft w:val="0"/>
      <w:marRight w:val="0"/>
      <w:marTop w:val="0"/>
      <w:marBottom w:val="0"/>
      <w:divBdr>
        <w:top w:val="none" w:sz="0" w:space="0" w:color="auto"/>
        <w:left w:val="none" w:sz="0" w:space="0" w:color="auto"/>
        <w:bottom w:val="none" w:sz="0" w:space="0" w:color="auto"/>
        <w:right w:val="none" w:sz="0" w:space="0" w:color="auto"/>
      </w:divBdr>
      <w:divsChild>
        <w:div w:id="8603715">
          <w:marLeft w:val="0"/>
          <w:marRight w:val="0"/>
          <w:marTop w:val="0"/>
          <w:marBottom w:val="0"/>
          <w:divBdr>
            <w:top w:val="none" w:sz="0" w:space="0" w:color="auto"/>
            <w:left w:val="none" w:sz="0" w:space="0" w:color="auto"/>
            <w:bottom w:val="none" w:sz="0" w:space="0" w:color="auto"/>
            <w:right w:val="none" w:sz="0" w:space="0" w:color="auto"/>
          </w:divBdr>
          <w:divsChild>
            <w:div w:id="2103604526">
              <w:marLeft w:val="0"/>
              <w:marRight w:val="0"/>
              <w:marTop w:val="0"/>
              <w:marBottom w:val="0"/>
              <w:divBdr>
                <w:top w:val="none" w:sz="0" w:space="0" w:color="auto"/>
                <w:left w:val="none" w:sz="0" w:space="0" w:color="auto"/>
                <w:bottom w:val="none" w:sz="0" w:space="0" w:color="auto"/>
                <w:right w:val="none" w:sz="0" w:space="0" w:color="auto"/>
              </w:divBdr>
              <w:divsChild>
                <w:div w:id="3367195">
                  <w:marLeft w:val="0"/>
                  <w:marRight w:val="0"/>
                  <w:marTop w:val="0"/>
                  <w:marBottom w:val="0"/>
                  <w:divBdr>
                    <w:top w:val="none" w:sz="0" w:space="0" w:color="auto"/>
                    <w:left w:val="none" w:sz="0" w:space="0" w:color="auto"/>
                    <w:bottom w:val="none" w:sz="0" w:space="0" w:color="auto"/>
                    <w:right w:val="none" w:sz="0" w:space="0" w:color="auto"/>
                  </w:divBdr>
                  <w:divsChild>
                    <w:div w:id="960190974">
                      <w:marLeft w:val="0"/>
                      <w:marRight w:val="0"/>
                      <w:marTop w:val="0"/>
                      <w:marBottom w:val="0"/>
                      <w:divBdr>
                        <w:top w:val="none" w:sz="0" w:space="0" w:color="auto"/>
                        <w:left w:val="none" w:sz="0" w:space="0" w:color="auto"/>
                        <w:bottom w:val="none" w:sz="0" w:space="0" w:color="auto"/>
                        <w:right w:val="none" w:sz="0" w:space="0" w:color="auto"/>
                      </w:divBdr>
                    </w:div>
                  </w:divsChild>
                </w:div>
                <w:div w:id="1121343718">
                  <w:marLeft w:val="0"/>
                  <w:marRight w:val="0"/>
                  <w:marTop w:val="0"/>
                  <w:marBottom w:val="0"/>
                  <w:divBdr>
                    <w:top w:val="none" w:sz="0" w:space="0" w:color="auto"/>
                    <w:left w:val="none" w:sz="0" w:space="0" w:color="auto"/>
                    <w:bottom w:val="none" w:sz="0" w:space="0" w:color="auto"/>
                    <w:right w:val="none" w:sz="0" w:space="0" w:color="auto"/>
                  </w:divBdr>
                  <w:divsChild>
                    <w:div w:id="1569992859">
                      <w:marLeft w:val="0"/>
                      <w:marRight w:val="0"/>
                      <w:marTop w:val="0"/>
                      <w:marBottom w:val="0"/>
                      <w:divBdr>
                        <w:top w:val="none" w:sz="0" w:space="0" w:color="auto"/>
                        <w:left w:val="none" w:sz="0" w:space="0" w:color="auto"/>
                        <w:bottom w:val="none" w:sz="0" w:space="0" w:color="auto"/>
                        <w:right w:val="none" w:sz="0" w:space="0" w:color="auto"/>
                      </w:divBdr>
                    </w:div>
                  </w:divsChild>
                </w:div>
                <w:div w:id="1970747997">
                  <w:marLeft w:val="0"/>
                  <w:marRight w:val="0"/>
                  <w:marTop w:val="0"/>
                  <w:marBottom w:val="0"/>
                  <w:divBdr>
                    <w:top w:val="none" w:sz="0" w:space="0" w:color="auto"/>
                    <w:left w:val="none" w:sz="0" w:space="0" w:color="auto"/>
                    <w:bottom w:val="none" w:sz="0" w:space="0" w:color="auto"/>
                    <w:right w:val="none" w:sz="0" w:space="0" w:color="auto"/>
                  </w:divBdr>
                  <w:divsChild>
                    <w:div w:id="404181121">
                      <w:marLeft w:val="0"/>
                      <w:marRight w:val="0"/>
                      <w:marTop w:val="0"/>
                      <w:marBottom w:val="0"/>
                      <w:divBdr>
                        <w:top w:val="none" w:sz="0" w:space="0" w:color="auto"/>
                        <w:left w:val="none" w:sz="0" w:space="0" w:color="auto"/>
                        <w:bottom w:val="none" w:sz="0" w:space="0" w:color="auto"/>
                        <w:right w:val="none" w:sz="0" w:space="0" w:color="auto"/>
                      </w:divBdr>
                    </w:div>
                  </w:divsChild>
                </w:div>
                <w:div w:id="1574046044">
                  <w:marLeft w:val="0"/>
                  <w:marRight w:val="0"/>
                  <w:marTop w:val="0"/>
                  <w:marBottom w:val="0"/>
                  <w:divBdr>
                    <w:top w:val="none" w:sz="0" w:space="0" w:color="auto"/>
                    <w:left w:val="none" w:sz="0" w:space="0" w:color="auto"/>
                    <w:bottom w:val="none" w:sz="0" w:space="0" w:color="auto"/>
                    <w:right w:val="none" w:sz="0" w:space="0" w:color="auto"/>
                  </w:divBdr>
                  <w:divsChild>
                    <w:div w:id="395201097">
                      <w:marLeft w:val="0"/>
                      <w:marRight w:val="0"/>
                      <w:marTop w:val="0"/>
                      <w:marBottom w:val="0"/>
                      <w:divBdr>
                        <w:top w:val="none" w:sz="0" w:space="0" w:color="auto"/>
                        <w:left w:val="none" w:sz="0" w:space="0" w:color="auto"/>
                        <w:bottom w:val="none" w:sz="0" w:space="0" w:color="auto"/>
                        <w:right w:val="none" w:sz="0" w:space="0" w:color="auto"/>
                      </w:divBdr>
                    </w:div>
                  </w:divsChild>
                </w:div>
                <w:div w:id="1421753659">
                  <w:marLeft w:val="0"/>
                  <w:marRight w:val="0"/>
                  <w:marTop w:val="0"/>
                  <w:marBottom w:val="0"/>
                  <w:divBdr>
                    <w:top w:val="none" w:sz="0" w:space="0" w:color="auto"/>
                    <w:left w:val="none" w:sz="0" w:space="0" w:color="auto"/>
                    <w:bottom w:val="none" w:sz="0" w:space="0" w:color="auto"/>
                    <w:right w:val="none" w:sz="0" w:space="0" w:color="auto"/>
                  </w:divBdr>
                  <w:divsChild>
                    <w:div w:id="406537239">
                      <w:marLeft w:val="0"/>
                      <w:marRight w:val="0"/>
                      <w:marTop w:val="0"/>
                      <w:marBottom w:val="0"/>
                      <w:divBdr>
                        <w:top w:val="none" w:sz="0" w:space="0" w:color="auto"/>
                        <w:left w:val="none" w:sz="0" w:space="0" w:color="auto"/>
                        <w:bottom w:val="none" w:sz="0" w:space="0" w:color="auto"/>
                        <w:right w:val="none" w:sz="0" w:space="0" w:color="auto"/>
                      </w:divBdr>
                    </w:div>
                  </w:divsChild>
                </w:div>
                <w:div w:id="358971418">
                  <w:marLeft w:val="0"/>
                  <w:marRight w:val="0"/>
                  <w:marTop w:val="0"/>
                  <w:marBottom w:val="0"/>
                  <w:divBdr>
                    <w:top w:val="none" w:sz="0" w:space="0" w:color="auto"/>
                    <w:left w:val="none" w:sz="0" w:space="0" w:color="auto"/>
                    <w:bottom w:val="none" w:sz="0" w:space="0" w:color="auto"/>
                    <w:right w:val="none" w:sz="0" w:space="0" w:color="auto"/>
                  </w:divBdr>
                  <w:divsChild>
                    <w:div w:id="148598238">
                      <w:marLeft w:val="0"/>
                      <w:marRight w:val="0"/>
                      <w:marTop w:val="0"/>
                      <w:marBottom w:val="0"/>
                      <w:divBdr>
                        <w:top w:val="none" w:sz="0" w:space="0" w:color="auto"/>
                        <w:left w:val="none" w:sz="0" w:space="0" w:color="auto"/>
                        <w:bottom w:val="none" w:sz="0" w:space="0" w:color="auto"/>
                        <w:right w:val="none" w:sz="0" w:space="0" w:color="auto"/>
                      </w:divBdr>
                    </w:div>
                  </w:divsChild>
                </w:div>
                <w:div w:id="183784395">
                  <w:marLeft w:val="0"/>
                  <w:marRight w:val="0"/>
                  <w:marTop w:val="0"/>
                  <w:marBottom w:val="0"/>
                  <w:divBdr>
                    <w:top w:val="none" w:sz="0" w:space="0" w:color="auto"/>
                    <w:left w:val="none" w:sz="0" w:space="0" w:color="auto"/>
                    <w:bottom w:val="none" w:sz="0" w:space="0" w:color="auto"/>
                    <w:right w:val="none" w:sz="0" w:space="0" w:color="auto"/>
                  </w:divBdr>
                  <w:divsChild>
                    <w:div w:id="4499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63534">
      <w:bodyDiv w:val="1"/>
      <w:marLeft w:val="0"/>
      <w:marRight w:val="0"/>
      <w:marTop w:val="0"/>
      <w:marBottom w:val="0"/>
      <w:divBdr>
        <w:top w:val="none" w:sz="0" w:space="0" w:color="auto"/>
        <w:left w:val="none" w:sz="0" w:space="0" w:color="auto"/>
        <w:bottom w:val="none" w:sz="0" w:space="0" w:color="auto"/>
        <w:right w:val="none" w:sz="0" w:space="0" w:color="auto"/>
      </w:divBdr>
      <w:divsChild>
        <w:div w:id="41057088">
          <w:marLeft w:val="0"/>
          <w:marRight w:val="0"/>
          <w:marTop w:val="0"/>
          <w:marBottom w:val="0"/>
          <w:divBdr>
            <w:top w:val="none" w:sz="0" w:space="0" w:color="auto"/>
            <w:left w:val="none" w:sz="0" w:space="0" w:color="auto"/>
            <w:bottom w:val="none" w:sz="0" w:space="0" w:color="auto"/>
            <w:right w:val="none" w:sz="0" w:space="0" w:color="auto"/>
          </w:divBdr>
          <w:divsChild>
            <w:div w:id="1214197276">
              <w:marLeft w:val="0"/>
              <w:marRight w:val="0"/>
              <w:marTop w:val="0"/>
              <w:marBottom w:val="0"/>
              <w:divBdr>
                <w:top w:val="none" w:sz="0" w:space="0" w:color="auto"/>
                <w:left w:val="none" w:sz="0" w:space="0" w:color="auto"/>
                <w:bottom w:val="none" w:sz="0" w:space="0" w:color="auto"/>
                <w:right w:val="none" w:sz="0" w:space="0" w:color="auto"/>
              </w:divBdr>
              <w:divsChild>
                <w:div w:id="687634310">
                  <w:marLeft w:val="0"/>
                  <w:marRight w:val="0"/>
                  <w:marTop w:val="0"/>
                  <w:marBottom w:val="0"/>
                  <w:divBdr>
                    <w:top w:val="none" w:sz="0" w:space="0" w:color="auto"/>
                    <w:left w:val="none" w:sz="0" w:space="0" w:color="auto"/>
                    <w:bottom w:val="none" w:sz="0" w:space="0" w:color="auto"/>
                    <w:right w:val="none" w:sz="0" w:space="0" w:color="auto"/>
                  </w:divBdr>
                  <w:divsChild>
                    <w:div w:id="1565018715">
                      <w:marLeft w:val="0"/>
                      <w:marRight w:val="0"/>
                      <w:marTop w:val="0"/>
                      <w:marBottom w:val="0"/>
                      <w:divBdr>
                        <w:top w:val="none" w:sz="0" w:space="0" w:color="auto"/>
                        <w:left w:val="none" w:sz="0" w:space="0" w:color="auto"/>
                        <w:bottom w:val="none" w:sz="0" w:space="0" w:color="auto"/>
                        <w:right w:val="none" w:sz="0" w:space="0" w:color="auto"/>
                      </w:divBdr>
                    </w:div>
                  </w:divsChild>
                </w:div>
                <w:div w:id="630595282">
                  <w:marLeft w:val="0"/>
                  <w:marRight w:val="0"/>
                  <w:marTop w:val="0"/>
                  <w:marBottom w:val="0"/>
                  <w:divBdr>
                    <w:top w:val="none" w:sz="0" w:space="0" w:color="auto"/>
                    <w:left w:val="none" w:sz="0" w:space="0" w:color="auto"/>
                    <w:bottom w:val="none" w:sz="0" w:space="0" w:color="auto"/>
                    <w:right w:val="none" w:sz="0" w:space="0" w:color="auto"/>
                  </w:divBdr>
                  <w:divsChild>
                    <w:div w:id="135421456">
                      <w:marLeft w:val="0"/>
                      <w:marRight w:val="0"/>
                      <w:marTop w:val="0"/>
                      <w:marBottom w:val="0"/>
                      <w:divBdr>
                        <w:top w:val="none" w:sz="0" w:space="0" w:color="auto"/>
                        <w:left w:val="none" w:sz="0" w:space="0" w:color="auto"/>
                        <w:bottom w:val="none" w:sz="0" w:space="0" w:color="auto"/>
                        <w:right w:val="none" w:sz="0" w:space="0" w:color="auto"/>
                      </w:divBdr>
                    </w:div>
                  </w:divsChild>
                </w:div>
                <w:div w:id="835412930">
                  <w:marLeft w:val="0"/>
                  <w:marRight w:val="0"/>
                  <w:marTop w:val="0"/>
                  <w:marBottom w:val="0"/>
                  <w:divBdr>
                    <w:top w:val="none" w:sz="0" w:space="0" w:color="auto"/>
                    <w:left w:val="none" w:sz="0" w:space="0" w:color="auto"/>
                    <w:bottom w:val="none" w:sz="0" w:space="0" w:color="auto"/>
                    <w:right w:val="none" w:sz="0" w:space="0" w:color="auto"/>
                  </w:divBdr>
                  <w:divsChild>
                    <w:div w:id="1743598537">
                      <w:marLeft w:val="0"/>
                      <w:marRight w:val="0"/>
                      <w:marTop w:val="0"/>
                      <w:marBottom w:val="0"/>
                      <w:divBdr>
                        <w:top w:val="none" w:sz="0" w:space="0" w:color="auto"/>
                        <w:left w:val="none" w:sz="0" w:space="0" w:color="auto"/>
                        <w:bottom w:val="none" w:sz="0" w:space="0" w:color="auto"/>
                        <w:right w:val="none" w:sz="0" w:space="0" w:color="auto"/>
                      </w:divBdr>
                    </w:div>
                  </w:divsChild>
                </w:div>
                <w:div w:id="1601141921">
                  <w:marLeft w:val="0"/>
                  <w:marRight w:val="0"/>
                  <w:marTop w:val="0"/>
                  <w:marBottom w:val="0"/>
                  <w:divBdr>
                    <w:top w:val="none" w:sz="0" w:space="0" w:color="auto"/>
                    <w:left w:val="none" w:sz="0" w:space="0" w:color="auto"/>
                    <w:bottom w:val="none" w:sz="0" w:space="0" w:color="auto"/>
                    <w:right w:val="none" w:sz="0" w:space="0" w:color="auto"/>
                  </w:divBdr>
                  <w:divsChild>
                    <w:div w:id="862131671">
                      <w:marLeft w:val="0"/>
                      <w:marRight w:val="0"/>
                      <w:marTop w:val="0"/>
                      <w:marBottom w:val="0"/>
                      <w:divBdr>
                        <w:top w:val="none" w:sz="0" w:space="0" w:color="auto"/>
                        <w:left w:val="none" w:sz="0" w:space="0" w:color="auto"/>
                        <w:bottom w:val="none" w:sz="0" w:space="0" w:color="auto"/>
                        <w:right w:val="none" w:sz="0" w:space="0" w:color="auto"/>
                      </w:divBdr>
                    </w:div>
                  </w:divsChild>
                </w:div>
                <w:div w:id="1748304620">
                  <w:marLeft w:val="0"/>
                  <w:marRight w:val="0"/>
                  <w:marTop w:val="0"/>
                  <w:marBottom w:val="0"/>
                  <w:divBdr>
                    <w:top w:val="none" w:sz="0" w:space="0" w:color="auto"/>
                    <w:left w:val="none" w:sz="0" w:space="0" w:color="auto"/>
                    <w:bottom w:val="none" w:sz="0" w:space="0" w:color="auto"/>
                    <w:right w:val="none" w:sz="0" w:space="0" w:color="auto"/>
                  </w:divBdr>
                  <w:divsChild>
                    <w:div w:id="1800028647">
                      <w:marLeft w:val="0"/>
                      <w:marRight w:val="0"/>
                      <w:marTop w:val="0"/>
                      <w:marBottom w:val="0"/>
                      <w:divBdr>
                        <w:top w:val="none" w:sz="0" w:space="0" w:color="auto"/>
                        <w:left w:val="none" w:sz="0" w:space="0" w:color="auto"/>
                        <w:bottom w:val="none" w:sz="0" w:space="0" w:color="auto"/>
                        <w:right w:val="none" w:sz="0" w:space="0" w:color="auto"/>
                      </w:divBdr>
                    </w:div>
                  </w:divsChild>
                </w:div>
                <w:div w:id="1626428305">
                  <w:marLeft w:val="0"/>
                  <w:marRight w:val="0"/>
                  <w:marTop w:val="0"/>
                  <w:marBottom w:val="0"/>
                  <w:divBdr>
                    <w:top w:val="none" w:sz="0" w:space="0" w:color="auto"/>
                    <w:left w:val="none" w:sz="0" w:space="0" w:color="auto"/>
                    <w:bottom w:val="none" w:sz="0" w:space="0" w:color="auto"/>
                    <w:right w:val="none" w:sz="0" w:space="0" w:color="auto"/>
                  </w:divBdr>
                  <w:divsChild>
                    <w:div w:id="751270850">
                      <w:marLeft w:val="0"/>
                      <w:marRight w:val="0"/>
                      <w:marTop w:val="0"/>
                      <w:marBottom w:val="0"/>
                      <w:divBdr>
                        <w:top w:val="none" w:sz="0" w:space="0" w:color="auto"/>
                        <w:left w:val="none" w:sz="0" w:space="0" w:color="auto"/>
                        <w:bottom w:val="none" w:sz="0" w:space="0" w:color="auto"/>
                        <w:right w:val="none" w:sz="0" w:space="0" w:color="auto"/>
                      </w:divBdr>
                    </w:div>
                  </w:divsChild>
                </w:div>
                <w:div w:id="735476765">
                  <w:marLeft w:val="0"/>
                  <w:marRight w:val="0"/>
                  <w:marTop w:val="0"/>
                  <w:marBottom w:val="0"/>
                  <w:divBdr>
                    <w:top w:val="none" w:sz="0" w:space="0" w:color="auto"/>
                    <w:left w:val="none" w:sz="0" w:space="0" w:color="auto"/>
                    <w:bottom w:val="none" w:sz="0" w:space="0" w:color="auto"/>
                    <w:right w:val="none" w:sz="0" w:space="0" w:color="auto"/>
                  </w:divBdr>
                  <w:divsChild>
                    <w:div w:id="1906449771">
                      <w:marLeft w:val="0"/>
                      <w:marRight w:val="0"/>
                      <w:marTop w:val="0"/>
                      <w:marBottom w:val="0"/>
                      <w:divBdr>
                        <w:top w:val="none" w:sz="0" w:space="0" w:color="auto"/>
                        <w:left w:val="none" w:sz="0" w:space="0" w:color="auto"/>
                        <w:bottom w:val="none" w:sz="0" w:space="0" w:color="auto"/>
                        <w:right w:val="none" w:sz="0" w:space="0" w:color="auto"/>
                      </w:divBdr>
                    </w:div>
                  </w:divsChild>
                </w:div>
                <w:div w:id="1075862551">
                  <w:marLeft w:val="0"/>
                  <w:marRight w:val="0"/>
                  <w:marTop w:val="0"/>
                  <w:marBottom w:val="0"/>
                  <w:divBdr>
                    <w:top w:val="none" w:sz="0" w:space="0" w:color="auto"/>
                    <w:left w:val="none" w:sz="0" w:space="0" w:color="auto"/>
                    <w:bottom w:val="none" w:sz="0" w:space="0" w:color="auto"/>
                    <w:right w:val="none" w:sz="0" w:space="0" w:color="auto"/>
                  </w:divBdr>
                  <w:divsChild>
                    <w:div w:id="324825911">
                      <w:marLeft w:val="0"/>
                      <w:marRight w:val="0"/>
                      <w:marTop w:val="0"/>
                      <w:marBottom w:val="0"/>
                      <w:divBdr>
                        <w:top w:val="none" w:sz="0" w:space="0" w:color="auto"/>
                        <w:left w:val="none" w:sz="0" w:space="0" w:color="auto"/>
                        <w:bottom w:val="none" w:sz="0" w:space="0" w:color="auto"/>
                        <w:right w:val="none" w:sz="0" w:space="0" w:color="auto"/>
                      </w:divBdr>
                    </w:div>
                  </w:divsChild>
                </w:div>
                <w:div w:id="1178232145">
                  <w:marLeft w:val="0"/>
                  <w:marRight w:val="0"/>
                  <w:marTop w:val="0"/>
                  <w:marBottom w:val="0"/>
                  <w:divBdr>
                    <w:top w:val="none" w:sz="0" w:space="0" w:color="auto"/>
                    <w:left w:val="none" w:sz="0" w:space="0" w:color="auto"/>
                    <w:bottom w:val="none" w:sz="0" w:space="0" w:color="auto"/>
                    <w:right w:val="none" w:sz="0" w:space="0" w:color="auto"/>
                  </w:divBdr>
                  <w:divsChild>
                    <w:div w:id="2483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Laney College</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Bailey</dc:creator>
  <cp:lastModifiedBy>Heather Sisneros</cp:lastModifiedBy>
  <cp:revision>2</cp:revision>
  <dcterms:created xsi:type="dcterms:W3CDTF">2016-01-20T03:00:00Z</dcterms:created>
  <dcterms:modified xsi:type="dcterms:W3CDTF">2016-01-20T03:00:00Z</dcterms:modified>
</cp:coreProperties>
</file>