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7DD0D" w14:textId="77777777" w:rsidR="00854A07" w:rsidRPr="00FB290A" w:rsidRDefault="00854A0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48"/>
        <w:gridCol w:w="10710"/>
      </w:tblGrid>
      <w:tr w:rsidR="0000654D" w:rsidRPr="00FB290A" w14:paraId="5169DDF1" w14:textId="77777777" w:rsidTr="0071205D">
        <w:trPr>
          <w:trHeight w:val="359"/>
        </w:trPr>
        <w:tc>
          <w:tcPr>
            <w:tcW w:w="2448" w:type="dxa"/>
            <w:shd w:val="clear" w:color="auto" w:fill="D9D9D9" w:themeFill="background1" w:themeFillShade="D9"/>
          </w:tcPr>
          <w:p w14:paraId="76EC83A6" w14:textId="65743586" w:rsidR="0000654D" w:rsidRPr="001E3BD7" w:rsidRDefault="0000654D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proofErr w:type="gramStart"/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NAME(</w:t>
            </w:r>
            <w:proofErr w:type="gramEnd"/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S):</w:t>
            </w:r>
          </w:p>
        </w:tc>
        <w:tc>
          <w:tcPr>
            <w:tcW w:w="10710" w:type="dxa"/>
            <w:shd w:val="clear" w:color="auto" w:fill="D9D9D9" w:themeFill="background1" w:themeFillShade="D9"/>
          </w:tcPr>
          <w:p w14:paraId="6A837D46" w14:textId="13CCDEF7" w:rsidR="0000654D" w:rsidRPr="00FB290A" w:rsidRDefault="004423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Anna Beavers</w:t>
            </w:r>
          </w:p>
        </w:tc>
      </w:tr>
      <w:tr w:rsidR="00FB290A" w:rsidRPr="00FB290A" w14:paraId="12E8BB0A" w14:textId="23EED4BF" w:rsidTr="0071205D">
        <w:trPr>
          <w:trHeight w:val="359"/>
        </w:trPr>
        <w:tc>
          <w:tcPr>
            <w:tcW w:w="2448" w:type="dxa"/>
            <w:shd w:val="clear" w:color="auto" w:fill="D9D9D9" w:themeFill="background1" w:themeFillShade="D9"/>
          </w:tcPr>
          <w:p w14:paraId="148A2637" w14:textId="3569ED58" w:rsidR="00FB290A" w:rsidRPr="001E3BD7" w:rsidRDefault="00FB290A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DEPARTMENT:</w:t>
            </w:r>
          </w:p>
        </w:tc>
        <w:tc>
          <w:tcPr>
            <w:tcW w:w="10710" w:type="dxa"/>
            <w:shd w:val="clear" w:color="auto" w:fill="D9D9D9" w:themeFill="background1" w:themeFillShade="D9"/>
          </w:tcPr>
          <w:p w14:paraId="1C6477E9" w14:textId="359253EB" w:rsidR="00FB290A" w:rsidRPr="00FB290A" w:rsidRDefault="004423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Business</w:t>
            </w:r>
          </w:p>
        </w:tc>
      </w:tr>
      <w:tr w:rsidR="00FB290A" w:rsidRPr="00FB290A" w14:paraId="4F6F0D72" w14:textId="5558D4EC" w:rsidTr="0071205D">
        <w:trPr>
          <w:trHeight w:val="368"/>
        </w:trPr>
        <w:tc>
          <w:tcPr>
            <w:tcW w:w="2448" w:type="dxa"/>
            <w:shd w:val="clear" w:color="auto" w:fill="D9D9D9" w:themeFill="background1" w:themeFillShade="D9"/>
          </w:tcPr>
          <w:p w14:paraId="1124E4ED" w14:textId="3BC317F2" w:rsidR="00FB290A" w:rsidRPr="001E3BD7" w:rsidRDefault="00FB290A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PROGRAM NAME: </w:t>
            </w:r>
          </w:p>
        </w:tc>
        <w:tc>
          <w:tcPr>
            <w:tcW w:w="10710" w:type="dxa"/>
            <w:shd w:val="clear" w:color="auto" w:fill="D9D9D9" w:themeFill="background1" w:themeFillShade="D9"/>
          </w:tcPr>
          <w:p w14:paraId="4BED532D" w14:textId="387523AD" w:rsidR="00FB290A" w:rsidRPr="00FB290A" w:rsidRDefault="00BA0C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Management and Supervision</w:t>
            </w:r>
          </w:p>
        </w:tc>
      </w:tr>
      <w:tr w:rsidR="00FB290A" w:rsidRPr="00FB290A" w14:paraId="513FAEC0" w14:textId="6A9CBF56" w:rsidTr="0071205D">
        <w:tc>
          <w:tcPr>
            <w:tcW w:w="2448" w:type="dxa"/>
            <w:shd w:val="clear" w:color="auto" w:fill="D9D9D9" w:themeFill="background1" w:themeFillShade="D9"/>
          </w:tcPr>
          <w:p w14:paraId="467A63A0" w14:textId="77777777" w:rsidR="00FB290A" w:rsidRPr="001E3BD7" w:rsidRDefault="00FB290A" w:rsidP="000B4006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PROGRAM TYPE:  </w:t>
            </w:r>
          </w:p>
          <w:p w14:paraId="650022B0" w14:textId="30026589" w:rsidR="00FB290A" w:rsidRPr="001E3BD7" w:rsidRDefault="00FB290A">
            <w:pPr>
              <w:rPr>
                <w:rFonts w:ascii="Franklin Gothic Demi Cond" w:hAnsi="Franklin Gothic Demi Cond" w:cs="Times New Roman"/>
                <w:sz w:val="18"/>
                <w:szCs w:val="18"/>
              </w:rPr>
            </w:pPr>
            <w:r w:rsidRPr="001E3BD7">
              <w:rPr>
                <w:rFonts w:ascii="Franklin Gothic Demi Cond" w:hAnsi="Franklin Gothic Demi Cond" w:cs="Times New Roman"/>
                <w:sz w:val="18"/>
                <w:szCs w:val="18"/>
              </w:rPr>
              <w:t>(AA, CA, AS, AA-T, CP, etc.)</w:t>
            </w:r>
          </w:p>
        </w:tc>
        <w:tc>
          <w:tcPr>
            <w:tcW w:w="10710" w:type="dxa"/>
            <w:shd w:val="clear" w:color="auto" w:fill="D9D9D9" w:themeFill="background1" w:themeFillShade="D9"/>
          </w:tcPr>
          <w:p w14:paraId="1A6525DA" w14:textId="7D5BE574" w:rsidR="00FB290A" w:rsidRPr="00FB290A" w:rsidRDefault="004879F4" w:rsidP="000B400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  <w:r w:rsidR="00A57C78"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</w:p>
        </w:tc>
      </w:tr>
    </w:tbl>
    <w:p w14:paraId="131FDC69" w14:textId="77777777" w:rsidR="00854A07" w:rsidRPr="00FB290A" w:rsidRDefault="00854A07">
      <w:pPr>
        <w:rPr>
          <w:rFonts w:ascii="Times New Roman" w:hAnsi="Times New Roman" w:cs="Times New Roman"/>
          <w:sz w:val="22"/>
          <w:szCs w:val="22"/>
        </w:rPr>
      </w:pPr>
    </w:p>
    <w:p w14:paraId="485767C2" w14:textId="77777777" w:rsidR="00854A07" w:rsidRPr="00FB290A" w:rsidRDefault="00854A0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2790"/>
        <w:gridCol w:w="3618"/>
      </w:tblGrid>
      <w:tr w:rsidR="00854A07" w:rsidRPr="00FB290A" w14:paraId="734CE20B" w14:textId="77777777" w:rsidTr="00A83ED1">
        <w:tc>
          <w:tcPr>
            <w:tcW w:w="6768" w:type="dxa"/>
            <w:vAlign w:val="bottom"/>
          </w:tcPr>
          <w:p w14:paraId="5C345F7B" w14:textId="77777777" w:rsidR="00854A07" w:rsidRPr="001E3BD7" w:rsidRDefault="00854A07" w:rsidP="00A83ED1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Program Learning Outcomes</w:t>
            </w:r>
          </w:p>
        </w:tc>
        <w:tc>
          <w:tcPr>
            <w:tcW w:w="2790" w:type="dxa"/>
            <w:vAlign w:val="bottom"/>
          </w:tcPr>
          <w:p w14:paraId="0DCDFE8F" w14:textId="3FDFFA3A" w:rsidR="00854A07" w:rsidRPr="001E3BD7" w:rsidRDefault="00854A07" w:rsidP="001F7A73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This </w:t>
            </w:r>
            <w:r w:rsidR="001F7A73"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PLO</w:t>
            </w: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 is </w:t>
            </w:r>
            <w:r w:rsidR="001F7A73"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mapped </w:t>
            </w:r>
            <w:r w:rsidR="00FB290A"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to </w:t>
            </w: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ILO </w:t>
            </w:r>
            <w:r w:rsidR="001F7A73"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#</w:t>
            </w: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:</w:t>
            </w:r>
          </w:p>
        </w:tc>
        <w:tc>
          <w:tcPr>
            <w:tcW w:w="3618" w:type="dxa"/>
            <w:vAlign w:val="bottom"/>
          </w:tcPr>
          <w:p w14:paraId="32AB5E49" w14:textId="26C58FBA" w:rsidR="00FB290A" w:rsidRPr="001E3BD7" w:rsidRDefault="00854A07" w:rsidP="00A83ED1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Assessment Methods</w:t>
            </w:r>
          </w:p>
        </w:tc>
      </w:tr>
      <w:tr w:rsidR="00854A07" w:rsidRPr="00FB290A" w14:paraId="3F20878C" w14:textId="77777777" w:rsidTr="00A83ED1">
        <w:tc>
          <w:tcPr>
            <w:tcW w:w="6768" w:type="dxa"/>
          </w:tcPr>
          <w:p w14:paraId="6788C3CB" w14:textId="5FE2B679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290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BA0CBD">
              <w:t>Contrast effective communication mediums</w:t>
            </w:r>
            <w:r w:rsidR="00BA0CBD">
              <w:t>.</w:t>
            </w:r>
          </w:p>
          <w:p w14:paraId="04CC3012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5CD68B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9F4839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22B38A3" w14:textId="39F219FE" w:rsidR="001F7A73" w:rsidRDefault="001F7A73" w:rsidP="001F7A73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1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4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</w:t>
            </w:r>
          </w:p>
          <w:p w14:paraId="3413F5D0" w14:textId="1D5F839D" w:rsidR="001F7A73" w:rsidRDefault="004423AE" w:rsidP="001F7A73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>X</w:t>
            </w:r>
            <w:r w:rsidR="001F7A73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2 </w:t>
            </w:r>
            <w:r w:rsid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 w:rsidR="001F7A73"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="001F7A73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5</w:t>
            </w:r>
          </w:p>
          <w:p w14:paraId="55A26F40" w14:textId="220E44DF" w:rsidR="00854A07" w:rsidRPr="001F7A73" w:rsidRDefault="001F7A73" w:rsidP="001F7A73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618" w:type="dxa"/>
          </w:tcPr>
          <w:p w14:paraId="5392BB19" w14:textId="2FCC3B77" w:rsidR="00854A07" w:rsidRPr="00FB290A" w:rsidRDefault="00BA0C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i/>
              </w:rPr>
              <w:t>Case study analysis of various communication mediums.</w:t>
            </w:r>
          </w:p>
        </w:tc>
      </w:tr>
      <w:tr w:rsidR="00854A07" w:rsidRPr="00FB290A" w14:paraId="5FB13F72" w14:textId="77777777" w:rsidTr="00A83ED1">
        <w:tc>
          <w:tcPr>
            <w:tcW w:w="6768" w:type="dxa"/>
          </w:tcPr>
          <w:p w14:paraId="5DFCDB0D" w14:textId="1675CB36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290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81723C">
              <w:t xml:space="preserve"> </w:t>
            </w:r>
            <w:r w:rsidR="00BA0CBD">
              <w:t>Apply ethical responsibility to a situation in the workplace</w:t>
            </w:r>
            <w:r w:rsidR="00BA0CBD">
              <w:t>.</w:t>
            </w:r>
          </w:p>
          <w:p w14:paraId="486C6FB8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06B233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EF0587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DCD992A" w14:textId="0A6FCF99" w:rsidR="002E4B8A" w:rsidRDefault="002E4B8A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1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 w:rsidR="00BA0CBD">
              <w:rPr>
                <w:rFonts w:ascii="Franklin Gothic Medium Cond" w:hAnsi="Franklin Gothic Medium Cond" w:cs="Times New Roman"/>
                <w:sz w:val="28"/>
                <w:szCs w:val="28"/>
              </w:rPr>
              <w:t>X</w:t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4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</w:t>
            </w:r>
          </w:p>
          <w:p w14:paraId="5379CA6E" w14:textId="3B143D80" w:rsidR="002E4B8A" w:rsidRDefault="00BA0CBD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="002E4B8A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2 </w:t>
            </w:r>
            <w:r w:rsidR="002E4B8A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 w:rsidR="002E4B8A"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="002E4B8A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5</w:t>
            </w:r>
          </w:p>
          <w:p w14:paraId="16B3CBF6" w14:textId="0257C6A4" w:rsidR="00854A07" w:rsidRPr="00FB290A" w:rsidRDefault="002E4B8A" w:rsidP="002E4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3</w:t>
            </w:r>
          </w:p>
        </w:tc>
        <w:tc>
          <w:tcPr>
            <w:tcW w:w="3618" w:type="dxa"/>
          </w:tcPr>
          <w:p w14:paraId="0AA46487" w14:textId="4C7F23CF" w:rsidR="00854A07" w:rsidRPr="00FB290A" w:rsidRDefault="00BA0CBD" w:rsidP="008172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i/>
              </w:rPr>
              <w:t>Case study o</w:t>
            </w:r>
            <w:r>
              <w:rPr>
                <w:i/>
              </w:rPr>
              <w:t>f an</w:t>
            </w:r>
            <w:r>
              <w:rPr>
                <w:i/>
              </w:rPr>
              <w:t xml:space="preserve"> ethical situation</w:t>
            </w:r>
          </w:p>
        </w:tc>
      </w:tr>
      <w:tr w:rsidR="00854A07" w:rsidRPr="00FB290A" w14:paraId="70FEFB77" w14:textId="77777777" w:rsidTr="00A83ED1">
        <w:tc>
          <w:tcPr>
            <w:tcW w:w="6768" w:type="dxa"/>
          </w:tcPr>
          <w:p w14:paraId="2DDBDF4B" w14:textId="315FF4C2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290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81723C">
              <w:t>Create an oral presentation demonstrating effective planning, organizing, and delivering skills using appropriate visual aids</w:t>
            </w:r>
            <w:r w:rsidR="0081723C">
              <w:t>.</w:t>
            </w:r>
          </w:p>
          <w:p w14:paraId="671202C8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0197E3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  <w:p w14:paraId="0D2CA228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C6C2B89" w14:textId="6D734C48" w:rsidR="002E4B8A" w:rsidRDefault="0081723C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>X</w:t>
            </w:r>
            <w:r w:rsidR="002E4B8A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1 </w:t>
            </w:r>
            <w:r w:rsidR="002E4B8A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 w:rsidR="002E4B8A"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="002E4B8A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4 </w:t>
            </w:r>
            <w:r w:rsidR="002E4B8A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</w:t>
            </w:r>
          </w:p>
          <w:p w14:paraId="5CCF1C2F" w14:textId="222B2D3D" w:rsidR="002E4B8A" w:rsidRDefault="0081723C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="002E4B8A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2 </w:t>
            </w:r>
            <w:r w:rsidR="002E4B8A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 w:rsidR="002E4B8A"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="002E4B8A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5</w:t>
            </w:r>
          </w:p>
          <w:p w14:paraId="04557EF9" w14:textId="107919C2" w:rsidR="00854A07" w:rsidRPr="00FB290A" w:rsidRDefault="002E4B8A" w:rsidP="002E4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3</w:t>
            </w:r>
          </w:p>
        </w:tc>
        <w:tc>
          <w:tcPr>
            <w:tcW w:w="3618" w:type="dxa"/>
          </w:tcPr>
          <w:p w14:paraId="5EF4D0E6" w14:textId="2A148655" w:rsidR="00854A07" w:rsidRPr="00FB290A" w:rsidRDefault="008172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i/>
              </w:rPr>
              <w:t>Presentation and delivery methods</w:t>
            </w:r>
          </w:p>
        </w:tc>
      </w:tr>
      <w:tr w:rsidR="00854A07" w:rsidRPr="00FB290A" w14:paraId="389E5BC5" w14:textId="77777777" w:rsidTr="00A83ED1">
        <w:tc>
          <w:tcPr>
            <w:tcW w:w="6768" w:type="dxa"/>
          </w:tcPr>
          <w:p w14:paraId="0102045D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290A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  <w:p w14:paraId="456E0846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4050E1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6B98D0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10DDE36C" w14:textId="77777777" w:rsidR="002E4B8A" w:rsidRDefault="002E4B8A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1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4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</w:t>
            </w:r>
          </w:p>
          <w:p w14:paraId="2B6A65B3" w14:textId="77777777" w:rsidR="002E4B8A" w:rsidRDefault="002E4B8A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2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5</w:t>
            </w:r>
          </w:p>
          <w:p w14:paraId="71D22B91" w14:textId="2BCC5819" w:rsidR="00854A07" w:rsidRPr="00FB290A" w:rsidRDefault="002E4B8A" w:rsidP="002E4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3</w:t>
            </w:r>
          </w:p>
        </w:tc>
        <w:tc>
          <w:tcPr>
            <w:tcW w:w="3618" w:type="dxa"/>
          </w:tcPr>
          <w:p w14:paraId="26DE48DF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E015B42" w14:textId="2794E9C3" w:rsidR="00B70989" w:rsidRDefault="00B70989">
      <w:pPr>
        <w:rPr>
          <w:rFonts w:ascii="Times New Roman" w:hAnsi="Times New Roman" w:cs="Times New Roman"/>
          <w:sz w:val="22"/>
          <w:szCs w:val="22"/>
        </w:rPr>
      </w:pPr>
    </w:p>
    <w:p w14:paraId="16D8A03B" w14:textId="77777777" w:rsidR="00B70989" w:rsidRDefault="00B7098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231163CC" w14:textId="1C55F430" w:rsidR="0000654D" w:rsidRPr="00EB1038" w:rsidRDefault="0071205D" w:rsidP="00EB1038">
      <w:pPr>
        <w:shd w:val="clear" w:color="auto" w:fill="CCFFCC"/>
        <w:tabs>
          <w:tab w:val="left" w:pos="540"/>
        </w:tabs>
        <w:ind w:left="540" w:hanging="540"/>
        <w:rPr>
          <w:rFonts w:ascii="Franklin Gothic Demi Cond" w:hAnsi="Franklin Gothic Demi Cond" w:cs="Times New Roman"/>
          <w:sz w:val="28"/>
          <w:szCs w:val="28"/>
        </w:rPr>
      </w:pPr>
      <w:r w:rsidRPr="00EB1038">
        <w:rPr>
          <w:rFonts w:ascii="Franklin Gothic Demi Cond" w:hAnsi="Franklin Gothic Demi Cond" w:cs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2B7B94" wp14:editId="3CD2A3BB">
                <wp:simplePos x="0" y="0"/>
                <wp:positionH relativeFrom="column">
                  <wp:posOffset>3611880</wp:posOffset>
                </wp:positionH>
                <wp:positionV relativeFrom="paragraph">
                  <wp:posOffset>4445</wp:posOffset>
                </wp:positionV>
                <wp:extent cx="4640580" cy="4861560"/>
                <wp:effectExtent l="57150" t="19050" r="83820" b="9144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580" cy="486156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47505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32"/>
                                <w:szCs w:val="32"/>
                              </w:rPr>
                              <w:t>Laney College Institutional Learning Outcomes (ILOs)</w:t>
                            </w:r>
                          </w:p>
                          <w:p w14:paraId="3FCA24FF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8FA1EDB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8638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1.</w:t>
                            </w:r>
                            <w:r w:rsidRPr="00E8638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Communication</w:t>
                            </w:r>
                          </w:p>
                          <w:p w14:paraId="3E7E97B1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Students will effectively express and exchange ideas through various modes of communication.</w:t>
                            </w:r>
                          </w:p>
                          <w:p w14:paraId="198E3CDE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0C1C2C8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2.</w:t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Critical Thinking and Problem Solving</w:t>
                            </w:r>
                          </w:p>
                          <w:p w14:paraId="245A13A0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Students will be able to think critically and solve problems by identifying relevant information, evaluating alternatives, synthesizing findings and implementing effective solutions.</w:t>
                            </w:r>
                          </w:p>
                          <w:p w14:paraId="2EAFB7F8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6317814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3.</w:t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Career Technical Skills</w:t>
                            </w:r>
                          </w:p>
                          <w:p w14:paraId="52D86454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Students will demonstrate technical skills in keeping with the demands of their field of study.</w:t>
                            </w:r>
                          </w:p>
                          <w:p w14:paraId="528DD088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585C3C1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4.</w:t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Global Awareness, Ethics and Civic Responsibility.</w:t>
                            </w:r>
                          </w:p>
                          <w:p w14:paraId="17B38E7E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Students will be prepared to practice community engagement that addresses one or more of the following: environmental responsibility, social justice and cultural diversity.</w:t>
                            </w:r>
                          </w:p>
                          <w:p w14:paraId="5E6E4745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7B1178E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5. </w:t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Personal and Professional Development</w:t>
                            </w:r>
                          </w:p>
                          <w:p w14:paraId="6FE1753B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 xml:space="preserve">Students will develop their knowledge, skills and abilities for personal and/or professional growth, health and </w:t>
                            </w:r>
                            <w:proofErr w:type="gramStart"/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>well-being</w:t>
                            </w:r>
                            <w:proofErr w:type="gramEnd"/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DDDE834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84.4pt;margin-top:.35pt;width:365.4pt;height:38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" fillcolor="#cfc" strokecolor="#4579b8 [3044]">
                <v:shadow on="t" opacity="22937f" mv:blur="40000f" origin=",.5" offset="0,23000emu"/>
                <v:textbox>
                  <w:txbxContent>
                    <w:p w14:paraId="44C47505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color w:val="000000" w:themeColor="text1"/>
                          <w:sz w:val="32"/>
                          <w:szCs w:val="32"/>
                        </w:rPr>
                        <w:t>Laney College Institutional Learning Outcomes (ILOs)</w:t>
                      </w:r>
                    </w:p>
                    <w:p w14:paraId="3FCA24FF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8FA1EDB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E8638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1.</w:t>
                      </w:r>
                      <w:r w:rsidRPr="00E8638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Communication</w:t>
                      </w:r>
                    </w:p>
                    <w:p w14:paraId="3E7E97B1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effectively express and exchange ideas through various modes of communication.</w:t>
                      </w:r>
                    </w:p>
                    <w:p w14:paraId="198E3CDE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0C1C2C8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2.</w:t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Critical Thinking and Problem Solving</w:t>
                      </w:r>
                    </w:p>
                    <w:p w14:paraId="245A13A0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be able to think critically and solve problems by identifying relevant information, evaluating alternatives, synthesizing findings and implementing effective solutions.</w:t>
                      </w:r>
                    </w:p>
                    <w:p w14:paraId="2EAFB7F8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6317814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3.</w:t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Career Technical Skills</w:t>
                      </w:r>
                    </w:p>
                    <w:p w14:paraId="52D86454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demonstrate technical skills in keeping with the demands of their field of study.</w:t>
                      </w:r>
                    </w:p>
                    <w:p w14:paraId="528DD088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585C3C1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4.</w:t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Global Awareness, Ethics and Civic Responsibility.</w:t>
                      </w:r>
                    </w:p>
                    <w:p w14:paraId="17B38E7E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be prepared to practice community engagement that addresses one or more of the following: environmental responsibility, social justice and cultural diversity.</w:t>
                      </w:r>
                    </w:p>
                    <w:p w14:paraId="5E6E4745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7B1178E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5. </w:t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Personal and Professional Development</w:t>
                      </w:r>
                    </w:p>
                    <w:p w14:paraId="6FE1753B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 xml:space="preserve">Students will develop their knowledge, skills and abilities for personal and/or professional growth, health and </w:t>
                      </w:r>
                      <w:proofErr w:type="gramStart"/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>well-being</w:t>
                      </w:r>
                      <w:proofErr w:type="gramEnd"/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14:paraId="6DDDE834" w14:textId="77777777" w:rsidR="0071205D" w:rsidRPr="0071205D" w:rsidRDefault="0071205D" w:rsidP="0071205D">
                      <w:pPr>
                        <w:ind w:left="360" w:hanging="27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EB1038">
        <w:rPr>
          <w:rFonts w:ascii="Franklin Gothic Demi Cond" w:hAnsi="Franklin Gothic Demi Cond" w:cs="Times New Roman"/>
          <w:sz w:val="28"/>
          <w:szCs w:val="28"/>
        </w:rPr>
        <w:t>DEFINITION</w:t>
      </w:r>
    </w:p>
    <w:p w14:paraId="72898983" w14:textId="66C0234E" w:rsidR="0000654D" w:rsidRDefault="0000654D" w:rsidP="0000654D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Program Learning Outcomes (PLOs) </w:t>
      </w:r>
      <w:r w:rsidRPr="0000654D">
        <w:rPr>
          <w:rFonts w:ascii="Times New Roman" w:hAnsi="Times New Roman" w:cs="Times New Roman"/>
          <w:sz w:val="22"/>
          <w:szCs w:val="22"/>
        </w:rPr>
        <w:t>are the most important things that students should be able to DO or d</w:t>
      </w:r>
      <w:r>
        <w:rPr>
          <w:rFonts w:ascii="Times New Roman" w:hAnsi="Times New Roman" w:cs="Times New Roman"/>
          <w:sz w:val="22"/>
          <w:szCs w:val="22"/>
        </w:rPr>
        <w:t xml:space="preserve">emonstrate after completing the </w:t>
      </w:r>
      <w:r w:rsidRPr="0000654D">
        <w:rPr>
          <w:rFonts w:ascii="Times New Roman" w:hAnsi="Times New Roman" w:cs="Times New Roman"/>
          <w:sz w:val="22"/>
          <w:szCs w:val="22"/>
        </w:rPr>
        <w:t>program.</w:t>
      </w:r>
    </w:p>
    <w:p w14:paraId="12E2D4FB" w14:textId="77777777" w:rsidR="0000654D" w:rsidRDefault="0000654D" w:rsidP="0000654D">
      <w:pPr>
        <w:tabs>
          <w:tab w:val="left" w:pos="540"/>
        </w:tabs>
        <w:ind w:left="540" w:hanging="540"/>
        <w:rPr>
          <w:rFonts w:ascii="Times New Roman" w:hAnsi="Times New Roman" w:cs="Times New Roman"/>
          <w:b/>
          <w:sz w:val="28"/>
          <w:szCs w:val="28"/>
        </w:rPr>
      </w:pPr>
    </w:p>
    <w:p w14:paraId="4C6CBAED" w14:textId="5060DD55" w:rsidR="0000654D" w:rsidRPr="00EB1038" w:rsidRDefault="00B70989" w:rsidP="00EB1038">
      <w:pPr>
        <w:shd w:val="clear" w:color="auto" w:fill="CCFFCC"/>
        <w:tabs>
          <w:tab w:val="left" w:pos="540"/>
        </w:tabs>
        <w:ind w:left="540" w:hanging="540"/>
        <w:rPr>
          <w:rFonts w:ascii="Franklin Gothic Demi Cond" w:hAnsi="Franklin Gothic Demi Cond" w:cs="Times New Roman"/>
          <w:sz w:val="22"/>
          <w:szCs w:val="22"/>
        </w:rPr>
      </w:pPr>
      <w:r w:rsidRPr="00EB1038">
        <w:rPr>
          <w:rFonts w:ascii="Franklin Gothic Demi Cond" w:hAnsi="Franklin Gothic Demi Cond" w:cs="Times New Roman"/>
          <w:sz w:val="28"/>
          <w:szCs w:val="28"/>
        </w:rPr>
        <w:t>DIRECTIONS</w:t>
      </w:r>
      <w:r w:rsidR="0000654D" w:rsidRPr="00EB1038">
        <w:rPr>
          <w:rFonts w:ascii="Franklin Gothic Demi Cond" w:hAnsi="Franklin Gothic Demi Cond" w:cs="Times New Roman"/>
          <w:sz w:val="28"/>
          <w:szCs w:val="28"/>
        </w:rPr>
        <w:t xml:space="preserve"> </w:t>
      </w:r>
    </w:p>
    <w:p w14:paraId="42191502" w14:textId="599820F3" w:rsidR="000B4006" w:rsidRPr="0000654D" w:rsidRDefault="00B70989" w:rsidP="00283042">
      <w:pPr>
        <w:pStyle w:val="ListParagraph"/>
        <w:numPr>
          <w:ilvl w:val="0"/>
          <w:numId w:val="3"/>
        </w:numPr>
        <w:tabs>
          <w:tab w:val="left" w:pos="45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00654D">
        <w:rPr>
          <w:rFonts w:ascii="Times New Roman" w:hAnsi="Times New Roman" w:cs="Times New Roman"/>
          <w:sz w:val="22"/>
          <w:szCs w:val="22"/>
        </w:rPr>
        <w:t xml:space="preserve">Create 3-8 </w:t>
      </w:r>
      <w:proofErr w:type="gramStart"/>
      <w:r w:rsidRPr="0000654D">
        <w:rPr>
          <w:rFonts w:ascii="Times New Roman" w:hAnsi="Times New Roman" w:cs="Times New Roman"/>
          <w:sz w:val="22"/>
          <w:szCs w:val="22"/>
        </w:rPr>
        <w:t>program learning</w:t>
      </w:r>
      <w:proofErr w:type="gramEnd"/>
      <w:r w:rsidRPr="0000654D">
        <w:rPr>
          <w:rFonts w:ascii="Times New Roman" w:hAnsi="Times New Roman" w:cs="Times New Roman"/>
          <w:sz w:val="22"/>
          <w:szCs w:val="22"/>
        </w:rPr>
        <w:t xml:space="preserve"> outcomes (PLOs) for each program.</w:t>
      </w:r>
    </w:p>
    <w:p w14:paraId="5747D520" w14:textId="744B7D2A" w:rsidR="000B4006" w:rsidRPr="0000654D" w:rsidRDefault="0000654D" w:rsidP="00283042">
      <w:pPr>
        <w:pStyle w:val="ListParagraph"/>
        <w:numPr>
          <w:ilvl w:val="0"/>
          <w:numId w:val="3"/>
        </w:numPr>
        <w:tabs>
          <w:tab w:val="left" w:pos="45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00654D">
        <w:rPr>
          <w:rFonts w:ascii="Times New Roman" w:hAnsi="Times New Roman" w:cs="Times New Roman"/>
          <w:sz w:val="22"/>
          <w:szCs w:val="22"/>
        </w:rPr>
        <w:t xml:space="preserve">At least one PLO </w:t>
      </w:r>
      <w:r w:rsidR="000B4006" w:rsidRPr="0000654D">
        <w:rPr>
          <w:rFonts w:ascii="Times New Roman" w:hAnsi="Times New Roman" w:cs="Times New Roman"/>
          <w:sz w:val="22"/>
          <w:szCs w:val="22"/>
        </w:rPr>
        <w:t xml:space="preserve">will </w:t>
      </w:r>
      <w:proofErr w:type="gramStart"/>
      <w:r w:rsidR="000B4006" w:rsidRPr="0000654D">
        <w:rPr>
          <w:rFonts w:ascii="Times New Roman" w:hAnsi="Times New Roman" w:cs="Times New Roman"/>
          <w:sz w:val="22"/>
          <w:szCs w:val="22"/>
        </w:rPr>
        <w:t>relate</w:t>
      </w:r>
      <w:proofErr w:type="gramEnd"/>
      <w:r w:rsidR="000B4006" w:rsidRPr="0000654D">
        <w:rPr>
          <w:rFonts w:ascii="Times New Roman" w:hAnsi="Times New Roman" w:cs="Times New Roman"/>
          <w:sz w:val="22"/>
          <w:szCs w:val="22"/>
        </w:rPr>
        <w:t xml:space="preserve"> (“map”) to at least one I</w:t>
      </w:r>
      <w:r w:rsidRPr="0000654D">
        <w:rPr>
          <w:rFonts w:ascii="Times New Roman" w:hAnsi="Times New Roman" w:cs="Times New Roman"/>
          <w:sz w:val="22"/>
          <w:szCs w:val="22"/>
        </w:rPr>
        <w:t>nstitutional Learning Outcome (I</w:t>
      </w:r>
      <w:r w:rsidR="000B4006" w:rsidRPr="0000654D">
        <w:rPr>
          <w:rFonts w:ascii="Times New Roman" w:hAnsi="Times New Roman" w:cs="Times New Roman"/>
          <w:sz w:val="22"/>
          <w:szCs w:val="22"/>
        </w:rPr>
        <w:t>LO</w:t>
      </w:r>
      <w:r w:rsidRPr="0000654D">
        <w:rPr>
          <w:rFonts w:ascii="Times New Roman" w:hAnsi="Times New Roman" w:cs="Times New Roman"/>
          <w:sz w:val="22"/>
          <w:szCs w:val="22"/>
        </w:rPr>
        <w:t>)</w:t>
      </w:r>
      <w:r w:rsidR="000B4006" w:rsidRPr="0000654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1FC89B8" w14:textId="4FF1BC41" w:rsidR="00B72B63" w:rsidRPr="0000654D" w:rsidRDefault="00B72B63" w:rsidP="00283042">
      <w:pPr>
        <w:pStyle w:val="ListParagraph"/>
        <w:numPr>
          <w:ilvl w:val="2"/>
          <w:numId w:val="3"/>
        </w:numPr>
        <w:tabs>
          <w:tab w:val="left" w:pos="900"/>
        </w:tabs>
        <w:ind w:left="810" w:hanging="270"/>
        <w:rPr>
          <w:rFonts w:ascii="Times New Roman" w:hAnsi="Times New Roman" w:cs="Times New Roman"/>
          <w:sz w:val="22"/>
          <w:szCs w:val="22"/>
        </w:rPr>
      </w:pPr>
      <w:r w:rsidRPr="0000654D">
        <w:rPr>
          <w:rFonts w:ascii="Times New Roman" w:hAnsi="Times New Roman" w:cs="Times New Roman"/>
          <w:sz w:val="22"/>
          <w:szCs w:val="22"/>
        </w:rPr>
        <w:t>Please map sparingly. If an outcome is only a little bit related to an ILO, do not map it to that ILO.</w:t>
      </w:r>
    </w:p>
    <w:p w14:paraId="3CD3905D" w14:textId="1B60FA8A" w:rsidR="00E26D81" w:rsidRDefault="00E26D81" w:rsidP="00283042">
      <w:pPr>
        <w:pStyle w:val="ListParagraph"/>
        <w:numPr>
          <w:ilvl w:val="0"/>
          <w:numId w:val="3"/>
        </w:numPr>
        <w:tabs>
          <w:tab w:val="left" w:pos="45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Identify assessment methods for each PLO.  Examples of assessment methods include: quizzes, tests/exams, essays, research papers, adherence to lab protocols, etc.</w:t>
      </w:r>
    </w:p>
    <w:p w14:paraId="34666332" w14:textId="77777777" w:rsidR="0000654D" w:rsidRPr="0000654D" w:rsidRDefault="0000654D" w:rsidP="00283042">
      <w:pPr>
        <w:pStyle w:val="ListParagraph"/>
        <w:numPr>
          <w:ilvl w:val="0"/>
          <w:numId w:val="3"/>
        </w:numPr>
        <w:tabs>
          <w:tab w:val="left" w:pos="45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00654D">
        <w:rPr>
          <w:rFonts w:ascii="Times New Roman" w:hAnsi="Times New Roman" w:cs="Times New Roman"/>
          <w:sz w:val="22"/>
          <w:szCs w:val="22"/>
        </w:rPr>
        <w:t xml:space="preserve">Please e-mail completed PLO forms to </w:t>
      </w:r>
      <w:proofErr w:type="spellStart"/>
      <w:r w:rsidRPr="0000654D">
        <w:rPr>
          <w:rFonts w:ascii="Times New Roman" w:hAnsi="Times New Roman" w:cs="Times New Roman"/>
          <w:sz w:val="22"/>
          <w:szCs w:val="22"/>
        </w:rPr>
        <w:t>Cheli</w:t>
      </w:r>
      <w:proofErr w:type="spellEnd"/>
      <w:r w:rsidRPr="0000654D">
        <w:rPr>
          <w:rFonts w:ascii="Times New Roman" w:hAnsi="Times New Roman" w:cs="Times New Roman"/>
          <w:sz w:val="22"/>
          <w:szCs w:val="22"/>
        </w:rPr>
        <w:t xml:space="preserve"> Fossum at </w:t>
      </w:r>
      <w:hyperlink r:id="rId9" w:history="1">
        <w:r w:rsidRPr="0000654D">
          <w:rPr>
            <w:rStyle w:val="Hyperlink"/>
            <w:rFonts w:ascii="Times New Roman" w:hAnsi="Times New Roman" w:cs="Times New Roman"/>
            <w:sz w:val="22"/>
            <w:szCs w:val="22"/>
          </w:rPr>
          <w:t>mfossum@peralta.edu</w:t>
        </w:r>
      </w:hyperlink>
    </w:p>
    <w:p w14:paraId="19D41529" w14:textId="77777777" w:rsidR="0000654D" w:rsidRPr="0000654D" w:rsidRDefault="0000654D" w:rsidP="0000654D">
      <w:pPr>
        <w:tabs>
          <w:tab w:val="left" w:pos="720"/>
        </w:tabs>
        <w:ind w:left="540" w:hanging="540"/>
        <w:rPr>
          <w:rFonts w:ascii="Times New Roman" w:hAnsi="Times New Roman" w:cs="Times New Roman"/>
          <w:sz w:val="22"/>
          <w:szCs w:val="22"/>
        </w:rPr>
      </w:pPr>
    </w:p>
    <w:p w14:paraId="0070A5D7" w14:textId="280FF198" w:rsidR="00E26D81" w:rsidRPr="00EB1038" w:rsidRDefault="00EB1038" w:rsidP="00EB1038">
      <w:pPr>
        <w:shd w:val="clear" w:color="auto" w:fill="CCFFCC"/>
        <w:tabs>
          <w:tab w:val="left" w:pos="720"/>
        </w:tabs>
        <w:rPr>
          <w:rFonts w:ascii="Franklin Gothic Demi Cond" w:hAnsi="Franklin Gothic Demi Cond" w:cs="Times New Roman"/>
          <w:sz w:val="22"/>
          <w:szCs w:val="22"/>
        </w:rPr>
      </w:pPr>
      <w:r>
        <w:rPr>
          <w:rFonts w:ascii="Franklin Gothic Demi Cond" w:hAnsi="Franklin Gothic Demi Cond" w:cs="Times New Roman"/>
          <w:sz w:val="28"/>
          <w:szCs w:val="28"/>
        </w:rPr>
        <w:t>EXAMPLES</w:t>
      </w:r>
      <w:r w:rsidR="00E26D81" w:rsidRPr="00EB1038">
        <w:rPr>
          <w:rFonts w:ascii="Franklin Gothic Demi Cond" w:hAnsi="Franklin Gothic Demi Cond" w:cs="Times New Roman"/>
          <w:sz w:val="22"/>
          <w:szCs w:val="22"/>
        </w:rPr>
        <w:t xml:space="preserve"> </w:t>
      </w:r>
    </w:p>
    <w:p w14:paraId="7B318967" w14:textId="7C96DB9B" w:rsidR="0000654D" w:rsidRDefault="0000654D" w:rsidP="00E26D81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E26D81">
        <w:rPr>
          <w:rFonts w:ascii="Times New Roman" w:hAnsi="Times New Roman" w:cs="Times New Roman"/>
          <w:sz w:val="22"/>
          <w:szCs w:val="22"/>
        </w:rPr>
        <w:t>For more information and samples of program learning outcomes (PLOs), please visit:</w:t>
      </w:r>
    </w:p>
    <w:p w14:paraId="4B5477E5" w14:textId="77777777" w:rsidR="0071205D" w:rsidRPr="00E26D81" w:rsidRDefault="0071205D" w:rsidP="00E26D81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14:paraId="4597989B" w14:textId="0A75C118" w:rsidR="000B4006" w:rsidRPr="00EB1038" w:rsidRDefault="00BA0CBD" w:rsidP="0000654D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hyperlink r:id="rId10" w:history="1">
        <w:r w:rsidR="00B716C0" w:rsidRPr="00EB1038">
          <w:rPr>
            <w:rStyle w:val="Hyperlink"/>
            <w:rFonts w:ascii="Times New Roman" w:hAnsi="Times New Roman" w:cs="Times New Roman"/>
            <w:sz w:val="22"/>
            <w:szCs w:val="22"/>
          </w:rPr>
          <w:t>http://www.laney.edu/wp/assessment/program-outcomes-and-assessment-results/</w:t>
        </w:r>
      </w:hyperlink>
    </w:p>
    <w:p w14:paraId="2597CB06" w14:textId="77777777" w:rsidR="0071205D" w:rsidRPr="0071205D" w:rsidRDefault="0071205D" w:rsidP="0000654D">
      <w:pPr>
        <w:tabs>
          <w:tab w:val="left" w:pos="720"/>
        </w:tabs>
        <w:rPr>
          <w:rFonts w:ascii="Times New Roman" w:hAnsi="Times New Roman" w:cs="Times New Roman"/>
          <w:b/>
          <w:sz w:val="22"/>
          <w:szCs w:val="22"/>
        </w:rPr>
      </w:pPr>
    </w:p>
    <w:p w14:paraId="3B39ADF6" w14:textId="35CDF1F0" w:rsidR="00B716C0" w:rsidRPr="0071205D" w:rsidRDefault="00BA0CBD" w:rsidP="00B716C0">
      <w:pPr>
        <w:rPr>
          <w:rFonts w:ascii="Times New Roman" w:hAnsi="Times New Roman" w:cs="Times New Roman"/>
          <w:color w:val="1F497D" w:themeColor="dark2"/>
          <w:sz w:val="22"/>
          <w:szCs w:val="22"/>
        </w:rPr>
      </w:pPr>
      <w:hyperlink r:id="rId11" w:history="1">
        <w:r w:rsidR="00B716C0" w:rsidRPr="0071205D">
          <w:rPr>
            <w:rStyle w:val="Hyperlink"/>
            <w:rFonts w:ascii="Times New Roman" w:hAnsi="Times New Roman" w:cs="Times New Roman"/>
            <w:sz w:val="22"/>
            <w:szCs w:val="22"/>
          </w:rPr>
          <w:t>http://www.msjc.edu/InstitutionalPlanningandEffectiveness/Pages/Department-Learning-Outcome.aspx</w:t>
        </w:r>
      </w:hyperlink>
    </w:p>
    <w:p w14:paraId="2ED37A07" w14:textId="77777777" w:rsidR="00B716C0" w:rsidRDefault="00B716C0" w:rsidP="00B716C0">
      <w:pPr>
        <w:rPr>
          <w:color w:val="1F497D" w:themeColor="dark2"/>
        </w:rPr>
      </w:pPr>
    </w:p>
    <w:p w14:paraId="4A94D1C5" w14:textId="4BBCBDAC" w:rsidR="000B4006" w:rsidRPr="00FB290A" w:rsidRDefault="000B4006">
      <w:pPr>
        <w:rPr>
          <w:rFonts w:ascii="Times New Roman" w:hAnsi="Times New Roman" w:cs="Times New Roman"/>
          <w:sz w:val="22"/>
          <w:szCs w:val="22"/>
        </w:rPr>
      </w:pPr>
    </w:p>
    <w:p w14:paraId="328C07C9" w14:textId="77777777" w:rsidR="0071205D" w:rsidRDefault="0071205D" w:rsidP="0000654D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14:paraId="41136896" w14:textId="77777777" w:rsidR="0071205D" w:rsidRDefault="0071205D" w:rsidP="0000654D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14:paraId="7111117B" w14:textId="27AD6009" w:rsidR="002D6DE2" w:rsidRDefault="002D6DE2">
      <w:pPr>
        <w:rPr>
          <w:rFonts w:ascii="Times New Roman" w:hAnsi="Times New Roman" w:cs="Times New Roman"/>
          <w:sz w:val="22"/>
          <w:szCs w:val="22"/>
        </w:rPr>
      </w:pPr>
    </w:p>
    <w:sectPr w:rsidR="002D6DE2" w:rsidSect="00E26D81">
      <w:headerReference w:type="default" r:id="rId12"/>
      <w:footerReference w:type="default" r:id="rId13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7F038" w14:textId="77777777" w:rsidR="00F43310" w:rsidRDefault="00F43310" w:rsidP="00B716C0">
      <w:r>
        <w:separator/>
      </w:r>
    </w:p>
  </w:endnote>
  <w:endnote w:type="continuationSeparator" w:id="0">
    <w:p w14:paraId="470B0ECF" w14:textId="77777777" w:rsidR="00F43310" w:rsidRDefault="00F43310" w:rsidP="00B7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anklin Gothic Demi Cond">
    <w:altName w:val="Arial Narrow Bold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Lucida Grande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871"/>
      <w:gridCol w:w="1319"/>
    </w:tblGrid>
    <w:tr w:rsidR="00B716C0" w14:paraId="2C8DD484" w14:textId="77777777" w:rsidTr="00B716C0">
      <w:tc>
        <w:tcPr>
          <w:tcW w:w="4500" w:type="pct"/>
          <w:tcBorders>
            <w:top w:val="single" w:sz="4" w:space="0" w:color="000000" w:themeColor="text1"/>
          </w:tcBorders>
          <w:vAlign w:val="bottom"/>
        </w:tcPr>
        <w:p w14:paraId="36FFAA5C" w14:textId="24CAE9C1" w:rsidR="00B716C0" w:rsidRPr="00B716C0" w:rsidRDefault="00BA0CBD" w:rsidP="00B716C0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B716C0" w:rsidRPr="00B716C0">
                <w:rPr>
                  <w:sz w:val="20"/>
                  <w:szCs w:val="20"/>
                </w:rPr>
                <w:t>Laney College</w:t>
              </w:r>
            </w:sdtContent>
          </w:sdt>
          <w:r w:rsidR="00B716C0" w:rsidRPr="00B716C0">
            <w:rPr>
              <w:sz w:val="20"/>
              <w:szCs w:val="20"/>
            </w:rPr>
            <w:t xml:space="preserve"> | </w:t>
          </w:r>
          <w:r w:rsidR="00D75A53">
            <w:rPr>
              <w:sz w:val="20"/>
              <w:szCs w:val="20"/>
            </w:rPr>
            <w:t xml:space="preserve">(DRAFT) </w:t>
          </w:r>
          <w:r w:rsidR="00B716C0">
            <w:rPr>
              <w:sz w:val="20"/>
              <w:szCs w:val="20"/>
            </w:rPr>
            <w:t>Program Learning Outcomes Worksheet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006600"/>
          <w:vAlign w:val="bottom"/>
        </w:tcPr>
        <w:p w14:paraId="093760EB" w14:textId="77777777" w:rsidR="00B716C0" w:rsidRPr="00B716C0" w:rsidRDefault="00B716C0" w:rsidP="00B716C0">
          <w:pPr>
            <w:pStyle w:val="Header"/>
            <w:jc w:val="right"/>
            <w:rPr>
              <w:color w:val="FFFFFF" w:themeColor="background1"/>
              <w:sz w:val="20"/>
              <w:szCs w:val="20"/>
            </w:rPr>
          </w:pPr>
          <w:r w:rsidRPr="00B716C0">
            <w:rPr>
              <w:sz w:val="20"/>
              <w:szCs w:val="20"/>
            </w:rPr>
            <w:fldChar w:fldCharType="begin"/>
          </w:r>
          <w:r w:rsidRPr="00B716C0">
            <w:rPr>
              <w:sz w:val="20"/>
              <w:szCs w:val="20"/>
            </w:rPr>
            <w:instrText xml:space="preserve"> PAGE   \* MERGEFORMAT </w:instrText>
          </w:r>
          <w:r w:rsidRPr="00B716C0">
            <w:rPr>
              <w:sz w:val="20"/>
              <w:szCs w:val="20"/>
            </w:rPr>
            <w:fldChar w:fldCharType="separate"/>
          </w:r>
          <w:r w:rsidR="00BA0CBD" w:rsidRPr="00BA0CBD">
            <w:rPr>
              <w:noProof/>
              <w:color w:val="FFFFFF" w:themeColor="background1"/>
              <w:sz w:val="20"/>
              <w:szCs w:val="20"/>
            </w:rPr>
            <w:t>2</w:t>
          </w:r>
          <w:r w:rsidRPr="00B716C0">
            <w:rPr>
              <w:noProof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14:paraId="709EFE22" w14:textId="77777777" w:rsidR="00B716C0" w:rsidRDefault="00B716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BCA62" w14:textId="77777777" w:rsidR="00F43310" w:rsidRDefault="00F43310" w:rsidP="00B716C0">
      <w:r>
        <w:separator/>
      </w:r>
    </w:p>
  </w:footnote>
  <w:footnote w:type="continuationSeparator" w:id="0">
    <w:p w14:paraId="59C2D1F5" w14:textId="77777777" w:rsidR="00F43310" w:rsidRDefault="00F43310" w:rsidP="00B716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113AA92" w14:textId="332D5B66" w:rsidR="0071205D" w:rsidRPr="002E4B8A" w:rsidRDefault="00BA0CBD" w:rsidP="0071205D">
    <w:pPr>
      <w:jc w:val="center"/>
      <w:rPr>
        <w:rFonts w:ascii="Franklin Gothic Demi Cond" w:hAnsi="Franklin Gothic Demi Cond" w:cs="Times New Roman"/>
        <w:b/>
        <w:sz w:val="40"/>
        <w:szCs w:val="40"/>
      </w:rPr>
    </w:pPr>
    <w:sdt>
      <w:sdtPr>
        <w:rPr>
          <w:rFonts w:ascii="Franklin Gothic Demi Cond" w:hAnsi="Franklin Gothic Demi Cond" w:cs="Times New Roman"/>
          <w:b/>
          <w:sz w:val="40"/>
          <w:szCs w:val="40"/>
        </w:rPr>
        <w:id w:val="-600875756"/>
        <w:docPartObj>
          <w:docPartGallery w:val="Watermarks"/>
          <w:docPartUnique/>
        </w:docPartObj>
      </w:sdtPr>
      <w:sdtEndPr/>
      <w:sdtContent>
        <w:r>
          <w:rPr>
            <w:rFonts w:ascii="Franklin Gothic Demi Cond" w:hAnsi="Franklin Gothic Demi Cond" w:cs="Times New Roman"/>
            <w:b/>
            <w:noProof/>
            <w:sz w:val="40"/>
            <w:szCs w:val="40"/>
            <w:lang w:eastAsia="zh-TW"/>
          </w:rPr>
          <w:pict w14:anchorId="61F0D77C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51" type="#_x0000_t136" style="position:absolute;left:0;text-align:left;margin-left:0;margin-top:0;width:468pt;height:280.8pt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1205D" w:rsidRPr="002E4B8A">
      <w:rPr>
        <w:rFonts w:ascii="Franklin Gothic Demi Cond" w:hAnsi="Franklin Gothic Demi Cond" w:cs="Times New Roman"/>
        <w:b/>
        <w:noProof/>
        <w:sz w:val="40"/>
        <w:szCs w:val="40"/>
      </w:rPr>
      <w:drawing>
        <wp:anchor distT="0" distB="0" distL="114300" distR="114300" simplePos="0" relativeHeight="251657216" behindDoc="0" locked="0" layoutInCell="1" allowOverlap="1" wp14:anchorId="4A838472" wp14:editId="7B077DF4">
          <wp:simplePos x="0" y="0"/>
          <wp:positionH relativeFrom="column">
            <wp:posOffset>289560</wp:posOffset>
          </wp:positionH>
          <wp:positionV relativeFrom="paragraph">
            <wp:posOffset>-122555</wp:posOffset>
          </wp:positionV>
          <wp:extent cx="426720" cy="554019"/>
          <wp:effectExtent l="0" t="0" r="0" b="0"/>
          <wp:wrapNone/>
          <wp:docPr id="2" name="Picture 2" descr="C:\Users\psayavong\Documents\GRAPHICS\LANEY LOGOS\Laney Logo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ayavong\Documents\GRAPHICS\LANEY LOGOS\Laney Logo_H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554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05D" w:rsidRPr="002E4B8A">
      <w:rPr>
        <w:rFonts w:ascii="Franklin Gothic Demi Cond" w:hAnsi="Franklin Gothic Demi Cond" w:cs="Times New Roman"/>
        <w:b/>
        <w:sz w:val="40"/>
        <w:szCs w:val="40"/>
      </w:rPr>
      <w:t xml:space="preserve"> </w:t>
    </w:r>
    <w:r w:rsidR="0071205D" w:rsidRPr="001E3BD7">
      <w:rPr>
        <w:rFonts w:ascii="Franklin Gothic Demi Cond" w:hAnsi="Franklin Gothic Demi Cond" w:cs="Times New Roman"/>
        <w:sz w:val="44"/>
        <w:szCs w:val="44"/>
      </w:rPr>
      <w:t>Program Learning Outcomes (PLOs) for Degrees &amp; Certificates</w:t>
    </w:r>
  </w:p>
  <w:p w14:paraId="712AD149" w14:textId="1F00C1BC" w:rsidR="0071205D" w:rsidRDefault="0071205D">
    <w:pPr>
      <w:pStyle w:val="Header"/>
    </w:pPr>
  </w:p>
  <w:p w14:paraId="15F6D879" w14:textId="77777777" w:rsidR="0071205D" w:rsidRDefault="0071205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D84"/>
    <w:multiLevelType w:val="hybridMultilevel"/>
    <w:tmpl w:val="DBF86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3E47"/>
    <w:multiLevelType w:val="hybridMultilevel"/>
    <w:tmpl w:val="D3841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14287"/>
    <w:multiLevelType w:val="hybridMultilevel"/>
    <w:tmpl w:val="DEC4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E4E05"/>
    <w:multiLevelType w:val="hybridMultilevel"/>
    <w:tmpl w:val="A3E8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548C5"/>
    <w:multiLevelType w:val="hybridMultilevel"/>
    <w:tmpl w:val="C0168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07"/>
    <w:rsid w:val="0000654D"/>
    <w:rsid w:val="000B4006"/>
    <w:rsid w:val="0013423A"/>
    <w:rsid w:val="00142E96"/>
    <w:rsid w:val="001E3BD7"/>
    <w:rsid w:val="001F7A73"/>
    <w:rsid w:val="00283042"/>
    <w:rsid w:val="00286450"/>
    <w:rsid w:val="002C7AC1"/>
    <w:rsid w:val="002D6DE2"/>
    <w:rsid w:val="002E4B8A"/>
    <w:rsid w:val="004423AE"/>
    <w:rsid w:val="004879F4"/>
    <w:rsid w:val="005247C9"/>
    <w:rsid w:val="005C04E6"/>
    <w:rsid w:val="005F58D8"/>
    <w:rsid w:val="00703943"/>
    <w:rsid w:val="0071205D"/>
    <w:rsid w:val="0081723C"/>
    <w:rsid w:val="00854A07"/>
    <w:rsid w:val="009F22DF"/>
    <w:rsid w:val="00A57C78"/>
    <w:rsid w:val="00A83ED1"/>
    <w:rsid w:val="00B70989"/>
    <w:rsid w:val="00B716C0"/>
    <w:rsid w:val="00B72B63"/>
    <w:rsid w:val="00B7662B"/>
    <w:rsid w:val="00BA0CBD"/>
    <w:rsid w:val="00BD31CE"/>
    <w:rsid w:val="00C943DD"/>
    <w:rsid w:val="00D75A53"/>
    <w:rsid w:val="00DB1021"/>
    <w:rsid w:val="00E26D81"/>
    <w:rsid w:val="00E342AE"/>
    <w:rsid w:val="00E54C1D"/>
    <w:rsid w:val="00E8638D"/>
    <w:rsid w:val="00EB1038"/>
    <w:rsid w:val="00F43310"/>
    <w:rsid w:val="00FB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8E442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6D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D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290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6C0"/>
  </w:style>
  <w:style w:type="paragraph" w:styleId="Footer">
    <w:name w:val="footer"/>
    <w:basedOn w:val="Normal"/>
    <w:link w:val="FooterChar"/>
    <w:uiPriority w:val="99"/>
    <w:unhideWhenUsed/>
    <w:rsid w:val="00B71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6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6D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D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290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6C0"/>
  </w:style>
  <w:style w:type="paragraph" w:styleId="Footer">
    <w:name w:val="footer"/>
    <w:basedOn w:val="Normal"/>
    <w:link w:val="FooterChar"/>
    <w:uiPriority w:val="99"/>
    <w:unhideWhenUsed/>
    <w:rsid w:val="00B71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sjc.edu/InstitutionalPlanningandEffectiveness/Pages/Department-Learning-Outcome.aspx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fossum@peralta.edu" TargetMode="External"/><Relationship Id="rId10" Type="http://schemas.openxmlformats.org/officeDocument/2006/relationships/hyperlink" Target="http://www.laney.edu/wp/assessment/program-outcomes-and-assessment-resul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9062B9-5476-8349-9F4D-CC2B4230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1640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Laney College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Fossum</dc:creator>
  <cp:lastModifiedBy>Michelle Fossum</cp:lastModifiedBy>
  <cp:revision>3</cp:revision>
  <cp:lastPrinted>2015-05-01T16:14:00Z</cp:lastPrinted>
  <dcterms:created xsi:type="dcterms:W3CDTF">2015-05-09T18:38:00Z</dcterms:created>
  <dcterms:modified xsi:type="dcterms:W3CDTF">2015-05-09T18:40:00Z</dcterms:modified>
</cp:coreProperties>
</file>