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51" w:rsidRDefault="00C7584E">
      <w:r>
        <w:t>LCTEAC Minutes 10-27-2014</w:t>
      </w:r>
    </w:p>
    <w:p w:rsidR="00C7584E" w:rsidRDefault="00C7584E" w:rsidP="00C7584E">
      <w:pPr>
        <w:pStyle w:val="NoSpacing"/>
      </w:pPr>
      <w:r>
        <w:t xml:space="preserve">Present: Steve Weldon,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Cera</w:t>
      </w:r>
      <w:proofErr w:type="spellEnd"/>
      <w:r>
        <w:t xml:space="preserve">, Louis </w:t>
      </w:r>
      <w:proofErr w:type="spellStart"/>
      <w:r>
        <w:t>Quindlen</w:t>
      </w:r>
      <w:proofErr w:type="spellEnd"/>
      <w:r>
        <w:t>, Myron Franklin, Cynthia Correa, Leslie Blackie</w:t>
      </w:r>
    </w:p>
    <w:p w:rsidR="002020E6" w:rsidRDefault="002020E6" w:rsidP="00C7584E">
      <w:pPr>
        <w:pStyle w:val="NoSpacing"/>
      </w:pPr>
      <w:r>
        <w:t xml:space="preserve">Guests: Ron Betts, John Patrick, Don </w:t>
      </w:r>
      <w:proofErr w:type="spellStart"/>
      <w:r>
        <w:t>Petrilli</w:t>
      </w:r>
      <w:proofErr w:type="spellEnd"/>
    </w:p>
    <w:p w:rsidR="002020E6" w:rsidRDefault="002020E6" w:rsidP="00C7584E">
      <w:pPr>
        <w:pStyle w:val="NoSpacing"/>
      </w:pPr>
    </w:p>
    <w:p w:rsidR="002020E6" w:rsidRDefault="002020E6" w:rsidP="002020E6">
      <w:pPr>
        <w:pStyle w:val="NoSpacing"/>
        <w:numPr>
          <w:ilvl w:val="0"/>
          <w:numId w:val="1"/>
        </w:numPr>
      </w:pPr>
      <w:r>
        <w:t>Curriculum Updates</w:t>
      </w:r>
      <w:r w:rsidR="00F44A8C">
        <w:t xml:space="preserve"> (</w:t>
      </w:r>
      <w:proofErr w:type="spellStart"/>
      <w:r w:rsidR="00F44A8C">
        <w:t>Vina</w:t>
      </w:r>
      <w:proofErr w:type="spellEnd"/>
      <w:r w:rsidR="00F44A8C">
        <w:t>)</w:t>
      </w:r>
    </w:p>
    <w:p w:rsidR="002020E6" w:rsidRDefault="00F44A8C" w:rsidP="002020E6">
      <w:pPr>
        <w:pStyle w:val="NoSpacing"/>
        <w:ind w:left="1080"/>
      </w:pPr>
      <w:r>
        <w:t>Group C is due to work on their updates</w:t>
      </w:r>
    </w:p>
    <w:p w:rsidR="00F44A8C" w:rsidRDefault="00F44A8C" w:rsidP="002020E6">
      <w:pPr>
        <w:pStyle w:val="NoSpacing"/>
        <w:ind w:left="1080"/>
      </w:pPr>
      <w:r>
        <w:tab/>
        <w:t>-</w:t>
      </w:r>
      <w:proofErr w:type="gramStart"/>
      <w:r>
        <w:t>due</w:t>
      </w:r>
      <w:proofErr w:type="gramEnd"/>
      <w:r>
        <w:t xml:space="preserve"> by November – what are the update plans</w:t>
      </w:r>
    </w:p>
    <w:p w:rsidR="00F44A8C" w:rsidRDefault="00F44A8C" w:rsidP="002020E6">
      <w:pPr>
        <w:pStyle w:val="NoSpacing"/>
        <w:ind w:left="1080"/>
      </w:pPr>
      <w:r>
        <w:tab/>
        <w:t xml:space="preserve">- </w:t>
      </w:r>
      <w:proofErr w:type="gramStart"/>
      <w:r>
        <w:t>curriculum</w:t>
      </w:r>
      <w:proofErr w:type="gramEnd"/>
      <w:r>
        <w:t xml:space="preserve"> camps this Friday 10:30-noon and also next Monday 4-5:30 pm in L104</w:t>
      </w:r>
    </w:p>
    <w:p w:rsidR="00F44A8C" w:rsidRDefault="00F44A8C" w:rsidP="002020E6">
      <w:pPr>
        <w:pStyle w:val="NoSpacing"/>
        <w:ind w:left="1080"/>
      </w:pPr>
    </w:p>
    <w:p w:rsidR="002020E6" w:rsidRDefault="002020E6" w:rsidP="002020E6">
      <w:pPr>
        <w:pStyle w:val="NoSpacing"/>
        <w:numPr>
          <w:ilvl w:val="0"/>
          <w:numId w:val="1"/>
        </w:numPr>
      </w:pPr>
      <w:r>
        <w:t>ISE update</w:t>
      </w:r>
    </w:p>
    <w:p w:rsidR="00F44A8C" w:rsidRDefault="00F44A8C" w:rsidP="00F44A8C">
      <w:pPr>
        <w:pStyle w:val="NoSpacing"/>
        <w:ind w:left="1080"/>
      </w:pPr>
      <w:r>
        <w:t>-encourage everyone to look at the ISE</w:t>
      </w:r>
    </w:p>
    <w:p w:rsidR="00F44A8C" w:rsidRDefault="00F44A8C" w:rsidP="00F44A8C">
      <w:pPr>
        <w:pStyle w:val="NoSpacing"/>
        <w:ind w:left="1080"/>
      </w:pPr>
      <w:r>
        <w:t xml:space="preserve">-some people had difficulty getting in to the </w:t>
      </w:r>
      <w:proofErr w:type="spellStart"/>
      <w:r>
        <w:t>moodle</w:t>
      </w:r>
      <w:proofErr w:type="spellEnd"/>
      <w:r>
        <w:t xml:space="preserve"> using the guest sign in.  There will be an email version going out as well</w:t>
      </w:r>
    </w:p>
    <w:p w:rsidR="00F44A8C" w:rsidRDefault="00F44A8C" w:rsidP="00F44A8C">
      <w:pPr>
        <w:pStyle w:val="NoSpacing"/>
        <w:ind w:left="1080"/>
      </w:pPr>
    </w:p>
    <w:p w:rsidR="002020E6" w:rsidRDefault="002020E6" w:rsidP="002020E6">
      <w:pPr>
        <w:pStyle w:val="NoSpacing"/>
        <w:numPr>
          <w:ilvl w:val="0"/>
          <w:numId w:val="1"/>
        </w:numPr>
      </w:pPr>
      <w:r>
        <w:t>Meeting with the new VPI</w:t>
      </w:r>
    </w:p>
    <w:p w:rsidR="00F44A8C" w:rsidRDefault="00F44A8C" w:rsidP="00F44A8C">
      <w:pPr>
        <w:pStyle w:val="NoSpacing"/>
        <w:ind w:left="1080"/>
      </w:pPr>
      <w:r>
        <w:t>-need to invite the VPI to come to the LCTEAC meeting to introduce concerns specific to CTE programs</w:t>
      </w:r>
    </w:p>
    <w:p w:rsidR="00F44A8C" w:rsidRDefault="00F44A8C" w:rsidP="00F44A8C">
      <w:pPr>
        <w:pStyle w:val="NoSpacing"/>
        <w:ind w:left="1080"/>
      </w:pPr>
      <w:r>
        <w:t>Concerns to be discussed</w:t>
      </w:r>
    </w:p>
    <w:p w:rsidR="00F44A8C" w:rsidRDefault="00F44A8C" w:rsidP="00F44A8C">
      <w:pPr>
        <w:pStyle w:val="NoSpacing"/>
        <w:ind w:left="1080" w:firstLine="360"/>
      </w:pPr>
      <w:r>
        <w:t xml:space="preserve">a) </w:t>
      </w:r>
      <w:proofErr w:type="gramStart"/>
      <w:r>
        <w:t>pathways</w:t>
      </w:r>
      <w:proofErr w:type="gramEnd"/>
      <w:r>
        <w:t xml:space="preserve"> grant</w:t>
      </w:r>
    </w:p>
    <w:p w:rsidR="00F44A8C" w:rsidRDefault="00F44A8C" w:rsidP="00F44A8C">
      <w:pPr>
        <w:pStyle w:val="NoSpacing"/>
        <w:ind w:left="1080" w:firstLine="360"/>
      </w:pPr>
      <w:r>
        <w:t>b) CTE computer support – proprietary software, evening computer support</w:t>
      </w:r>
    </w:p>
    <w:p w:rsidR="00F44A8C" w:rsidRDefault="00F44A8C" w:rsidP="00F44A8C">
      <w:pPr>
        <w:pStyle w:val="NoSpacing"/>
        <w:ind w:left="1080" w:firstLine="360"/>
      </w:pPr>
      <w:r>
        <w:tab/>
        <w:t>-perhaps also invite technology committee chair</w:t>
      </w:r>
    </w:p>
    <w:p w:rsidR="00F44A8C" w:rsidRDefault="00F44A8C" w:rsidP="00F44A8C">
      <w:pPr>
        <w:pStyle w:val="NoSpacing"/>
        <w:ind w:left="1080" w:firstLine="360"/>
      </w:pPr>
      <w:r>
        <w:tab/>
        <w:t xml:space="preserve">-perhaps also invite Antwan </w:t>
      </w:r>
      <w:proofErr w:type="spellStart"/>
      <w:r>
        <w:t>Mehouelley</w:t>
      </w:r>
      <w:proofErr w:type="spellEnd"/>
    </w:p>
    <w:p w:rsidR="00F44A8C" w:rsidRDefault="00F44A8C" w:rsidP="00F44A8C">
      <w:pPr>
        <w:pStyle w:val="NoSpacing"/>
        <w:ind w:left="1080" w:firstLine="360"/>
      </w:pPr>
      <w:r>
        <w:tab/>
      </w:r>
      <w:r>
        <w:tab/>
        <w:t>-</w:t>
      </w:r>
      <w:proofErr w:type="gramStart"/>
      <w:r>
        <w:t>other</w:t>
      </w:r>
      <w:proofErr w:type="gramEnd"/>
      <w:r>
        <w:t xml:space="preserve"> questions – what types of software are available</w:t>
      </w:r>
    </w:p>
    <w:p w:rsidR="00F44A8C" w:rsidRDefault="00F44A8C" w:rsidP="00F44A8C">
      <w:pPr>
        <w:pStyle w:val="NoSpacing"/>
        <w:ind w:left="1080" w:firstLine="360"/>
      </w:pPr>
      <w:r>
        <w:tab/>
      </w:r>
      <w:r>
        <w:tab/>
      </w:r>
      <w:r>
        <w:tab/>
        <w:t>-smart classroom training?  Updates we should know about?</w:t>
      </w:r>
    </w:p>
    <w:p w:rsidR="00F44A8C" w:rsidRDefault="00F44A8C" w:rsidP="00F44A8C">
      <w:pPr>
        <w:pStyle w:val="NoSpacing"/>
        <w:ind w:left="1080" w:firstLine="360"/>
      </w:pPr>
      <w:r>
        <w:t xml:space="preserve">c) </w:t>
      </w:r>
      <w:proofErr w:type="gramStart"/>
      <w:r>
        <w:t>faculty</w:t>
      </w:r>
      <w:proofErr w:type="gramEnd"/>
      <w:r>
        <w:t xml:space="preserve"> prioritization committee – fulltime positions needed to replace retirees before they retire so departments have  continuity – ex. Graphic arts, EET</w:t>
      </w:r>
    </w:p>
    <w:p w:rsidR="00F44A8C" w:rsidRDefault="00F44A8C" w:rsidP="00F44A8C">
      <w:pPr>
        <w:pStyle w:val="NoSpacing"/>
        <w:ind w:left="1080" w:firstLine="360"/>
      </w:pPr>
    </w:p>
    <w:p w:rsidR="002020E6" w:rsidRDefault="002020E6" w:rsidP="002020E6">
      <w:pPr>
        <w:pStyle w:val="NoSpacing"/>
        <w:numPr>
          <w:ilvl w:val="0"/>
          <w:numId w:val="1"/>
        </w:numPr>
      </w:pPr>
      <w:r>
        <w:t>Various funding sources</w:t>
      </w:r>
    </w:p>
    <w:p w:rsidR="00F44A8C" w:rsidRDefault="00F44A8C" w:rsidP="00F44A8C">
      <w:pPr>
        <w:pStyle w:val="NoSpacing"/>
        <w:numPr>
          <w:ilvl w:val="0"/>
          <w:numId w:val="2"/>
        </w:numPr>
      </w:pPr>
      <w:r>
        <w:t>CTE enhancement – extra questions need to be answered – make sure area leads are aware</w:t>
      </w:r>
    </w:p>
    <w:p w:rsidR="00F44A8C" w:rsidRDefault="00F44A8C" w:rsidP="00F44A8C">
      <w:pPr>
        <w:pStyle w:val="NoSpacing"/>
        <w:numPr>
          <w:ilvl w:val="0"/>
          <w:numId w:val="2"/>
        </w:numPr>
      </w:pPr>
      <w:r>
        <w:t>Career pathways – who is Laney lead?</w:t>
      </w:r>
    </w:p>
    <w:p w:rsidR="00DA0977" w:rsidRDefault="00DA0977" w:rsidP="00F44A8C">
      <w:pPr>
        <w:pStyle w:val="NoSpacing"/>
        <w:numPr>
          <w:ilvl w:val="0"/>
          <w:numId w:val="2"/>
        </w:numPr>
      </w:pPr>
      <w:r>
        <w:t xml:space="preserve">Instructional equipment money – </w:t>
      </w:r>
    </w:p>
    <w:p w:rsidR="00DA0977" w:rsidRDefault="00DA0977" w:rsidP="00DA0977">
      <w:pPr>
        <w:pStyle w:val="NoSpacing"/>
        <w:ind w:left="1440"/>
      </w:pPr>
      <w:r>
        <w:t xml:space="preserve">-decision to fund </w:t>
      </w:r>
      <w:proofErr w:type="spellStart"/>
      <w:r>
        <w:t>moneies</w:t>
      </w:r>
      <w:proofErr w:type="spellEnd"/>
      <w:r>
        <w:t xml:space="preserve"> from unit plans from last year?  Do people have to resubmit?</w:t>
      </w:r>
    </w:p>
    <w:p w:rsidR="00DA0977" w:rsidRDefault="00DA0977" w:rsidP="00DA0977">
      <w:pPr>
        <w:pStyle w:val="NoSpacing"/>
      </w:pPr>
      <w:r>
        <w:tab/>
      </w:r>
      <w:r>
        <w:tab/>
        <w:t xml:space="preserve">d) </w:t>
      </w:r>
      <w:proofErr w:type="gramStart"/>
      <w:r>
        <w:t>lottery</w:t>
      </w:r>
      <w:proofErr w:type="gramEnd"/>
      <w:r>
        <w:t xml:space="preserve"> money – for instructional supplies? – </w:t>
      </w:r>
      <w:proofErr w:type="gramStart"/>
      <w:r>
        <w:t>procedure</w:t>
      </w:r>
      <w:proofErr w:type="gramEnd"/>
      <w:r>
        <w:t>?</w:t>
      </w:r>
    </w:p>
    <w:p w:rsidR="002020E6" w:rsidRDefault="002020E6" w:rsidP="002020E6">
      <w:pPr>
        <w:pStyle w:val="NoSpacing"/>
        <w:numPr>
          <w:ilvl w:val="0"/>
          <w:numId w:val="1"/>
        </w:numPr>
      </w:pPr>
      <w:r>
        <w:t>Adult education (Myron)</w:t>
      </w:r>
    </w:p>
    <w:p w:rsidR="00DA0977" w:rsidRDefault="00DA0977" w:rsidP="00DA0977">
      <w:pPr>
        <w:pStyle w:val="NoSpacing"/>
        <w:ind w:left="1080"/>
      </w:pPr>
      <w:r>
        <w:t xml:space="preserve">AB86 – adult </w:t>
      </w:r>
      <w:proofErr w:type="spellStart"/>
      <w:proofErr w:type="gramStart"/>
      <w:r>
        <w:t>ed</w:t>
      </w:r>
      <w:proofErr w:type="spellEnd"/>
      <w:proofErr w:type="gramEnd"/>
      <w:r>
        <w:t xml:space="preserve"> credit/noncredit courses</w:t>
      </w:r>
    </w:p>
    <w:p w:rsidR="00DA0977" w:rsidRDefault="00DA0977" w:rsidP="00DA0977">
      <w:pPr>
        <w:pStyle w:val="NoSpacing"/>
        <w:ind w:left="1080"/>
      </w:pPr>
      <w:r>
        <w:tab/>
        <w:t xml:space="preserve">-state will start funding </w:t>
      </w:r>
      <w:proofErr w:type="spellStart"/>
      <w:r>
        <w:t>non credit</w:t>
      </w:r>
      <w:proofErr w:type="spellEnd"/>
      <w:r>
        <w:t xml:space="preserve"> classes</w:t>
      </w:r>
    </w:p>
    <w:p w:rsidR="00DA0977" w:rsidRDefault="00DA0977" w:rsidP="00DA0977">
      <w:pPr>
        <w:pStyle w:val="NoSpacing"/>
        <w:ind w:left="1080"/>
      </w:pPr>
      <w:r>
        <w:tab/>
        <w:t xml:space="preserve">-meeting with cabinet next </w:t>
      </w:r>
      <w:proofErr w:type="gramStart"/>
      <w:r>
        <w:t>mon</w:t>
      </w:r>
      <w:proofErr w:type="gramEnd"/>
    </w:p>
    <w:p w:rsidR="00DA0977" w:rsidRDefault="00DA0977" w:rsidP="00DA0977">
      <w:pPr>
        <w:pStyle w:val="NoSpacing"/>
        <w:ind w:left="1080"/>
      </w:pPr>
      <w:r>
        <w:tab/>
        <w:t>-</w:t>
      </w:r>
      <w:proofErr w:type="gramStart"/>
      <w:r>
        <w:t>also</w:t>
      </w:r>
      <w:proofErr w:type="gramEnd"/>
      <w:r>
        <w:t xml:space="preserve"> connects to CPT grant – pipeline to pathways</w:t>
      </w:r>
    </w:p>
    <w:p w:rsidR="00DA0977" w:rsidRDefault="00DA0977" w:rsidP="00DA0977">
      <w:pPr>
        <w:pStyle w:val="NoSpacing"/>
        <w:ind w:left="1080"/>
      </w:pPr>
      <w:r>
        <w:tab/>
        <w:t>-also grow new apprenticeship programs</w:t>
      </w:r>
    </w:p>
    <w:p w:rsidR="00DA0977" w:rsidRDefault="00DA0977" w:rsidP="00DA0977">
      <w:pPr>
        <w:pStyle w:val="NoSpacing"/>
        <w:ind w:left="1080"/>
      </w:pPr>
      <w:r>
        <w:tab/>
      </w:r>
      <w:r>
        <w:tab/>
        <w:t>-there are 130 approved statewide, but almost none are active</w:t>
      </w:r>
    </w:p>
    <w:p w:rsidR="00DA0977" w:rsidRDefault="00DA0977" w:rsidP="00DA0977">
      <w:pPr>
        <w:pStyle w:val="NoSpacing"/>
        <w:ind w:left="1080"/>
      </w:pPr>
      <w:r>
        <w:tab/>
        <w:t>-basic skills are important as well</w:t>
      </w:r>
      <w:bookmarkStart w:id="0" w:name="_GoBack"/>
      <w:bookmarkEnd w:id="0"/>
    </w:p>
    <w:sectPr w:rsidR="00DA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4AC"/>
    <w:multiLevelType w:val="hybridMultilevel"/>
    <w:tmpl w:val="39B2B9A6"/>
    <w:lvl w:ilvl="0" w:tplc="D3061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85984"/>
    <w:multiLevelType w:val="hybridMultilevel"/>
    <w:tmpl w:val="0298C774"/>
    <w:lvl w:ilvl="0" w:tplc="D73483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E"/>
    <w:rsid w:val="002020E6"/>
    <w:rsid w:val="00984751"/>
    <w:rsid w:val="00C7584E"/>
    <w:rsid w:val="00DA0977"/>
    <w:rsid w:val="00F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182F5-87E3-4625-9C8A-4F80E03F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Blackie</dc:creator>
  <cp:keywords/>
  <dc:description/>
  <cp:lastModifiedBy>Leslie Blackie</cp:lastModifiedBy>
  <cp:revision>2</cp:revision>
  <dcterms:created xsi:type="dcterms:W3CDTF">2014-12-10T17:40:00Z</dcterms:created>
  <dcterms:modified xsi:type="dcterms:W3CDTF">2014-12-10T18:05:00Z</dcterms:modified>
</cp:coreProperties>
</file>