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39" w:rsidRDefault="00BA2D39" w:rsidP="00BA2D3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BA2D3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Curriculum Committee Agenda – November 1</w:t>
      </w:r>
      <w:r w:rsidR="00EF2D9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8</w:t>
      </w:r>
      <w:r w:rsidRPr="00BA2D3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Pr="00BA2D3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, 2011 </w:t>
      </w:r>
    </w:p>
    <w:p w:rsidR="0044386D" w:rsidRPr="00BA2D39" w:rsidRDefault="0044386D" w:rsidP="00BA2D3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Present: Michael Torres, Laura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Bollentino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, Pinar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Alscher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, Denise Richardson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,  Evelyn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Lord, Tamika Brown,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Amany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ElMasry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Vina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Cera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,</w:t>
      </w:r>
      <w:r w:rsidR="005B28C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28C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Loriann</w:t>
      </w:r>
      <w:proofErr w:type="spellEnd"/>
      <w:r w:rsidR="005B28C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28C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Raji</w:t>
      </w:r>
      <w:proofErr w:type="spellEnd"/>
      <w:r w:rsidR="005B28C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Anne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Agard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, Amy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Bohoquez</w:t>
      </w:r>
      <w:proofErr w:type="spellEnd"/>
    </w:p>
    <w:p w:rsidR="00BA2D39" w:rsidRPr="00BA2D39" w:rsidRDefault="00BA2D39" w:rsidP="00BA2D3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12 – 1:50 pm in the library room 104</w:t>
      </w:r>
      <w:bookmarkStart w:id="0" w:name="_GoBack"/>
      <w:bookmarkEnd w:id="0"/>
    </w:p>
    <w:p w:rsidR="00BA2D39" w:rsidRPr="00BA2D39" w:rsidRDefault="00BA2D39" w:rsidP="00BA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Minor Course Changes</w:t>
      </w:r>
    </w:p>
    <w:tbl>
      <w:tblPr>
        <w:tblW w:w="10080" w:type="dxa"/>
        <w:tblInd w:w="87" w:type="dxa"/>
        <w:tblCellMar>
          <w:left w:w="0" w:type="dxa"/>
          <w:right w:w="0" w:type="dxa"/>
        </w:tblCellMar>
        <w:tblLook w:val="04A0"/>
      </w:tblPr>
      <w:tblGrid>
        <w:gridCol w:w="10080"/>
      </w:tblGrid>
      <w:tr w:rsidR="00BA2D39" w:rsidRPr="00BA2D39" w:rsidTr="00BA2D39">
        <w:trPr>
          <w:trHeight w:val="2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D39" w:rsidRPr="00BA2D39" w:rsidTr="00BA2D39">
        <w:trPr>
          <w:trHeight w:val="2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Pinar </w:t>
            </w:r>
            <w:proofErr w:type="spellStart"/>
            <w:r w:rsidRPr="00BA2D3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Alscher</w:t>
            </w:r>
            <w:proofErr w:type="spellEnd"/>
            <w:r w:rsidRPr="00BA2D3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- Chemistry</w:t>
            </w:r>
          </w:p>
          <w:p w:rsidR="00BA2D39" w:rsidRPr="00BA2D39" w:rsidRDefault="00BA2D39" w:rsidP="00BA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CHEM 001A General Chemistry </w:t>
            </w:r>
          </w:p>
          <w:p w:rsidR="00BA2D39" w:rsidRPr="00BA2D39" w:rsidRDefault="00BA2D39" w:rsidP="00BA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CHEM 001B General Chemistry</w:t>
            </w:r>
          </w:p>
          <w:p w:rsidR="00BA2D39" w:rsidRPr="00BA2D39" w:rsidRDefault="00BA2D39" w:rsidP="00BA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CHEM 012A Organic Chemistry - listed in complete proposals 7789</w:t>
            </w:r>
          </w:p>
          <w:p w:rsidR="00BA2D39" w:rsidRPr="00BA2D39" w:rsidRDefault="00BA2D39" w:rsidP="00BA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CHEM 012B Organic Chemistry</w:t>
            </w:r>
          </w:p>
        </w:tc>
      </w:tr>
      <w:tr w:rsidR="00BA2D39" w:rsidRPr="00BA2D39" w:rsidTr="00BA2D39">
        <w:trPr>
          <w:trHeight w:val="2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CHEM 030A Introductory General Chemistry </w:t>
            </w:r>
          </w:p>
          <w:p w:rsidR="00BA2D39" w:rsidRPr="00BA2D39" w:rsidRDefault="00BA2D39" w:rsidP="00BA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CHEM 030B Introductory Organic and Biochemistry</w:t>
            </w:r>
          </w:p>
        </w:tc>
      </w:tr>
      <w:tr w:rsidR="00BA2D39" w:rsidRPr="00BA2D39" w:rsidTr="00BA2D39">
        <w:trPr>
          <w:trHeight w:val="2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Default="00BA2D39" w:rsidP="00BA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CHEM 050 Beginning Chemistry</w:t>
            </w:r>
          </w:p>
          <w:p w:rsidR="0063002B" w:rsidRPr="00BA2D39" w:rsidRDefault="0063002B" w:rsidP="00BA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Committee Action: Approved</w:t>
            </w:r>
          </w:p>
        </w:tc>
      </w:tr>
    </w:tbl>
    <w:p w:rsidR="00BA2D39" w:rsidRPr="00BA2D39" w:rsidRDefault="00BA2D39" w:rsidP="00BA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BA2D39" w:rsidRPr="00BA2D39" w:rsidRDefault="00BA2D39" w:rsidP="00BA2D39">
      <w:pPr>
        <w:spacing w:after="0" w:line="240" w:lineRule="auto"/>
        <w:ind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Laura </w:t>
      </w:r>
      <w:proofErr w:type="spellStart"/>
      <w:r w:rsidRPr="00BA2D3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Bollentino</w:t>
      </w:r>
      <w:proofErr w:type="spellEnd"/>
      <w:r w:rsidRPr="00BA2D3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- Counseling</w:t>
      </w:r>
    </w:p>
    <w:tbl>
      <w:tblPr>
        <w:tblW w:w="613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6135"/>
      </w:tblGrid>
      <w:tr w:rsidR="00BA2D39" w:rsidRPr="00BA2D39" w:rsidTr="00BA2D39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COUN 024 College Success</w:t>
            </w:r>
          </w:p>
        </w:tc>
      </w:tr>
      <w:tr w:rsidR="00BA2D39" w:rsidRPr="00BA2D39" w:rsidTr="00BA2D39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COUN 030 PERSONAL GROWTH AND DEVELOPMENT</w:t>
            </w:r>
          </w:p>
        </w:tc>
      </w:tr>
      <w:tr w:rsidR="00BA2D39" w:rsidRPr="00BA2D39" w:rsidTr="00BA2D39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COUN 057 Career and Life Planning</w:t>
            </w:r>
          </w:p>
        </w:tc>
      </w:tr>
      <w:tr w:rsidR="00BA2D39" w:rsidRPr="00BA2D39" w:rsidTr="00BA2D39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COUN 200A Orientation to College</w:t>
            </w:r>
          </w:p>
        </w:tc>
      </w:tr>
      <w:tr w:rsidR="00BA2D39" w:rsidRPr="00BA2D39" w:rsidTr="00BA2D39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COUN 200B Orientation to College</w:t>
            </w:r>
          </w:p>
        </w:tc>
      </w:tr>
      <w:tr w:rsidR="00BA2D39" w:rsidRPr="00BA2D39" w:rsidTr="00BA2D39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COUN 207 Career Exploration</w:t>
            </w:r>
          </w:p>
        </w:tc>
      </w:tr>
      <w:tr w:rsidR="00BA2D39" w:rsidRPr="00BA2D39" w:rsidTr="00BA2D39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COUN 207A Career Exploration</w:t>
            </w:r>
          </w:p>
        </w:tc>
      </w:tr>
      <w:tr w:rsidR="00BA2D39" w:rsidRPr="00BA2D39" w:rsidTr="00BA2D39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COUN 207B Career Exploration</w:t>
            </w:r>
          </w:p>
        </w:tc>
      </w:tr>
      <w:tr w:rsidR="00BA2D39" w:rsidRPr="00BA2D39" w:rsidTr="00BA2D39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COUN 207C Career Exploration</w:t>
            </w:r>
          </w:p>
        </w:tc>
      </w:tr>
      <w:tr w:rsidR="00BA2D39" w:rsidRPr="00BA2D39" w:rsidTr="00BA2D39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COUN 221 Preparing for College/University Transfer</w:t>
            </w:r>
          </w:p>
        </w:tc>
      </w:tr>
      <w:tr w:rsidR="00BA2D39" w:rsidRPr="00BA2D39" w:rsidTr="00BA2D39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COUN 224 College Preparedness</w:t>
            </w:r>
          </w:p>
        </w:tc>
      </w:tr>
      <w:tr w:rsidR="00BA2D39" w:rsidRPr="00BA2D39" w:rsidTr="00BA2D39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COUN 230 STRATEGIES FOR PERSONAL DEVELOPMENT</w:t>
            </w:r>
          </w:p>
        </w:tc>
      </w:tr>
      <w:tr w:rsidR="00BA2D39" w:rsidRPr="00BA2D39" w:rsidTr="00BA2D39">
        <w:trPr>
          <w:trHeight w:val="21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Default="00BA2D39" w:rsidP="00BA2D39">
            <w:pPr>
              <w:spacing w:after="0" w:line="21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COUN 260 Career Preparation for Project Bridge</w:t>
            </w:r>
          </w:p>
          <w:p w:rsidR="0063002B" w:rsidRPr="00BA2D39" w:rsidRDefault="0063002B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Committee Action: Approved</w:t>
            </w:r>
          </w:p>
        </w:tc>
      </w:tr>
    </w:tbl>
    <w:p w:rsidR="00BA2D39" w:rsidRPr="00BA2D39" w:rsidRDefault="00BA2D39" w:rsidP="00BA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BA2D39" w:rsidRPr="00BA2D39" w:rsidRDefault="00BA2D39" w:rsidP="00BA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Denise Richardson – Social Sciences Cluster</w:t>
      </w:r>
    </w:p>
    <w:tbl>
      <w:tblPr>
        <w:tblW w:w="703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7035"/>
      </w:tblGrid>
      <w:tr w:rsidR="00BA2D39" w:rsidRPr="00BA2D39" w:rsidTr="00BA2D39">
        <w:trPr>
          <w:trHeight w:val="21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 003 Modern World History</w:t>
            </w:r>
          </w:p>
        </w:tc>
      </w:tr>
      <w:tr w:rsidR="00BA2D39" w:rsidRPr="00BA2D39" w:rsidTr="00BA2D39">
        <w:trPr>
          <w:trHeight w:val="21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 007A History of the United States</w:t>
            </w:r>
          </w:p>
        </w:tc>
      </w:tr>
      <w:tr w:rsidR="00BA2D39" w:rsidRPr="00BA2D39" w:rsidTr="00BA2D39">
        <w:trPr>
          <w:trHeight w:val="21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Default="00BA2D39" w:rsidP="00BA2D39">
            <w:pPr>
              <w:spacing w:after="0" w:line="21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 007B History of the United States Since 1865 to Present</w:t>
            </w:r>
          </w:p>
          <w:p w:rsidR="006D1494" w:rsidRPr="00BA2D39" w:rsidRDefault="006D1494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Committee Action: </w:t>
            </w:r>
            <w:r w:rsidR="0063002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Approved with minor changes</w:t>
            </w:r>
          </w:p>
        </w:tc>
      </w:tr>
    </w:tbl>
    <w:p w:rsidR="00BA2D39" w:rsidRPr="00BA2D39" w:rsidRDefault="00BA2D39" w:rsidP="00BA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BA2D39" w:rsidRPr="00BA2D39" w:rsidRDefault="00BA2D39" w:rsidP="00BA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Marla Leech - Media</w:t>
      </w:r>
    </w:p>
    <w:p w:rsidR="00BA2D39" w:rsidRDefault="00BA2D39" w:rsidP="00BA2D3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color w:val="000000"/>
          <w:sz w:val="24"/>
          <w:szCs w:val="24"/>
        </w:rPr>
        <w:t xml:space="preserve"> MEDIA 155 Advanced Music Video Production: Basic Recording </w:t>
      </w:r>
    </w:p>
    <w:p w:rsidR="0063002B" w:rsidRPr="00BA2D39" w:rsidRDefault="0063002B" w:rsidP="00BA2D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Committee Action: </w:t>
      </w:r>
      <w:r w:rsidR="00E4553B">
        <w:rPr>
          <w:rFonts w:ascii="Calibri" w:eastAsia="Times New Roman" w:hAnsi="Calibri" w:cs="Times New Roman"/>
          <w:b/>
          <w:color w:val="000000"/>
          <w:sz w:val="24"/>
          <w:szCs w:val="24"/>
        </w:rPr>
        <w:t>Approved with the condition that textbooks be updated</w:t>
      </w:r>
    </w:p>
    <w:p w:rsidR="00BA2D39" w:rsidRPr="00BA2D39" w:rsidRDefault="00BA2D39" w:rsidP="00BA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BA2D39" w:rsidRPr="00BA2D39" w:rsidRDefault="00BA2D39" w:rsidP="00BA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Modification of Course</w:t>
      </w:r>
    </w:p>
    <w:p w:rsidR="00BA2D39" w:rsidRPr="00BA2D39" w:rsidRDefault="00BA2D39" w:rsidP="00BA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BA2D39" w:rsidRPr="00BA2D39" w:rsidRDefault="00BA2D39" w:rsidP="00BA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Arturo Davila-Sanchez</w:t>
      </w:r>
    </w:p>
    <w:p w:rsidR="00BA2D39" w:rsidRDefault="00BA2D39" w:rsidP="00BA2D3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color w:val="000000"/>
          <w:sz w:val="24"/>
          <w:szCs w:val="24"/>
        </w:rPr>
        <w:t xml:space="preserve">SPAN 040 Hispanic </w:t>
      </w:r>
      <w:proofErr w:type="gramStart"/>
      <w:r w:rsidRPr="00BA2D39">
        <w:rPr>
          <w:rFonts w:ascii="Calibri" w:eastAsia="Times New Roman" w:hAnsi="Calibri" w:cs="Times New Roman"/>
          <w:color w:val="000000"/>
          <w:sz w:val="24"/>
          <w:szCs w:val="24"/>
        </w:rPr>
        <w:t>Civilization</w:t>
      </w:r>
      <w:proofErr w:type="gramEnd"/>
      <w:r w:rsidRPr="00BA2D39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Culture</w:t>
      </w:r>
    </w:p>
    <w:p w:rsidR="00BA2D39" w:rsidRPr="00BA2D39" w:rsidRDefault="00E4553B" w:rsidP="00BA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Committee Action: Tabled pending updated texts mo</w:t>
      </w:r>
      <w:r w:rsidR="008A27A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re information about </w:t>
      </w:r>
      <w:proofErr w:type="gramStart"/>
      <w:r w:rsidR="008A27AC">
        <w:rPr>
          <w:rFonts w:ascii="Calibri" w:eastAsia="Times New Roman" w:hAnsi="Calibri" w:cs="Times New Roman"/>
          <w:b/>
          <w:color w:val="000000"/>
          <w:sz w:val="24"/>
          <w:szCs w:val="24"/>
        </w:rPr>
        <w:t>units</w:t>
      </w:r>
      <w:proofErr w:type="gramEnd"/>
      <w:r w:rsidR="008A27A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prerequisites.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BA2D39" w:rsidRPr="00BA2D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8A27AC" w:rsidRDefault="008A27AC" w:rsidP="00BA2D3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BA2D39" w:rsidRPr="00BA2D39" w:rsidRDefault="00BA2D39" w:rsidP="00BA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New Courses </w:t>
      </w:r>
    </w:p>
    <w:p w:rsidR="00BA2D39" w:rsidRPr="00BA2D39" w:rsidRDefault="00BA2D39" w:rsidP="00BA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BA2D39" w:rsidRPr="00BA2D39" w:rsidRDefault="00BA2D39" w:rsidP="00BA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color w:val="000000"/>
          <w:sz w:val="24"/>
          <w:szCs w:val="24"/>
        </w:rPr>
        <w:t xml:space="preserve">Anne </w:t>
      </w:r>
      <w:proofErr w:type="spellStart"/>
      <w:r w:rsidRPr="00BA2D39">
        <w:rPr>
          <w:rFonts w:ascii="Calibri" w:eastAsia="Times New Roman" w:hAnsi="Calibri" w:cs="Times New Roman"/>
          <w:color w:val="000000"/>
          <w:sz w:val="24"/>
          <w:szCs w:val="24"/>
        </w:rPr>
        <w:t>Agard</w:t>
      </w:r>
      <w:proofErr w:type="spellEnd"/>
      <w:r w:rsidRPr="00BA2D39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ESL</w:t>
      </w:r>
    </w:p>
    <w:tbl>
      <w:tblPr>
        <w:tblW w:w="640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6405"/>
      </w:tblGrid>
      <w:tr w:rsidR="00BA2D39" w:rsidRPr="00BA2D39" w:rsidTr="006718E2">
        <w:trPr>
          <w:trHeight w:val="21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ESL 052A Advanced Reading and Writing</w:t>
            </w:r>
          </w:p>
        </w:tc>
      </w:tr>
      <w:tr w:rsidR="00BA2D39" w:rsidRPr="00BA2D39" w:rsidTr="006718E2">
        <w:trPr>
          <w:trHeight w:val="210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Default="00BA2D39" w:rsidP="00BA2D39">
            <w:pPr>
              <w:spacing w:after="0" w:line="21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ESL 052B Advanced Reading and Writing</w:t>
            </w:r>
          </w:p>
          <w:p w:rsidR="008A27AC" w:rsidRPr="00BA2D39" w:rsidRDefault="008A27AC" w:rsidP="006718E2">
            <w:pPr>
              <w:spacing w:after="0" w:line="210" w:lineRule="atLeast"/>
              <w:ind w:right="-163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Committee Action: Approved with minor modifications</w:t>
            </w:r>
          </w:p>
        </w:tc>
      </w:tr>
    </w:tbl>
    <w:p w:rsidR="00BA2D39" w:rsidRPr="00BA2D39" w:rsidRDefault="00BA2D39" w:rsidP="00BA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BA2D39" w:rsidRPr="00BA2D39" w:rsidRDefault="00BA2D39" w:rsidP="00BA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2D39">
        <w:rPr>
          <w:rFonts w:ascii="Calibri" w:eastAsia="Times New Roman" w:hAnsi="Calibri" w:cs="Times New Roman"/>
          <w:color w:val="000000"/>
          <w:sz w:val="24"/>
          <w:szCs w:val="24"/>
        </w:rPr>
        <w:t>Zujian</w:t>
      </w:r>
      <w:proofErr w:type="spellEnd"/>
      <w:r w:rsidRPr="00BA2D39">
        <w:rPr>
          <w:rFonts w:ascii="Calibri" w:eastAsia="Times New Roman" w:hAnsi="Calibri" w:cs="Times New Roman"/>
          <w:color w:val="000000"/>
          <w:sz w:val="24"/>
          <w:szCs w:val="24"/>
        </w:rPr>
        <w:t xml:space="preserve"> Zhang – Foreign Language</w:t>
      </w:r>
    </w:p>
    <w:tbl>
      <w:tblPr>
        <w:tblW w:w="712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7125"/>
      </w:tblGrid>
      <w:tr w:rsidR="00BA2D39" w:rsidRPr="00BA2D39" w:rsidTr="00BA2D39">
        <w:trPr>
          <w:trHeight w:val="21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LCI 248GC Introduction to Cantonese-Language Legal Interpretation</w:t>
            </w:r>
          </w:p>
        </w:tc>
      </w:tr>
      <w:tr w:rsidR="00BA2D39" w:rsidRPr="00BA2D39" w:rsidTr="00BA2D39">
        <w:trPr>
          <w:trHeight w:val="21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LCI 248GD Consecutive Interpretation Cantonese</w:t>
            </w:r>
          </w:p>
        </w:tc>
      </w:tr>
      <w:tr w:rsidR="00BA2D39" w:rsidRPr="00BA2D39" w:rsidTr="00BA2D39">
        <w:trPr>
          <w:trHeight w:val="21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LCI 248GE Preparation for the Legal Interpretation State Exam</w:t>
            </w:r>
          </w:p>
        </w:tc>
      </w:tr>
      <w:tr w:rsidR="00BA2D39" w:rsidRPr="00BA2D39" w:rsidTr="00BA2D39">
        <w:trPr>
          <w:trHeight w:val="21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LCI 248GF Simultaneous Interpretation Cantonese</w:t>
            </w:r>
          </w:p>
        </w:tc>
      </w:tr>
      <w:tr w:rsidR="00BA2D39" w:rsidRPr="00BA2D39" w:rsidTr="00BA2D39">
        <w:trPr>
          <w:trHeight w:val="21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Pr="00BA2D39" w:rsidRDefault="00BA2D39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LCI 248GG Sight Translation Cantonese</w:t>
            </w:r>
          </w:p>
        </w:tc>
      </w:tr>
      <w:tr w:rsidR="00BA2D39" w:rsidRPr="00BA2D39" w:rsidTr="00BA2D39">
        <w:trPr>
          <w:trHeight w:val="21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D39" w:rsidRDefault="00BA2D39" w:rsidP="00BA2D39">
            <w:pPr>
              <w:spacing w:after="0" w:line="21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LCI 801 Intro to Cantonese Legal Interpretation</w:t>
            </w:r>
          </w:p>
          <w:p w:rsidR="008A27AC" w:rsidRPr="00BA2D39" w:rsidRDefault="008A27AC" w:rsidP="00BA2D39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Committee Action: Tabled until they become fiscally possible</w:t>
            </w:r>
          </w:p>
        </w:tc>
      </w:tr>
    </w:tbl>
    <w:p w:rsidR="00BA2D39" w:rsidRPr="00BA2D39" w:rsidRDefault="00BA2D39" w:rsidP="00BA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BA2D39" w:rsidRPr="00BA2D39" w:rsidRDefault="00BA2D39" w:rsidP="00BA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BA2D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1:20 – Modifications of Program</w:t>
      </w:r>
    </w:p>
    <w:p w:rsidR="00BA2D39" w:rsidRPr="00BA2D39" w:rsidRDefault="00BA2D39" w:rsidP="00BA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BA2D39" w:rsidRPr="00BA2D39" w:rsidRDefault="00BA2D39" w:rsidP="00BA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Denise Richardson – Social Sciences Cluster</w:t>
      </w:r>
    </w:p>
    <w:p w:rsidR="00BA2D39" w:rsidRDefault="00BA2D39" w:rsidP="00BA2D3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color w:val="000000"/>
          <w:sz w:val="24"/>
          <w:szCs w:val="24"/>
        </w:rPr>
        <w:t>LCI Program modification</w:t>
      </w:r>
      <w:r w:rsidR="006D1494">
        <w:rPr>
          <w:rFonts w:ascii="Calibri" w:eastAsia="Times New Roman" w:hAnsi="Calibri" w:cs="Times New Roman"/>
          <w:color w:val="000000"/>
          <w:sz w:val="24"/>
          <w:szCs w:val="24"/>
        </w:rPr>
        <w:t xml:space="preserve"> (change of units)</w:t>
      </w:r>
    </w:p>
    <w:p w:rsidR="006D1494" w:rsidRDefault="006D1494" w:rsidP="00BA2D3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Committee Action: Passed as modified</w:t>
      </w:r>
      <w:r w:rsidR="008A27AC"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</w:p>
    <w:p w:rsidR="008A27AC" w:rsidRPr="008A27AC" w:rsidRDefault="008A27AC" w:rsidP="008A27A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8A27A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Stipulation that students be fluent and literate in both English and Spanish was added to the program description. </w:t>
      </w:r>
    </w:p>
    <w:p w:rsidR="008A27AC" w:rsidRPr="00BA2D39" w:rsidRDefault="008A27AC" w:rsidP="008A27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27AC">
        <w:rPr>
          <w:rFonts w:ascii="Calibri" w:eastAsia="Times New Roman" w:hAnsi="Calibri" w:cs="Times New Roman"/>
          <w:b/>
          <w:color w:val="000000"/>
          <w:sz w:val="24"/>
          <w:szCs w:val="24"/>
        </w:rPr>
        <w:t>Spanish 1A and 1B were removed from the program.</w:t>
      </w:r>
    </w:p>
    <w:p w:rsidR="008A27AC" w:rsidRPr="008A27AC" w:rsidRDefault="008A27AC" w:rsidP="008A27A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8A27AC">
        <w:rPr>
          <w:rFonts w:ascii="Calibri" w:eastAsia="Times New Roman" w:hAnsi="Calibri" w:cs="Times New Roman"/>
          <w:b/>
          <w:color w:val="000000"/>
          <w:sz w:val="24"/>
          <w:szCs w:val="24"/>
        </w:rPr>
        <w:t>English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110</w:t>
      </w:r>
      <w:r w:rsidRPr="008A27A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and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ESL 110 added as </w:t>
      </w:r>
      <w:r w:rsidRPr="008A27AC">
        <w:rPr>
          <w:rFonts w:ascii="Calibri" w:eastAsia="Times New Roman" w:hAnsi="Calibri" w:cs="Times New Roman"/>
          <w:b/>
          <w:color w:val="000000"/>
          <w:sz w:val="24"/>
          <w:szCs w:val="24"/>
        </w:rPr>
        <w:t>alternatives to English 1A</w:t>
      </w:r>
    </w:p>
    <w:p w:rsidR="008A27AC" w:rsidRPr="006D1494" w:rsidRDefault="008A27AC" w:rsidP="00BA2D3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6D1494" w:rsidRPr="00BA2D39" w:rsidRDefault="006D1494" w:rsidP="00BA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86D" w:rsidRDefault="00BA2D39" w:rsidP="00BA2D3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A2D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1:30 – District Policy on Program </w:t>
      </w:r>
      <w:proofErr w:type="gramStart"/>
      <w:r w:rsidRPr="00BA2D3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Discontinuance </w:t>
      </w:r>
      <w:r w:rsidR="00471C8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proofErr w:type="gramEnd"/>
      <w:r w:rsidR="00471C8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p w:rsidR="00BA2D39" w:rsidRPr="00BA2D39" w:rsidRDefault="0044386D" w:rsidP="00BA2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Committee Action: Support in substance. </w:t>
      </w:r>
      <w:r w:rsidR="00471C8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Recommendations for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modifications</w:t>
      </w:r>
      <w:r w:rsidR="00471C8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were made.</w:t>
      </w:r>
    </w:p>
    <w:p w:rsidR="00BA2D39" w:rsidRPr="00BA2D39" w:rsidRDefault="00BA2D39" w:rsidP="00BA2D3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A2D3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42468D" w:rsidRDefault="006718E2"/>
    <w:sectPr w:rsidR="0042468D" w:rsidSect="00E7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D39"/>
    <w:rsid w:val="001E3A62"/>
    <w:rsid w:val="002F61B5"/>
    <w:rsid w:val="00327593"/>
    <w:rsid w:val="0044386D"/>
    <w:rsid w:val="00471C89"/>
    <w:rsid w:val="005B28C6"/>
    <w:rsid w:val="0063002B"/>
    <w:rsid w:val="00652A19"/>
    <w:rsid w:val="006718E2"/>
    <w:rsid w:val="006D1494"/>
    <w:rsid w:val="008A27AC"/>
    <w:rsid w:val="00BA2593"/>
    <w:rsid w:val="00BA2D39"/>
    <w:rsid w:val="00E26D45"/>
    <w:rsid w:val="00E4553B"/>
    <w:rsid w:val="00E73FD8"/>
    <w:rsid w:val="00EF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2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lib026</dc:creator>
  <cp:lastModifiedBy>Amy Suzanne Bohorquez</cp:lastModifiedBy>
  <cp:revision>2</cp:revision>
  <dcterms:created xsi:type="dcterms:W3CDTF">2011-11-30T19:52:00Z</dcterms:created>
  <dcterms:modified xsi:type="dcterms:W3CDTF">2011-11-30T19:52:00Z</dcterms:modified>
</cp:coreProperties>
</file>