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8595" w14:textId="77777777" w:rsidR="00714081" w:rsidRDefault="00714081"/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14:paraId="284F3C00" w14:textId="77777777" w:rsidTr="00BE5857">
        <w:trPr>
          <w:gridBefore w:val="1"/>
          <w:wBefore w:w="103" w:type="dxa"/>
          <w:trHeight w:val="408"/>
        </w:trPr>
        <w:tc>
          <w:tcPr>
            <w:tcW w:w="2250" w:type="dxa"/>
          </w:tcPr>
          <w:p w14:paraId="43E77D52" w14:textId="77777777"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22BF849D" w14:textId="77777777"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14:paraId="47B0E0A9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02BD91FD" w14:textId="77777777"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14:paraId="3D963D0D" w14:textId="77777777" w:rsidR="00F36AA1" w:rsidRPr="00BD7190" w:rsidRDefault="00C5747F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2</w:t>
            </w:r>
            <w:r w:rsidR="006828AE">
              <w:rPr>
                <w:b/>
                <w:sz w:val="22"/>
                <w:szCs w:val="22"/>
              </w:rPr>
              <w:t>, 2020</w:t>
            </w:r>
          </w:p>
        </w:tc>
      </w:tr>
      <w:tr w:rsidR="00F36AA1" w:rsidRPr="008A44DC" w14:paraId="48701B46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67A78211" w14:textId="77777777"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2035BBBE" w14:textId="77777777" w:rsidR="00F36AA1" w:rsidRPr="00BD7190" w:rsidRDefault="00BD7190" w:rsidP="00E80595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T-850/10:30 </w:t>
            </w:r>
            <w:r w:rsidR="00B00DB2">
              <w:rPr>
                <w:b/>
                <w:sz w:val="22"/>
                <w:szCs w:val="22"/>
              </w:rPr>
              <w:t>a.m</w:t>
            </w:r>
            <w:r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14:paraId="61BFDEAF" w14:textId="77777777" w:rsidTr="00BE5857">
        <w:trPr>
          <w:gridBefore w:val="1"/>
          <w:wBefore w:w="103" w:type="dxa"/>
          <w:trHeight w:val="707"/>
        </w:trPr>
        <w:tc>
          <w:tcPr>
            <w:tcW w:w="2250" w:type="dxa"/>
          </w:tcPr>
          <w:p w14:paraId="0FD32F90" w14:textId="77777777" w:rsidR="00F36AA1" w:rsidRDefault="006828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MEMBERS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14:paraId="33D466B4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674D47D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08BC16" w14:textId="77777777" w:rsidR="00BE5857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924A1CA" w14:textId="77777777" w:rsidR="00C5747F" w:rsidRDefault="00C5747F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D5F775C" w14:textId="77777777" w:rsidR="00BE5857" w:rsidRPr="00A64396" w:rsidRDefault="00BE5857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ABSENT:</w:t>
            </w:r>
          </w:p>
        </w:tc>
        <w:tc>
          <w:tcPr>
            <w:tcW w:w="8735" w:type="dxa"/>
            <w:gridSpan w:val="4"/>
          </w:tcPr>
          <w:p w14:paraId="4272C802" w14:textId="77777777" w:rsidR="00BE5857" w:rsidRPr="00E80595" w:rsidRDefault="00BE5857" w:rsidP="00BE5857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 xml:space="preserve">Vicki Ferguson, Mark Fields, Mildred Lewis, Gary Albury, Derek Pinto, Rupinder Bhatia, Larena Baldazo, Derek Lee, Clifton Coleman, Suzan Tiemroth-Zavala, Inger Stark, Janelle Tillotson, Terrance Greene, Laura Bollentino, Joseph Koroma, Iolani Sodhy-Gereben, Katrina Santos, Elizabeth Maher, Precious Gerardo, Chris </w:t>
            </w:r>
            <w:r w:rsidR="00C5747F" w:rsidRPr="00E80595">
              <w:rPr>
                <w:bCs/>
                <w:sz w:val="22"/>
                <w:szCs w:val="22"/>
              </w:rPr>
              <w:t>Weidenbach</w:t>
            </w:r>
            <w:r w:rsidR="00C5747F">
              <w:rPr>
                <w:bCs/>
                <w:sz w:val="22"/>
                <w:szCs w:val="22"/>
              </w:rPr>
              <w:t>,</w:t>
            </w:r>
            <w:r w:rsidR="00C5747F">
              <w:t xml:space="preserve"> Gelser Zavala, Jessica Garcia</w:t>
            </w:r>
            <w:r w:rsidR="00C5747F">
              <w:rPr>
                <w:bCs/>
                <w:sz w:val="22"/>
                <w:szCs w:val="22"/>
              </w:rPr>
              <w:t xml:space="preserve"> (</w:t>
            </w:r>
            <w:r w:rsidR="00A874F0" w:rsidRPr="00E80595">
              <w:rPr>
                <w:b/>
                <w:bCs/>
                <w:sz w:val="22"/>
                <w:szCs w:val="22"/>
              </w:rPr>
              <w:t>Quorum: 11)</w:t>
            </w:r>
          </w:p>
          <w:p w14:paraId="486FC86C" w14:textId="664976BE" w:rsidR="00FE24D1" w:rsidRPr="008218E0" w:rsidRDefault="00A247FC" w:rsidP="008218E0">
            <w:pPr>
              <w:rPr>
                <w:bCs/>
                <w:sz w:val="22"/>
                <w:szCs w:val="22"/>
                <w:highlight w:val="green"/>
              </w:rPr>
            </w:pPr>
            <w:r>
              <w:rPr>
                <w:bCs/>
                <w:sz w:val="22"/>
                <w:szCs w:val="22"/>
                <w:highlight w:val="green"/>
              </w:rPr>
              <w:t xml:space="preserve">Derek </w:t>
            </w:r>
            <w:r w:rsidRPr="008218E0">
              <w:rPr>
                <w:bCs/>
                <w:sz w:val="22"/>
                <w:szCs w:val="22"/>
                <w:highlight w:val="green"/>
              </w:rPr>
              <w:t>Lee</w:t>
            </w:r>
            <w:r w:rsidR="008218E0" w:rsidRPr="008218E0">
              <w:rPr>
                <w:bCs/>
                <w:sz w:val="22"/>
                <w:szCs w:val="22"/>
                <w:highlight w:val="green"/>
              </w:rPr>
              <w:t>, Chris Weidenbach</w:t>
            </w:r>
            <w:r w:rsidRPr="008218E0">
              <w:rPr>
                <w:bCs/>
                <w:sz w:val="22"/>
                <w:szCs w:val="22"/>
                <w:highlight w:val="green"/>
              </w:rPr>
              <w:t xml:space="preserve"> </w:t>
            </w:r>
          </w:p>
          <w:p w14:paraId="0368ACF5" w14:textId="77777777" w:rsidR="00E22643" w:rsidRPr="00E80595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  <w:highlight w:val="green"/>
              </w:rPr>
            </w:pPr>
          </w:p>
        </w:tc>
      </w:tr>
      <w:tr w:rsidR="00646A1B" w:rsidRPr="008A44DC" w14:paraId="0F5D3EEB" w14:textId="77777777" w:rsidTr="00BE5857">
        <w:trPr>
          <w:gridBefore w:val="1"/>
          <w:wBefore w:w="103" w:type="dxa"/>
          <w:trHeight w:val="424"/>
        </w:trPr>
        <w:tc>
          <w:tcPr>
            <w:tcW w:w="2250" w:type="dxa"/>
          </w:tcPr>
          <w:p w14:paraId="18CEDBCF" w14:textId="77777777"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14:paraId="52D34DD1" w14:textId="77777777"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010CE5" w:rsidRPr="00981DEB" w14:paraId="08EFCA7F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14:paraId="074377BE" w14:textId="77777777"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42557A9B" w14:textId="77777777"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14:paraId="644D6A31" w14:textId="77777777"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14:paraId="070F1E07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24CE" w14:textId="77777777" w:rsidR="00375D23" w:rsidRDefault="00031576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14:paraId="6EE8D54A" w14:textId="77777777"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6BCB" w14:textId="63B7845C" w:rsidR="00DA3AC3" w:rsidRPr="00BD1664" w:rsidRDefault="00A35AFF" w:rsidP="00942F43">
            <w:pPr>
              <w:pStyle w:val="ColorfulList-Accent11"/>
              <w:numPr>
                <w:ilvl w:val="0"/>
                <w:numId w:val="2"/>
              </w:numPr>
              <w:ind w:right="-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Fields 1</w:t>
            </w:r>
            <w:r w:rsidRPr="00A35AF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Precious Gerardo 2</w:t>
            </w:r>
            <w:r w:rsidRPr="00A35AFF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BC46" w14:textId="77777777" w:rsidR="00DA3AC3" w:rsidRDefault="00A35AFF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Motion passes, </w:t>
            </w:r>
            <w:r w:rsidR="00D560B6">
              <w:rPr>
                <w:sz w:val="22"/>
                <w:szCs w:val="22"/>
              </w:rPr>
              <w:t>agenda is approved.</w:t>
            </w:r>
          </w:p>
          <w:p w14:paraId="69734AF2" w14:textId="6C1B2D48" w:rsidR="00D560B6" w:rsidRPr="00BD1664" w:rsidRDefault="00D560B6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C735D8">
              <w:rPr>
                <w:sz w:val="22"/>
                <w:szCs w:val="22"/>
              </w:rPr>
              <w:t xml:space="preserve">update </w:t>
            </w:r>
            <w:r w:rsidR="001D083F">
              <w:rPr>
                <w:sz w:val="22"/>
                <w:szCs w:val="22"/>
              </w:rPr>
              <w:t>agenda</w:t>
            </w:r>
            <w:r w:rsidR="00C735D8">
              <w:rPr>
                <w:sz w:val="22"/>
                <w:szCs w:val="22"/>
              </w:rPr>
              <w:t xml:space="preserve"> with [Guest Speaker</w:t>
            </w:r>
            <w:r>
              <w:rPr>
                <w:sz w:val="22"/>
                <w:szCs w:val="22"/>
              </w:rPr>
              <w:t xml:space="preserve"> President Rudy Besikof</w:t>
            </w:r>
            <w:r w:rsidR="001D083F">
              <w:rPr>
                <w:sz w:val="22"/>
                <w:szCs w:val="22"/>
              </w:rPr>
              <w:t xml:space="preserve">] as agenda item #3. </w:t>
            </w:r>
          </w:p>
        </w:tc>
      </w:tr>
      <w:tr w:rsidR="00010CE5" w:rsidRPr="00BD1664" w14:paraId="4D549C2C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AC89" w14:textId="77777777" w:rsidR="005B7F74" w:rsidRDefault="00031576" w:rsidP="00942F43">
            <w:pPr>
              <w:pStyle w:val="ColorfulList-Accent11"/>
              <w:numPr>
                <w:ilvl w:val="0"/>
                <w:numId w:val="1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14:paraId="108AF43D" w14:textId="77777777"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DC8944A" w14:textId="77777777"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14:paraId="52EDA356" w14:textId="77777777" w:rsidR="00DA3AC3" w:rsidRPr="00C5747F" w:rsidRDefault="00C5747F" w:rsidP="00C5747F">
            <w:pPr>
              <w:ind w:left="240"/>
              <w:contextualSpacing/>
              <w:rPr>
                <w:rFonts w:eastAsia="Cambria"/>
                <w:b/>
                <w:sz w:val="20"/>
                <w:szCs w:val="20"/>
              </w:rPr>
            </w:pPr>
            <w:r w:rsidRPr="00C5747F">
              <w:rPr>
                <w:b/>
                <w:sz w:val="20"/>
                <w:szCs w:val="20"/>
              </w:rPr>
              <w:t xml:space="preserve">November </w:t>
            </w:r>
            <w:r>
              <w:rPr>
                <w:b/>
                <w:sz w:val="20"/>
                <w:szCs w:val="20"/>
              </w:rPr>
              <w:t>18</w:t>
            </w:r>
            <w:r w:rsidR="00BE5857" w:rsidRPr="00C5747F">
              <w:rPr>
                <w:rFonts w:eastAsia="Cambria"/>
                <w:b/>
                <w:sz w:val="20"/>
                <w:szCs w:val="20"/>
              </w:rPr>
              <w:t>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CE3" w14:textId="0E740704" w:rsidR="00DA3AC3" w:rsidRPr="00BD1664" w:rsidRDefault="00356CE4" w:rsidP="00942F43">
            <w:pPr>
              <w:pStyle w:val="ColorfulList-Accent11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Laura Bollentino</w:t>
            </w:r>
            <w:r>
              <w:rPr>
                <w:bCs/>
                <w:sz w:val="22"/>
                <w:szCs w:val="22"/>
              </w:rPr>
              <w:t xml:space="preserve"> 1</w:t>
            </w:r>
            <w:r w:rsidRPr="00356CE4">
              <w:rPr>
                <w:bCs/>
                <w:sz w:val="22"/>
                <w:szCs w:val="22"/>
                <w:vertAlign w:val="superscript"/>
              </w:rPr>
              <w:t>st</w:t>
            </w:r>
            <w:r>
              <w:rPr>
                <w:bCs/>
                <w:sz w:val="22"/>
                <w:szCs w:val="22"/>
              </w:rPr>
              <w:t>, Mark Fields 2</w:t>
            </w:r>
            <w:r w:rsidRPr="00356CE4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107E" w14:textId="25D6CF86" w:rsidR="00DA3AC3" w:rsidRPr="00BD1664" w:rsidRDefault="00356CE4" w:rsidP="00942F43">
            <w:pPr>
              <w:pStyle w:val="ColorfulList-Accent11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Motion passes, minutes are approved. </w:t>
            </w:r>
          </w:p>
        </w:tc>
      </w:tr>
      <w:tr w:rsidR="00C70B87" w:rsidRPr="00BD1664" w14:paraId="53367BF6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3994" w14:textId="526AC70B" w:rsidR="00C70B87" w:rsidRDefault="00A8058D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Updates</w:t>
            </w:r>
            <w:r w:rsidR="00E717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E1FA561" w14:textId="1424FA64" w:rsidR="00E717C1" w:rsidRPr="00031576" w:rsidRDefault="00E717C1" w:rsidP="0000030A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0145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7E785845" w14:textId="3F3A1F0B" w:rsidR="00E717C1" w:rsidRDefault="00E717C1" w:rsidP="00E717C1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Rudy </w:t>
            </w:r>
            <w:r w:rsidR="0001454C">
              <w:rPr>
                <w:rFonts w:ascii="Times New Roman" w:hAnsi="Times New Roman"/>
                <w:b/>
                <w:sz w:val="20"/>
                <w:szCs w:val="20"/>
              </w:rPr>
              <w:t>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565" w14:textId="6D1F29DF" w:rsidR="00C70B87" w:rsidRDefault="00B4190A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Rudy Besikof stated his appreciation </w:t>
            </w:r>
            <w:r w:rsidR="00707277">
              <w:rPr>
                <w:sz w:val="22"/>
                <w:szCs w:val="22"/>
              </w:rPr>
              <w:t xml:space="preserve">towards the work and efforts of the </w:t>
            </w:r>
            <w:r w:rsidR="007103AB">
              <w:rPr>
                <w:sz w:val="22"/>
                <w:szCs w:val="22"/>
              </w:rPr>
              <w:t>SEM c</w:t>
            </w:r>
            <w:r w:rsidR="00707277">
              <w:rPr>
                <w:sz w:val="22"/>
                <w:szCs w:val="22"/>
              </w:rPr>
              <w:t>ommittee.</w:t>
            </w:r>
          </w:p>
          <w:p w14:paraId="5F96359D" w14:textId="1E730B53" w:rsidR="007103AB" w:rsidRPr="007103AB" w:rsidRDefault="007103AB" w:rsidP="00942F43">
            <w:pPr>
              <w:pStyle w:val="ColorfulList-Accent1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Spoke of 2020 Equity Champion of Higher Education award Laney College received from the Campaign for College Opportunity.</w:t>
            </w:r>
          </w:p>
          <w:p w14:paraId="5339D7F8" w14:textId="5DF29326" w:rsidR="007103AB" w:rsidRDefault="007103AB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Rudy Besikof </w:t>
            </w:r>
            <w:r w:rsidR="008B4D2C">
              <w:rPr>
                <w:sz w:val="22"/>
                <w:szCs w:val="22"/>
              </w:rPr>
              <w:t xml:space="preserve">directed a question to the committee </w:t>
            </w:r>
            <w:r w:rsidR="004C20B2">
              <w:rPr>
                <w:sz w:val="22"/>
                <w:szCs w:val="22"/>
              </w:rPr>
              <w:t>concerning enrollment management.</w:t>
            </w:r>
          </w:p>
          <w:p w14:paraId="5854E1B2" w14:textId="77777777" w:rsidR="00FE17F5" w:rsidRDefault="004C20B2" w:rsidP="00942F43">
            <w:pPr>
              <w:pStyle w:val="ColorfulList-Accent1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the issue of when courses </w:t>
            </w:r>
            <w:r w:rsidR="00F942AC">
              <w:rPr>
                <w:sz w:val="22"/>
                <w:szCs w:val="22"/>
              </w:rPr>
              <w:t>are canceled due to low enrollment numbers</w:t>
            </w:r>
            <w:r w:rsidR="00F5667A">
              <w:rPr>
                <w:sz w:val="22"/>
                <w:szCs w:val="22"/>
              </w:rPr>
              <w:t xml:space="preserve"> or low interest.</w:t>
            </w:r>
          </w:p>
          <w:p w14:paraId="6813B1F5" w14:textId="3092AA13" w:rsidR="00F5667A" w:rsidRDefault="00F5667A" w:rsidP="00942F43">
            <w:pPr>
              <w:pStyle w:val="ColorfulList-Accent1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combat these issues so Laney College doesn’t become a “school of disappointment” for students</w:t>
            </w:r>
            <w:r w:rsidR="005A4045">
              <w:rPr>
                <w:sz w:val="22"/>
                <w:szCs w:val="22"/>
              </w:rPr>
              <w:t>.</w:t>
            </w:r>
          </w:p>
          <w:p w14:paraId="0593762B" w14:textId="3571D387" w:rsidR="005A4045" w:rsidRDefault="007420FB" w:rsidP="00942F43">
            <w:pPr>
              <w:pStyle w:val="ColorfulList-Accent11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Would like suggestions and discussion on ideas and plans to prevent and </w:t>
            </w:r>
            <w:r>
              <w:rPr>
                <w:sz w:val="22"/>
                <w:szCs w:val="22"/>
              </w:rPr>
              <w:lastRenderedPageBreak/>
              <w:t>low</w:t>
            </w:r>
            <w:r w:rsidR="00804042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 xml:space="preserve"> the chances of </w:t>
            </w:r>
            <w:r w:rsidR="00BA1058">
              <w:rPr>
                <w:sz w:val="22"/>
                <w:szCs w:val="22"/>
              </w:rPr>
              <w:t>canceling classes/courses</w:t>
            </w:r>
            <w:r w:rsidR="005708E5">
              <w:rPr>
                <w:sz w:val="22"/>
                <w:szCs w:val="22"/>
              </w:rPr>
              <w:t xml:space="preserve">. </w:t>
            </w:r>
          </w:p>
          <w:p w14:paraId="2670AC85" w14:textId="77777777" w:rsidR="005A4045" w:rsidRPr="002E6E1C" w:rsidRDefault="005708E5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Iolani </w:t>
            </w:r>
            <w:r w:rsidRPr="00E80595">
              <w:rPr>
                <w:bCs/>
                <w:sz w:val="22"/>
                <w:szCs w:val="22"/>
              </w:rPr>
              <w:t>Sodhy-Gereben</w:t>
            </w:r>
            <w:r>
              <w:rPr>
                <w:bCs/>
                <w:sz w:val="22"/>
                <w:szCs w:val="22"/>
              </w:rPr>
              <w:t xml:space="preserve"> added that Title 5 states that courses in programs </w:t>
            </w:r>
            <w:r w:rsidR="002E6E1C">
              <w:rPr>
                <w:bCs/>
                <w:sz w:val="22"/>
                <w:szCs w:val="22"/>
              </w:rPr>
              <w:t>which have not been offered in 2 years should be removed from programs.</w:t>
            </w:r>
          </w:p>
          <w:p w14:paraId="69DF4D18" w14:textId="25598E22" w:rsidR="002E6E1C" w:rsidRPr="00BD1664" w:rsidRDefault="002E6E1C" w:rsidP="00942F43">
            <w:pPr>
              <w:pStyle w:val="ColorfulList-Accent1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mentioned this t</w:t>
            </w:r>
            <w:r w:rsidR="00701E63">
              <w:rPr>
                <w:sz w:val="22"/>
                <w:szCs w:val="22"/>
              </w:rPr>
              <w:t xml:space="preserve">o management a few times before.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7FA4" w14:textId="77777777" w:rsidR="00C70B87" w:rsidRPr="00BD1664" w:rsidRDefault="00C70B87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010CE5" w:rsidRPr="00BD1664" w14:paraId="5D835C61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26AA" w14:textId="77777777" w:rsidR="0082751F" w:rsidRPr="0082751F" w:rsidRDefault="005B7F74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Enrollment Update</w:t>
            </w:r>
          </w:p>
          <w:p w14:paraId="67F02A10" w14:textId="77777777" w:rsidR="00DA3AC3" w:rsidRDefault="003B7F68" w:rsidP="00BE5857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038A8DA5" w14:textId="77777777" w:rsidR="00BE5857" w:rsidRPr="00031576" w:rsidRDefault="00752FD1" w:rsidP="00BE585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BE5857" w:rsidRPr="00BE5857">
              <w:rPr>
                <w:rFonts w:ascii="Times New Roman" w:hAnsi="Times New Roman"/>
                <w:b/>
                <w:sz w:val="20"/>
                <w:szCs w:val="20"/>
              </w:rPr>
              <w:t>Mark Fields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3EE" w14:textId="04C5D29D" w:rsidR="00DA3AC3" w:rsidRDefault="00701E63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provided updates on Spring 2021 </w:t>
            </w:r>
            <w:r w:rsidR="00976024">
              <w:rPr>
                <w:sz w:val="22"/>
                <w:szCs w:val="22"/>
              </w:rPr>
              <w:t>enrollment numbers as of December 1, 2020.</w:t>
            </w:r>
          </w:p>
          <w:p w14:paraId="2EE2A2D9" w14:textId="6C5DE888" w:rsidR="00976024" w:rsidRDefault="00A445E1" w:rsidP="00942F43">
            <w:pPr>
              <w:pStyle w:val="ColorfulList-Accent1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enrollment is 25% of target numbers.</w:t>
            </w:r>
          </w:p>
          <w:p w14:paraId="5F3BD7B5" w14:textId="4D1F8566" w:rsidR="00A445E1" w:rsidRPr="00CD3B4B" w:rsidRDefault="00A445E1" w:rsidP="00942F43">
            <w:pPr>
              <w:pStyle w:val="ColorfulList-Accent11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Productivity numbers are at 4.11%.</w:t>
            </w:r>
          </w:p>
          <w:p w14:paraId="66A152D1" w14:textId="2D1EE193" w:rsidR="00976024" w:rsidRDefault="003E2351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spoke of issues </w:t>
            </w:r>
            <w:r w:rsidR="007B6962">
              <w:rPr>
                <w:sz w:val="22"/>
                <w:szCs w:val="22"/>
              </w:rPr>
              <w:t xml:space="preserve">with </w:t>
            </w:r>
            <w:r>
              <w:rPr>
                <w:sz w:val="22"/>
                <w:szCs w:val="22"/>
              </w:rPr>
              <w:t>enrollment numbers and process.</w:t>
            </w:r>
          </w:p>
          <w:p w14:paraId="31A591E9" w14:textId="3DEC0EC1" w:rsidR="003E2351" w:rsidRDefault="00254400" w:rsidP="00942F43">
            <w:pPr>
              <w:pStyle w:val="ColorfulList-Accent1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Mentioned issue of having to change/edit class schedule up to the date of enrollment</w:t>
            </w:r>
            <w:r w:rsidR="00E82A33">
              <w:rPr>
                <w:sz w:val="22"/>
                <w:szCs w:val="22"/>
              </w:rPr>
              <w:t>.</w:t>
            </w:r>
          </w:p>
          <w:p w14:paraId="23FEDD27" w14:textId="168B746A" w:rsidR="00E82A33" w:rsidRDefault="007B6962" w:rsidP="00942F43">
            <w:pPr>
              <w:pStyle w:val="ColorfulList-Accent1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current marketing efforts, plans to </w:t>
            </w:r>
            <w:r w:rsidR="00814C7F">
              <w:rPr>
                <w:sz w:val="22"/>
                <w:szCs w:val="22"/>
              </w:rPr>
              <w:t>implement</w:t>
            </w:r>
            <w:r>
              <w:rPr>
                <w:sz w:val="22"/>
                <w:szCs w:val="22"/>
              </w:rPr>
              <w:t xml:space="preserve"> </w:t>
            </w:r>
            <w:r w:rsidR="00814C7F">
              <w:rPr>
                <w:sz w:val="22"/>
                <w:szCs w:val="22"/>
              </w:rPr>
              <w:t>phone banking to contact student who haven’t enrollment yet.</w:t>
            </w:r>
          </w:p>
          <w:p w14:paraId="7EFDC153" w14:textId="370BEB25" w:rsidR="009B38CE" w:rsidRDefault="009B38CE" w:rsidP="00942F43">
            <w:pPr>
              <w:pStyle w:val="ColorfulList-Accent11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that Laney College is a little over its allocation. </w:t>
            </w:r>
          </w:p>
          <w:p w14:paraId="5F48C5B4" w14:textId="22AB86A8" w:rsidR="00BE1192" w:rsidRDefault="00B25671" w:rsidP="00942F43">
            <w:pPr>
              <w:pStyle w:val="ColorfulList-Accent1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of cancelling classes, will discuss with Department Chairs and cou</w:t>
            </w:r>
            <w:r w:rsidR="00384DB8">
              <w:rPr>
                <w:sz w:val="22"/>
                <w:szCs w:val="22"/>
              </w:rPr>
              <w:t xml:space="preserve">nselors. </w:t>
            </w:r>
          </w:p>
          <w:p w14:paraId="498F2F76" w14:textId="166ECDDD" w:rsidR="003E2351" w:rsidRDefault="0006616B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Terrance Green</w:t>
            </w:r>
            <w:r w:rsidR="00E01229">
              <w:rPr>
                <w:sz w:val="22"/>
                <w:szCs w:val="22"/>
              </w:rPr>
              <w:t>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asked why were there changes to the class schedule at the last minute.</w:t>
            </w:r>
          </w:p>
          <w:p w14:paraId="30980E13" w14:textId="793A07CA" w:rsidR="00E64BF8" w:rsidRDefault="003A1C0C" w:rsidP="00942F43">
            <w:pPr>
              <w:pStyle w:val="ColorfulList-Accent1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how counselors look at the </w:t>
            </w:r>
            <w:r w:rsidR="00567A6E">
              <w:rPr>
                <w:sz w:val="22"/>
                <w:szCs w:val="22"/>
              </w:rPr>
              <w:t>skeleton draft of the class schedule at least 2 weeks before enrollment period.</w:t>
            </w:r>
          </w:p>
          <w:p w14:paraId="6DD3E171" w14:textId="747CAF66" w:rsidR="0006616B" w:rsidRDefault="00570F5D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Fields clarified of issues with the class schedule.</w:t>
            </w:r>
          </w:p>
          <w:p w14:paraId="6E61C5ED" w14:textId="7BE98E24" w:rsidR="00570F5D" w:rsidRDefault="005E1974" w:rsidP="00942F43">
            <w:pPr>
              <w:pStyle w:val="ColorfulList-Accent1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Errors in the class schedule due to </w:t>
            </w:r>
            <w:r w:rsidR="00A544DF">
              <w:rPr>
                <w:sz w:val="22"/>
                <w:szCs w:val="22"/>
              </w:rPr>
              <w:t>scheduling</w:t>
            </w:r>
            <w:r>
              <w:rPr>
                <w:sz w:val="22"/>
                <w:szCs w:val="22"/>
              </w:rPr>
              <w:t xml:space="preserve">/time conflicts of </w:t>
            </w:r>
            <w:r w:rsidR="00A544DF">
              <w:rPr>
                <w:sz w:val="22"/>
                <w:szCs w:val="22"/>
              </w:rPr>
              <w:t>labs and courses.</w:t>
            </w:r>
            <w:r>
              <w:rPr>
                <w:sz w:val="22"/>
                <w:szCs w:val="22"/>
              </w:rPr>
              <w:t xml:space="preserve"> </w:t>
            </w:r>
          </w:p>
          <w:p w14:paraId="49FEFD61" w14:textId="4321893F" w:rsidR="00454EDF" w:rsidRDefault="00454EDF" w:rsidP="00942F43">
            <w:pPr>
              <w:pStyle w:val="ColorfulList-Accent1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classes had the wrong times listed.</w:t>
            </w:r>
          </w:p>
          <w:p w14:paraId="789B0DC7" w14:textId="55DC3C6C" w:rsidR="00454EDF" w:rsidRDefault="00C13A8C" w:rsidP="00942F43">
            <w:pPr>
              <w:pStyle w:val="ColorfulList-Accent11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Mentioned</w:t>
            </w:r>
            <w:r w:rsidR="006206BF">
              <w:rPr>
                <w:sz w:val="22"/>
                <w:szCs w:val="22"/>
              </w:rPr>
              <w:t xml:space="preserve"> class cancelation deadline </w:t>
            </w:r>
            <w:r w:rsidR="0088307E">
              <w:rPr>
                <w:sz w:val="22"/>
                <w:szCs w:val="22"/>
              </w:rPr>
              <w:t>(1</w:t>
            </w:r>
            <w:r w:rsidR="0088307E" w:rsidRPr="0088307E">
              <w:rPr>
                <w:sz w:val="22"/>
                <w:szCs w:val="22"/>
                <w:vertAlign w:val="superscript"/>
              </w:rPr>
              <w:t>st</w:t>
            </w:r>
            <w:r w:rsidR="0088307E">
              <w:rPr>
                <w:sz w:val="22"/>
                <w:szCs w:val="22"/>
              </w:rPr>
              <w:t xml:space="preserve"> week of January).</w:t>
            </w:r>
          </w:p>
          <w:p w14:paraId="7D06DF7C" w14:textId="6BC0E951" w:rsidR="0088307E" w:rsidRDefault="0088307E" w:rsidP="00942F43">
            <w:pPr>
              <w:pStyle w:val="ColorfulList-Accent1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Won’t cancel class with</w:t>
            </w:r>
            <w:r w:rsidR="001D624D">
              <w:rPr>
                <w:sz w:val="22"/>
                <w:szCs w:val="22"/>
              </w:rPr>
              <w:t>out</w:t>
            </w:r>
            <w:r>
              <w:rPr>
                <w:sz w:val="22"/>
                <w:szCs w:val="22"/>
              </w:rPr>
              <w:t xml:space="preserve"> considering </w:t>
            </w:r>
            <w:r w:rsidR="00F62551">
              <w:rPr>
                <w:sz w:val="22"/>
                <w:szCs w:val="22"/>
              </w:rPr>
              <w:t xml:space="preserve">students’ alternative class that students could be transferred to. </w:t>
            </w:r>
          </w:p>
          <w:p w14:paraId="416230F6" w14:textId="24EB05A4" w:rsidR="00570F5D" w:rsidRDefault="00B35D72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Terrance Green inquired if the issues could be fixed early</w:t>
            </w:r>
            <w:r w:rsidR="00614BA4">
              <w:rPr>
                <w:sz w:val="22"/>
                <w:szCs w:val="22"/>
              </w:rPr>
              <w:t xml:space="preserve">, as errors in </w:t>
            </w:r>
            <w:r w:rsidR="00FB4700">
              <w:rPr>
                <w:sz w:val="22"/>
                <w:szCs w:val="22"/>
              </w:rPr>
              <w:t xml:space="preserve">the </w:t>
            </w:r>
            <w:r w:rsidR="00614BA4">
              <w:rPr>
                <w:sz w:val="22"/>
                <w:szCs w:val="22"/>
              </w:rPr>
              <w:t xml:space="preserve">class schedule is a reoccurring issue. </w:t>
            </w:r>
          </w:p>
          <w:p w14:paraId="00A5866D" w14:textId="78BAF23A" w:rsidR="00FB4700" w:rsidRDefault="00FB4700" w:rsidP="00942F43">
            <w:pPr>
              <w:pStyle w:val="ColorfulList-Accent1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could be improved/make smoother?</w:t>
            </w:r>
          </w:p>
          <w:p w14:paraId="209A2756" w14:textId="54E3DECA" w:rsidR="00FB4700" w:rsidRDefault="00D65CE8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spoke of the </w:t>
            </w:r>
            <w:r w:rsidR="00400D37">
              <w:rPr>
                <w:sz w:val="22"/>
                <w:szCs w:val="22"/>
              </w:rPr>
              <w:t>Scheduling Taskforce and that a meeting occurred earlier today.</w:t>
            </w:r>
          </w:p>
          <w:p w14:paraId="44E6CF56" w14:textId="21FDCE3F" w:rsidR="00F85FD4" w:rsidRDefault="00F85FD4" w:rsidP="00942F43">
            <w:pPr>
              <w:pStyle w:val="ColorfulList-Accent1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meeting </w:t>
            </w:r>
            <w:r w:rsidR="00D9162B">
              <w:rPr>
                <w:sz w:val="22"/>
                <w:szCs w:val="22"/>
              </w:rPr>
              <w:t>taskforce discussed those issues and more.</w:t>
            </w:r>
          </w:p>
          <w:p w14:paraId="6A6F525C" w14:textId="67A8176F" w:rsidR="000307A0" w:rsidRPr="00B52A94" w:rsidRDefault="00D9162B" w:rsidP="00942F43">
            <w:pPr>
              <w:pStyle w:val="ColorfulList-Accent11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looking at</w:t>
            </w:r>
            <w:r w:rsidR="00C51CE2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</w:t>
            </w:r>
            <w:r w:rsidR="00C51CE2">
              <w:rPr>
                <w:sz w:val="22"/>
                <w:szCs w:val="22"/>
              </w:rPr>
              <w:t>processes and s</w:t>
            </w:r>
            <w:r w:rsidR="00A27778">
              <w:rPr>
                <w:sz w:val="22"/>
                <w:szCs w:val="22"/>
              </w:rPr>
              <w:t>y</w:t>
            </w:r>
            <w:r w:rsidR="00C51CE2">
              <w:rPr>
                <w:sz w:val="22"/>
                <w:szCs w:val="22"/>
              </w:rPr>
              <w:t>ste</w:t>
            </w:r>
            <w:r w:rsidR="00A27778">
              <w:rPr>
                <w:sz w:val="22"/>
                <w:szCs w:val="22"/>
              </w:rPr>
              <w:t>mic issues</w:t>
            </w:r>
            <w:r w:rsidR="00E8020B">
              <w:rPr>
                <w:sz w:val="22"/>
                <w:szCs w:val="22"/>
              </w:rPr>
              <w:t>.</w:t>
            </w:r>
            <w:r w:rsidR="00A27778">
              <w:rPr>
                <w:sz w:val="22"/>
                <w:szCs w:val="22"/>
              </w:rPr>
              <w:t xml:space="preserve"> </w:t>
            </w:r>
            <w:r w:rsidR="00E8020B">
              <w:rPr>
                <w:sz w:val="22"/>
                <w:szCs w:val="22"/>
              </w:rPr>
              <w:t xml:space="preserve">Brainstorming and discussing </w:t>
            </w:r>
            <w:r w:rsidR="00A64FC1">
              <w:rPr>
                <w:sz w:val="22"/>
                <w:szCs w:val="22"/>
              </w:rPr>
              <w:t xml:space="preserve">ways </w:t>
            </w:r>
            <w:r w:rsidR="00E8020B">
              <w:rPr>
                <w:sz w:val="22"/>
                <w:szCs w:val="22"/>
              </w:rPr>
              <w:t>of how to improve</w:t>
            </w:r>
            <w:r w:rsidR="00A64FC1">
              <w:rPr>
                <w:sz w:val="22"/>
                <w:szCs w:val="22"/>
              </w:rPr>
              <w:t>.</w:t>
            </w:r>
            <w:r w:rsidR="00C51CE2">
              <w:rPr>
                <w:sz w:val="22"/>
                <w:szCs w:val="22"/>
              </w:rPr>
              <w:t xml:space="preserve"> </w:t>
            </w:r>
          </w:p>
          <w:p w14:paraId="35B98C31" w14:textId="2A43F97C" w:rsidR="00F85FD4" w:rsidRDefault="00B52A94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Ferguson spoke about the taskforce</w:t>
            </w:r>
            <w:r w:rsidR="00A41F37">
              <w:rPr>
                <w:sz w:val="22"/>
                <w:szCs w:val="22"/>
              </w:rPr>
              <w:t>.</w:t>
            </w:r>
          </w:p>
          <w:p w14:paraId="0CC6E10B" w14:textId="13917BAB" w:rsidR="00A41F37" w:rsidRDefault="00A41F37" w:rsidP="00942F43">
            <w:pPr>
              <w:pStyle w:val="ColorfulList-Accent1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 of the taskforce: Department Chairs, Deans, Constitutes</w:t>
            </w:r>
            <w:r w:rsidR="00766E2E">
              <w:rPr>
                <w:sz w:val="22"/>
                <w:szCs w:val="22"/>
              </w:rPr>
              <w:t>.</w:t>
            </w:r>
          </w:p>
          <w:p w14:paraId="4F4213AE" w14:textId="235FDC43" w:rsidR="00766E2E" w:rsidRDefault="00766E2E" w:rsidP="00942F43">
            <w:pPr>
              <w:pStyle w:val="ColorfulList-Accent1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suggestion to include </w:t>
            </w:r>
            <w:r w:rsidR="00A04AC4">
              <w:rPr>
                <w:sz w:val="22"/>
                <w:szCs w:val="22"/>
              </w:rPr>
              <w:t xml:space="preserve">representatives </w:t>
            </w:r>
            <w:r w:rsidR="003C0CA7">
              <w:rPr>
                <w:sz w:val="22"/>
                <w:szCs w:val="22"/>
              </w:rPr>
              <w:t xml:space="preserve">from Dean Mildred Lewis’s department </w:t>
            </w:r>
            <w:r w:rsidR="000644BD">
              <w:rPr>
                <w:sz w:val="22"/>
                <w:szCs w:val="22"/>
              </w:rPr>
              <w:t>such as c</w:t>
            </w:r>
            <w:r w:rsidR="003C0CA7">
              <w:rPr>
                <w:sz w:val="22"/>
                <w:szCs w:val="22"/>
              </w:rPr>
              <w:t>ounselors</w:t>
            </w:r>
            <w:r w:rsidR="000644BD">
              <w:rPr>
                <w:sz w:val="22"/>
                <w:szCs w:val="22"/>
              </w:rPr>
              <w:t>.</w:t>
            </w:r>
          </w:p>
          <w:p w14:paraId="2F91B37C" w14:textId="13595213" w:rsidR="000644BD" w:rsidRDefault="002A1925" w:rsidP="00942F43">
            <w:pPr>
              <w:pStyle w:val="ColorfulList-Accent11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wanting a master calendar for course scheduling process: </w:t>
            </w:r>
            <w:r w:rsidR="00114ED6">
              <w:rPr>
                <w:sz w:val="22"/>
                <w:szCs w:val="22"/>
              </w:rPr>
              <w:t>1</w:t>
            </w:r>
            <w:r w:rsidR="00114ED6" w:rsidRPr="00114ED6">
              <w:rPr>
                <w:sz w:val="22"/>
                <w:szCs w:val="22"/>
                <w:vertAlign w:val="superscript"/>
              </w:rPr>
              <w:t>st</w:t>
            </w:r>
            <w:r w:rsidR="00114ED6">
              <w:rPr>
                <w:sz w:val="22"/>
                <w:szCs w:val="22"/>
              </w:rPr>
              <w:t xml:space="preserve"> draft due d</w:t>
            </w:r>
            <w:r w:rsidR="0071139F">
              <w:rPr>
                <w:sz w:val="22"/>
                <w:szCs w:val="22"/>
              </w:rPr>
              <w:t>ate</w:t>
            </w:r>
            <w:r w:rsidR="00114ED6">
              <w:rPr>
                <w:sz w:val="22"/>
                <w:szCs w:val="22"/>
              </w:rPr>
              <w:t>, draft review date, etc.</w:t>
            </w:r>
          </w:p>
          <w:p w14:paraId="307C801E" w14:textId="55FC2E79" w:rsidR="00A41F37" w:rsidRDefault="00DA534A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spoke about the evaluation sheet </w:t>
            </w:r>
            <w:r w:rsidR="001B3369">
              <w:rPr>
                <w:sz w:val="22"/>
                <w:szCs w:val="22"/>
              </w:rPr>
              <w:t xml:space="preserve">used in her department. </w:t>
            </w:r>
          </w:p>
          <w:p w14:paraId="468FBA0A" w14:textId="1814AC42" w:rsidR="001B3369" w:rsidRDefault="000A0E43" w:rsidP="00942F43">
            <w:pPr>
              <w:pStyle w:val="ColorfulList-Accent11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sheet </w:t>
            </w:r>
            <w:r w:rsidR="00FD22FF">
              <w:rPr>
                <w:sz w:val="22"/>
                <w:szCs w:val="22"/>
              </w:rPr>
              <w:t>lists courses needed for degrees/transfers.</w:t>
            </w:r>
          </w:p>
          <w:p w14:paraId="5C253717" w14:textId="2DEC2C80" w:rsidR="00FD22FF" w:rsidRDefault="00FD22FF" w:rsidP="00942F43">
            <w:pPr>
              <w:pStyle w:val="ColorfulList-Accent11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updating </w:t>
            </w:r>
            <w:r w:rsidR="00274C2F">
              <w:rPr>
                <w:sz w:val="22"/>
                <w:szCs w:val="22"/>
              </w:rPr>
              <w:t xml:space="preserve">sheet and offering it to other deans as a resource </w:t>
            </w:r>
            <w:r w:rsidR="00DE6CAD">
              <w:rPr>
                <w:sz w:val="22"/>
                <w:szCs w:val="22"/>
              </w:rPr>
              <w:t>to know what classes/courses are needed/required.</w:t>
            </w:r>
          </w:p>
          <w:p w14:paraId="5873E924" w14:textId="253460CE" w:rsidR="00AE6801" w:rsidRDefault="00AE6801" w:rsidP="00942F43">
            <w:pPr>
              <w:pStyle w:val="ColorfulList-Accent11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about the importance of having comprehensive courses </w:t>
            </w:r>
            <w:r w:rsidR="00D81CC0">
              <w:rPr>
                <w:sz w:val="22"/>
                <w:szCs w:val="22"/>
              </w:rPr>
              <w:t>at</w:t>
            </w:r>
            <w:r w:rsidR="00B13BE0">
              <w:rPr>
                <w:sz w:val="22"/>
                <w:szCs w:val="22"/>
              </w:rPr>
              <w:t xml:space="preserve"> the foremost, and then </w:t>
            </w:r>
            <w:r w:rsidR="00D81CC0">
              <w:rPr>
                <w:sz w:val="22"/>
                <w:szCs w:val="22"/>
              </w:rPr>
              <w:t xml:space="preserve">having </w:t>
            </w:r>
            <w:r w:rsidR="00B13BE0">
              <w:rPr>
                <w:sz w:val="22"/>
                <w:szCs w:val="22"/>
              </w:rPr>
              <w:t xml:space="preserve">more specific/specialized courses.  </w:t>
            </w:r>
          </w:p>
          <w:p w14:paraId="08EF91FF" w14:textId="2FD75BC1" w:rsidR="00534747" w:rsidRDefault="00C3563B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Derek Pinto raised the question of where is the class cancelation timeline </w:t>
            </w:r>
            <w:r w:rsidR="007A51CA">
              <w:rPr>
                <w:sz w:val="22"/>
                <w:szCs w:val="22"/>
              </w:rPr>
              <w:t>located/posted.</w:t>
            </w:r>
          </w:p>
          <w:p w14:paraId="73E7BCD3" w14:textId="746FE5B1" w:rsidR="001A22F3" w:rsidRDefault="001A22F3" w:rsidP="00942F43">
            <w:pPr>
              <w:pStyle w:val="ColorfulList-Accent1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responded he will check </w:t>
            </w:r>
            <w:r w:rsidR="00351D8F">
              <w:rPr>
                <w:sz w:val="22"/>
                <w:szCs w:val="22"/>
              </w:rPr>
              <w:t>where the timeline is published.</w:t>
            </w:r>
          </w:p>
          <w:p w14:paraId="03CBA5C0" w14:textId="75BA0596" w:rsidR="00351D8F" w:rsidRDefault="00351D8F" w:rsidP="00942F43">
            <w:pPr>
              <w:pStyle w:val="ColorfulList-Accent11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Maybe on the Office of Instruction homepage.</w:t>
            </w:r>
          </w:p>
          <w:p w14:paraId="7C754D44" w14:textId="32A07D31" w:rsidR="00C5558B" w:rsidRDefault="00054D77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posted in Zoom Chat of the </w:t>
            </w:r>
            <w:r w:rsidR="00A32049">
              <w:rPr>
                <w:sz w:val="22"/>
                <w:szCs w:val="22"/>
              </w:rPr>
              <w:t>Spri</w:t>
            </w:r>
            <w:r w:rsidR="001110E0">
              <w:rPr>
                <w:sz w:val="22"/>
                <w:szCs w:val="22"/>
              </w:rPr>
              <w:t>n</w:t>
            </w:r>
            <w:r w:rsidR="00A32049">
              <w:rPr>
                <w:sz w:val="22"/>
                <w:szCs w:val="22"/>
              </w:rPr>
              <w:t xml:space="preserve">g 2021 Cancelation </w:t>
            </w:r>
            <w:r>
              <w:rPr>
                <w:sz w:val="22"/>
                <w:szCs w:val="22"/>
              </w:rPr>
              <w:t>timeline.</w:t>
            </w:r>
          </w:p>
          <w:p w14:paraId="40A5586D" w14:textId="77777777" w:rsidR="001110E0" w:rsidRDefault="00A32049" w:rsidP="00942F43">
            <w:pPr>
              <w:pStyle w:val="ColorfulList-Accent1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A32049">
              <w:rPr>
                <w:sz w:val="22"/>
                <w:szCs w:val="22"/>
              </w:rPr>
              <w:t xml:space="preserve">eneral timeline for reviewing enrollment for Spring 2021 offerings: </w:t>
            </w:r>
          </w:p>
          <w:p w14:paraId="6DD330DB" w14:textId="5A062549" w:rsidR="001110E0" w:rsidRDefault="00A32049" w:rsidP="00942F43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049">
              <w:rPr>
                <w:sz w:val="22"/>
                <w:szCs w:val="22"/>
              </w:rPr>
              <w:t>On or before January 4: Review and consider cancelling courses with 7 or fewer students</w:t>
            </w:r>
            <w:r w:rsidR="001110E0">
              <w:rPr>
                <w:sz w:val="22"/>
                <w:szCs w:val="22"/>
              </w:rPr>
              <w:t>.</w:t>
            </w:r>
            <w:r w:rsidRPr="00A32049">
              <w:rPr>
                <w:sz w:val="22"/>
                <w:szCs w:val="22"/>
              </w:rPr>
              <w:t xml:space="preserve"> </w:t>
            </w:r>
          </w:p>
          <w:p w14:paraId="3F715964" w14:textId="7A7F1DE7" w:rsidR="00DF407F" w:rsidRDefault="00A32049" w:rsidP="00942F43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049">
              <w:rPr>
                <w:sz w:val="22"/>
                <w:szCs w:val="22"/>
              </w:rPr>
              <w:t>On or before January 11: Review and consider cancelling courses with 10 or fewer students</w:t>
            </w:r>
            <w:r w:rsidR="00DF407F">
              <w:rPr>
                <w:sz w:val="22"/>
                <w:szCs w:val="22"/>
              </w:rPr>
              <w:t>.</w:t>
            </w:r>
            <w:r w:rsidRPr="00A32049">
              <w:rPr>
                <w:sz w:val="22"/>
                <w:szCs w:val="22"/>
              </w:rPr>
              <w:t xml:space="preserve"> </w:t>
            </w:r>
          </w:p>
          <w:p w14:paraId="6513177E" w14:textId="77777777" w:rsidR="00DF407F" w:rsidRDefault="00A32049" w:rsidP="00942F43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049">
              <w:rPr>
                <w:sz w:val="22"/>
                <w:szCs w:val="22"/>
              </w:rPr>
              <w:t>On or before January 18: Review and consider cancelling courses with 15 or fewer students</w:t>
            </w:r>
            <w:r w:rsidR="00DF407F">
              <w:rPr>
                <w:sz w:val="22"/>
                <w:szCs w:val="22"/>
              </w:rPr>
              <w:t>.</w:t>
            </w:r>
            <w:r w:rsidRPr="00A32049">
              <w:rPr>
                <w:sz w:val="22"/>
                <w:szCs w:val="22"/>
              </w:rPr>
              <w:t xml:space="preserve"> </w:t>
            </w:r>
          </w:p>
          <w:p w14:paraId="354F9183" w14:textId="33F1FA10" w:rsidR="00054D77" w:rsidRDefault="00A32049" w:rsidP="00942F43">
            <w:pPr>
              <w:pStyle w:val="ColorfulList-Accent1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A32049">
              <w:rPr>
                <w:sz w:val="22"/>
                <w:szCs w:val="22"/>
              </w:rPr>
              <w:t>On or before January 25 (First Day of class): Review and consider cancelling courses with fewer than 20 students for CTE courses and 25 students for other courses* (PFT/PCCD CBU 18.D.1*)</w:t>
            </w:r>
          </w:p>
          <w:p w14:paraId="7D721F29" w14:textId="7B050D50" w:rsidR="007A51CA" w:rsidRDefault="00197541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Maher mentioned how </w:t>
            </w:r>
            <w:r w:rsidR="002C69FB">
              <w:rPr>
                <w:sz w:val="22"/>
                <w:szCs w:val="22"/>
              </w:rPr>
              <w:t>the public</w:t>
            </w:r>
            <w:r>
              <w:rPr>
                <w:sz w:val="22"/>
                <w:szCs w:val="22"/>
              </w:rPr>
              <w:t xml:space="preserve"> and staff could </w:t>
            </w:r>
            <w:r w:rsidR="00F40DB3">
              <w:rPr>
                <w:sz w:val="22"/>
                <w:szCs w:val="22"/>
              </w:rPr>
              <w:t>view the class schedule when it was still in progress.</w:t>
            </w:r>
          </w:p>
          <w:p w14:paraId="36304041" w14:textId="30FA6BB8" w:rsidR="00F40DB3" w:rsidRDefault="001D4D25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</w:t>
            </w:r>
            <w:r w:rsidR="001D3247">
              <w:rPr>
                <w:sz w:val="22"/>
                <w:szCs w:val="22"/>
              </w:rPr>
              <w:t xml:space="preserve">added that according from Chancellor Siri Brown </w:t>
            </w:r>
            <w:r w:rsidR="007B4A29">
              <w:rPr>
                <w:sz w:val="22"/>
                <w:szCs w:val="22"/>
              </w:rPr>
              <w:t xml:space="preserve">the reason why the public </w:t>
            </w:r>
            <w:r w:rsidR="002C69FB">
              <w:rPr>
                <w:sz w:val="22"/>
                <w:szCs w:val="22"/>
              </w:rPr>
              <w:t>is able to view the in-progress class s</w:t>
            </w:r>
            <w:r w:rsidR="001E1673">
              <w:rPr>
                <w:sz w:val="22"/>
                <w:szCs w:val="22"/>
              </w:rPr>
              <w:t>chedule is for high schools</w:t>
            </w:r>
            <w:r w:rsidR="000077A4">
              <w:rPr>
                <w:sz w:val="22"/>
                <w:szCs w:val="22"/>
              </w:rPr>
              <w:t xml:space="preserve"> so they can plan out their courses.</w:t>
            </w:r>
          </w:p>
          <w:p w14:paraId="120344CB" w14:textId="063F5359" w:rsidR="00606FAB" w:rsidRDefault="002C2850" w:rsidP="00942F43">
            <w:pPr>
              <w:pStyle w:val="ColorfulList-Accent1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about wanting </w:t>
            </w:r>
            <w:r w:rsidR="00C17A85">
              <w:rPr>
                <w:sz w:val="22"/>
                <w:szCs w:val="22"/>
              </w:rPr>
              <w:t xml:space="preserve">to change the </w:t>
            </w:r>
            <w:r>
              <w:rPr>
                <w:sz w:val="22"/>
                <w:szCs w:val="22"/>
              </w:rPr>
              <w:t xml:space="preserve">schedule </w:t>
            </w:r>
            <w:r w:rsidR="00C17A85">
              <w:rPr>
                <w:sz w:val="22"/>
                <w:szCs w:val="22"/>
              </w:rPr>
              <w:t xml:space="preserve">from being public until it is finalized.  </w:t>
            </w:r>
          </w:p>
          <w:p w14:paraId="466D2724" w14:textId="7820A398" w:rsidR="00BA084C" w:rsidRDefault="00BA084C" w:rsidP="00942F43">
            <w:pPr>
              <w:pStyle w:val="ColorfulList-Accent11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wanting to prevent class cancelations </w:t>
            </w:r>
            <w:r w:rsidR="00DC4A73">
              <w:rPr>
                <w:sz w:val="22"/>
                <w:szCs w:val="22"/>
              </w:rPr>
              <w:t xml:space="preserve">from occurring late and </w:t>
            </w:r>
            <w:r w:rsidR="00E841F3">
              <w:rPr>
                <w:sz w:val="22"/>
                <w:szCs w:val="22"/>
              </w:rPr>
              <w:t>rather</w:t>
            </w:r>
            <w:r w:rsidR="00DC4A73">
              <w:rPr>
                <w:sz w:val="22"/>
                <w:szCs w:val="22"/>
              </w:rPr>
              <w:t xml:space="preserve"> earlier</w:t>
            </w:r>
            <w:r w:rsidR="00E841F3">
              <w:rPr>
                <w:sz w:val="22"/>
                <w:szCs w:val="22"/>
              </w:rPr>
              <w:t xml:space="preserve"> so students have more time to adjust their schedule</w:t>
            </w:r>
            <w:r w:rsidR="00DC4A73">
              <w:rPr>
                <w:sz w:val="22"/>
                <w:szCs w:val="22"/>
              </w:rPr>
              <w:t xml:space="preserve">.  </w:t>
            </w:r>
          </w:p>
          <w:p w14:paraId="7568A0A5" w14:textId="21039185" w:rsidR="000077A4" w:rsidRPr="00534747" w:rsidRDefault="00EB6948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</w:t>
            </w:r>
            <w:proofErr w:type="spellStart"/>
            <w:r>
              <w:rPr>
                <w:sz w:val="22"/>
                <w:szCs w:val="22"/>
              </w:rPr>
              <w:t>Bhaita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613FD">
              <w:rPr>
                <w:sz w:val="22"/>
                <w:szCs w:val="22"/>
              </w:rPr>
              <w:t xml:space="preserve">suggested having </w:t>
            </w:r>
            <w:r w:rsidR="00D56924">
              <w:rPr>
                <w:sz w:val="22"/>
                <w:szCs w:val="22"/>
              </w:rPr>
              <w:t>the timeline added onto Canvas.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AFAB3" w14:textId="72841D54" w:rsidR="006138F5" w:rsidRDefault="006138F5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Mark Fields </w:t>
            </w:r>
            <w:r w:rsidR="00B61BCD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check where the </w:t>
            </w:r>
            <w:r w:rsidR="00B61BCD">
              <w:rPr>
                <w:sz w:val="22"/>
                <w:szCs w:val="22"/>
              </w:rPr>
              <w:t xml:space="preserve">class cancelation </w:t>
            </w:r>
            <w:r>
              <w:rPr>
                <w:sz w:val="22"/>
                <w:szCs w:val="22"/>
              </w:rPr>
              <w:t>timeline is published</w:t>
            </w:r>
            <w:r w:rsidR="006B1932">
              <w:rPr>
                <w:sz w:val="22"/>
                <w:szCs w:val="22"/>
              </w:rPr>
              <w:t>/posted</w:t>
            </w:r>
            <w:r w:rsidR="00C93BA6">
              <w:rPr>
                <w:sz w:val="22"/>
                <w:szCs w:val="22"/>
              </w:rPr>
              <w:t xml:space="preserve"> and report back to committee. </w:t>
            </w:r>
          </w:p>
          <w:p w14:paraId="49E7D280" w14:textId="77777777" w:rsidR="00DA3AC3" w:rsidRPr="00BD1664" w:rsidRDefault="00DA3AC3" w:rsidP="006138F5">
            <w:pPr>
              <w:pStyle w:val="ColorfulList-Accent11"/>
              <w:ind w:left="0"/>
              <w:rPr>
                <w:sz w:val="22"/>
                <w:szCs w:val="22"/>
              </w:rPr>
            </w:pPr>
          </w:p>
        </w:tc>
      </w:tr>
      <w:tr w:rsidR="00010CE5" w:rsidRPr="00BD1664" w14:paraId="089F3750" w14:textId="77777777" w:rsidTr="008718DB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100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575E" w14:textId="30233A2A" w:rsidR="008718DB" w:rsidRDefault="008718DB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Equity Report Presentation</w:t>
            </w:r>
          </w:p>
          <w:p w14:paraId="527B391E" w14:textId="044AE534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7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(15 Minutes)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47BBBB" w14:textId="1175694D" w:rsidR="008718DB" w:rsidRDefault="008718DB" w:rsidP="00942F43">
            <w:pPr>
              <w:pStyle w:val="ColorfulList-Accent11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Diane Chang</w:t>
            </w:r>
          </w:p>
          <w:p w14:paraId="6DB8CA78" w14:textId="19CA299D" w:rsidR="00BE5857" w:rsidRPr="00031576" w:rsidRDefault="00BE5857" w:rsidP="00C5747F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6C3" w14:textId="47DF0C57" w:rsidR="00DA3AC3" w:rsidRDefault="000D4BE2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Diane Chang presented on Equity Report and about the SEA Funds</w:t>
            </w:r>
            <w:r w:rsidR="002C202A">
              <w:rPr>
                <w:sz w:val="22"/>
                <w:szCs w:val="22"/>
              </w:rPr>
              <w:t>/Metrics.</w:t>
            </w:r>
          </w:p>
          <w:p w14:paraId="52E93CAC" w14:textId="555BC84C" w:rsidR="001C210E" w:rsidRDefault="001C210E" w:rsidP="00942F43">
            <w:pPr>
              <w:pStyle w:val="ColorfulList-Accent1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Equity Report is due January 1, 2021.</w:t>
            </w:r>
          </w:p>
          <w:p w14:paraId="3D1FF2A3" w14:textId="6BCCEE80" w:rsidR="001C210E" w:rsidRDefault="006B297D" w:rsidP="00942F43">
            <w:pPr>
              <w:pStyle w:val="ColorfulList-Accent11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 of the Equity Metrics:</w:t>
            </w:r>
          </w:p>
          <w:p w14:paraId="2BFB0DEF" w14:textId="77777777" w:rsidR="007635DB" w:rsidRPr="007635DB" w:rsidRDefault="007635DB" w:rsidP="00942F43">
            <w:pPr>
              <w:pStyle w:val="ColorfulList-Accent1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635DB">
              <w:rPr>
                <w:sz w:val="22"/>
                <w:szCs w:val="22"/>
              </w:rPr>
              <w:t>Transfer to 4-year institution</w:t>
            </w:r>
          </w:p>
          <w:p w14:paraId="59524C5C" w14:textId="46D84A5F" w:rsidR="007635DB" w:rsidRPr="007635DB" w:rsidRDefault="007635DB" w:rsidP="00942F43">
            <w:pPr>
              <w:pStyle w:val="ColorfulList-Accent1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635DB">
              <w:rPr>
                <w:sz w:val="22"/>
                <w:szCs w:val="22"/>
              </w:rPr>
              <w:t>Successful Enrollment</w:t>
            </w:r>
          </w:p>
          <w:p w14:paraId="45484AA6" w14:textId="2020DF51" w:rsidR="007635DB" w:rsidRPr="007635DB" w:rsidRDefault="007635DB" w:rsidP="00942F43">
            <w:pPr>
              <w:pStyle w:val="ColorfulList-Accent1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635DB">
              <w:rPr>
                <w:sz w:val="22"/>
                <w:szCs w:val="22"/>
              </w:rPr>
              <w:lastRenderedPageBreak/>
              <w:t>Retention Fall to Spring</w:t>
            </w:r>
          </w:p>
          <w:p w14:paraId="0E0E8EDD" w14:textId="5683FE75" w:rsidR="007635DB" w:rsidRPr="007635DB" w:rsidRDefault="007635DB" w:rsidP="00942F43">
            <w:pPr>
              <w:pStyle w:val="ColorfulList-Accent1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635DB">
              <w:rPr>
                <w:sz w:val="22"/>
                <w:szCs w:val="22"/>
              </w:rPr>
              <w:t>Complete Transfer English &amp; Math</w:t>
            </w:r>
            <w:r>
              <w:rPr>
                <w:sz w:val="22"/>
                <w:szCs w:val="22"/>
              </w:rPr>
              <w:t xml:space="preserve"> </w:t>
            </w:r>
            <w:r w:rsidRPr="007635DB">
              <w:rPr>
                <w:sz w:val="22"/>
                <w:szCs w:val="22"/>
              </w:rPr>
              <w:t>w/in 1 year</w:t>
            </w:r>
          </w:p>
          <w:p w14:paraId="09DE68AF" w14:textId="77777777" w:rsidR="002C202A" w:rsidRDefault="007635DB" w:rsidP="00942F43">
            <w:pPr>
              <w:pStyle w:val="ColorfulList-Accent11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635DB">
              <w:rPr>
                <w:sz w:val="22"/>
                <w:szCs w:val="22"/>
              </w:rPr>
              <w:t>Vision Goal Completion: Degree</w:t>
            </w:r>
            <w:r>
              <w:rPr>
                <w:sz w:val="22"/>
                <w:szCs w:val="22"/>
              </w:rPr>
              <w:t xml:space="preserve"> </w:t>
            </w:r>
            <w:r w:rsidRPr="007635DB">
              <w:rPr>
                <w:sz w:val="22"/>
                <w:szCs w:val="22"/>
              </w:rPr>
              <w:t xml:space="preserve">and certificate (18 unit) </w:t>
            </w:r>
          </w:p>
          <w:p w14:paraId="11BE32C5" w14:textId="77777777" w:rsidR="007635DB" w:rsidRDefault="00534C74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 of Laney Equity Groups:</w:t>
            </w:r>
          </w:p>
          <w:p w14:paraId="11DE9749" w14:textId="77777777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African American</w:t>
            </w:r>
          </w:p>
          <w:p w14:paraId="235E7CD3" w14:textId="5088593F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Asian/Filipino/Pacific American</w:t>
            </w:r>
          </w:p>
          <w:p w14:paraId="7AE7720E" w14:textId="3B95C0DD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with Disability</w:t>
            </w:r>
          </w:p>
          <w:p w14:paraId="1C0F8743" w14:textId="085EA5B5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Economically Disadvantaged</w:t>
            </w:r>
          </w:p>
          <w:p w14:paraId="1AC4D8B4" w14:textId="2B8D6730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Formerly Incarcerated</w:t>
            </w:r>
          </w:p>
          <w:p w14:paraId="0CBA302F" w14:textId="654B0D7D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 w:rsidRPr="00CC134F">
              <w:rPr>
                <w:sz w:val="22"/>
                <w:szCs w:val="22"/>
              </w:rPr>
              <w:t>Latinx</w:t>
            </w:r>
            <w:proofErr w:type="spellEnd"/>
          </w:p>
          <w:p w14:paraId="5DD736CA" w14:textId="2330C779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LGBTQ</w:t>
            </w:r>
          </w:p>
          <w:p w14:paraId="245DDAAC" w14:textId="6FEB6DA1" w:rsidR="00CC134F" w:rsidRPr="00CC134F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Undocumented (AB540)</w:t>
            </w:r>
          </w:p>
          <w:p w14:paraId="76010702" w14:textId="77777777" w:rsidR="00534C74" w:rsidRDefault="00CC134F" w:rsidP="00942F43">
            <w:pPr>
              <w:pStyle w:val="ColorfulList-Accent11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C134F">
              <w:rPr>
                <w:sz w:val="22"/>
                <w:szCs w:val="22"/>
              </w:rPr>
              <w:t>Veteran</w:t>
            </w:r>
          </w:p>
          <w:p w14:paraId="65737DFE" w14:textId="77777777" w:rsidR="00232950" w:rsidRDefault="00CE64AB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</w:t>
            </w:r>
            <w:r w:rsidR="00B54124">
              <w:rPr>
                <w:sz w:val="22"/>
                <w:szCs w:val="22"/>
              </w:rPr>
              <w:t xml:space="preserve">about lacking collected/inputted data </w:t>
            </w:r>
            <w:r w:rsidR="00232950">
              <w:rPr>
                <w:sz w:val="22"/>
                <w:szCs w:val="22"/>
              </w:rPr>
              <w:t>for some equity groups:</w:t>
            </w:r>
          </w:p>
          <w:p w14:paraId="46BCF59E" w14:textId="77777777" w:rsidR="00CE64AB" w:rsidRDefault="00270748" w:rsidP="00942F43">
            <w:pPr>
              <w:pStyle w:val="ColorfulList-Accent1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Formerly Incarcerated students (Only has data from those who are in ROC program)</w:t>
            </w:r>
          </w:p>
          <w:p w14:paraId="038AF030" w14:textId="77777777" w:rsidR="00270748" w:rsidRDefault="0025501F" w:rsidP="00942F43">
            <w:pPr>
              <w:pStyle w:val="ColorfulList-Accent1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Undocumented Students – AB540 (Only has data from AB540</w:t>
            </w:r>
            <w:r w:rsidR="001D1096">
              <w:rPr>
                <w:sz w:val="22"/>
                <w:szCs w:val="22"/>
              </w:rPr>
              <w:t>, not those who are DACA</w:t>
            </w:r>
            <w:r w:rsidR="00D37A6B">
              <w:rPr>
                <w:sz w:val="22"/>
                <w:szCs w:val="22"/>
              </w:rPr>
              <w:t xml:space="preserve">, or </w:t>
            </w:r>
            <w:r w:rsidR="009769C0">
              <w:rPr>
                <w:sz w:val="22"/>
                <w:szCs w:val="22"/>
              </w:rPr>
              <w:t xml:space="preserve">those who are not </w:t>
            </w:r>
            <w:r w:rsidR="00D37A6B">
              <w:rPr>
                <w:sz w:val="22"/>
                <w:szCs w:val="22"/>
              </w:rPr>
              <w:t>in either group)</w:t>
            </w:r>
          </w:p>
          <w:p w14:paraId="35DEDDEE" w14:textId="77777777" w:rsidR="00D312F6" w:rsidRDefault="002B5E76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Spoke of the report requires to speak about 5 equity groups and </w:t>
            </w:r>
            <w:r w:rsidR="00DB439A">
              <w:rPr>
                <w:sz w:val="22"/>
                <w:szCs w:val="22"/>
              </w:rPr>
              <w:t>the activities/actions</w:t>
            </w:r>
            <w:r w:rsidR="00504DF4">
              <w:rPr>
                <w:sz w:val="22"/>
                <w:szCs w:val="22"/>
              </w:rPr>
              <w:t>/plans</w:t>
            </w:r>
            <w:r w:rsidR="00DB439A">
              <w:rPr>
                <w:sz w:val="22"/>
                <w:szCs w:val="22"/>
              </w:rPr>
              <w:t xml:space="preserve"> that have been done to </w:t>
            </w:r>
            <w:r w:rsidR="00504DF4">
              <w:rPr>
                <w:sz w:val="22"/>
                <w:szCs w:val="22"/>
              </w:rPr>
              <w:t>support DI students</w:t>
            </w:r>
            <w:r w:rsidR="00102F4F">
              <w:rPr>
                <w:sz w:val="22"/>
                <w:szCs w:val="22"/>
              </w:rPr>
              <w:t>.</w:t>
            </w:r>
          </w:p>
          <w:p w14:paraId="35482200" w14:textId="77777777" w:rsidR="009769C0" w:rsidRDefault="00D312F6" w:rsidP="00942F43">
            <w:pPr>
              <w:pStyle w:val="ColorfulList-Accent1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Required to speak about African American and </w:t>
            </w:r>
            <w:proofErr w:type="spellStart"/>
            <w:r>
              <w:rPr>
                <w:sz w:val="22"/>
                <w:szCs w:val="22"/>
              </w:rPr>
              <w:t>Latin</w:t>
            </w:r>
            <w:r w:rsidR="00605D73">
              <w:rPr>
                <w:sz w:val="22"/>
                <w:szCs w:val="22"/>
              </w:rPr>
              <w:t>x</w:t>
            </w:r>
            <w:proofErr w:type="spellEnd"/>
            <w:r w:rsidR="00605D73">
              <w:rPr>
                <w:sz w:val="22"/>
                <w:szCs w:val="22"/>
              </w:rPr>
              <w:t>.</w:t>
            </w:r>
          </w:p>
          <w:p w14:paraId="3F4FC849" w14:textId="145CB101" w:rsidR="00605D73" w:rsidRDefault="00605D73" w:rsidP="00942F43">
            <w:pPr>
              <w:pStyle w:val="ColorfulList-Accent1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</w:t>
            </w:r>
            <w:r w:rsidR="0090199E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for suggestions for the other 3 Laney Equity Groups. </w:t>
            </w:r>
          </w:p>
          <w:p w14:paraId="6BBB7073" w14:textId="77777777" w:rsidR="0090199E" w:rsidRDefault="0090199E" w:rsidP="00942F43">
            <w:pPr>
              <w:pStyle w:val="ColorfulList-Accent11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Asked for</w:t>
            </w:r>
            <w:r w:rsidR="00B91159">
              <w:rPr>
                <w:sz w:val="22"/>
                <w:szCs w:val="22"/>
              </w:rPr>
              <w:t xml:space="preserve"> suggestions</w:t>
            </w:r>
            <w:r w:rsidR="00595B45">
              <w:rPr>
                <w:sz w:val="22"/>
                <w:szCs w:val="22"/>
              </w:rPr>
              <w:t xml:space="preserve"> of </w:t>
            </w:r>
            <w:r w:rsidR="00F30B05">
              <w:rPr>
                <w:sz w:val="22"/>
                <w:szCs w:val="22"/>
              </w:rPr>
              <w:t>information of the activities/actions/plans that have been done to support DI students</w:t>
            </w:r>
          </w:p>
          <w:p w14:paraId="60200C77" w14:textId="7F33E191" w:rsidR="001846AA" w:rsidRDefault="00F30B05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Inger Stark </w:t>
            </w:r>
            <w:r w:rsidR="00C162AD">
              <w:rPr>
                <w:sz w:val="22"/>
                <w:szCs w:val="22"/>
              </w:rPr>
              <w:t>suggested including the Equity Training from</w:t>
            </w:r>
            <w:r w:rsidR="00961CBD">
              <w:rPr>
                <w:sz w:val="22"/>
                <w:szCs w:val="22"/>
              </w:rPr>
              <w:t xml:space="preserve"> the district where 15 Laney College </w:t>
            </w:r>
            <w:r w:rsidR="006B6439">
              <w:rPr>
                <w:sz w:val="22"/>
                <w:szCs w:val="22"/>
              </w:rPr>
              <w:t>instructors</w:t>
            </w:r>
            <w:r w:rsidR="00961CBD">
              <w:rPr>
                <w:sz w:val="22"/>
                <w:szCs w:val="22"/>
              </w:rPr>
              <w:t xml:space="preserve"> attended and how they are working to revise </w:t>
            </w:r>
            <w:r w:rsidR="001846AA">
              <w:rPr>
                <w:sz w:val="22"/>
                <w:szCs w:val="22"/>
              </w:rPr>
              <w:t xml:space="preserve">their </w:t>
            </w:r>
            <w:r w:rsidR="00961CBD">
              <w:rPr>
                <w:sz w:val="22"/>
                <w:szCs w:val="22"/>
              </w:rPr>
              <w:t>courses</w:t>
            </w:r>
            <w:r w:rsidR="001846AA">
              <w:rPr>
                <w:sz w:val="22"/>
                <w:szCs w:val="22"/>
              </w:rPr>
              <w:t xml:space="preserve"> as a result from the training. </w:t>
            </w:r>
          </w:p>
          <w:p w14:paraId="653C442B" w14:textId="23089358" w:rsidR="00F30B05" w:rsidRPr="007635DB" w:rsidRDefault="00E52332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forwarding this information to Diane Chang.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B97B" w14:textId="0BFE99FF" w:rsidR="009E6E98" w:rsidRDefault="009E6E98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Inger Stark </w:t>
            </w:r>
            <w:r w:rsidR="00CC11E6">
              <w:rPr>
                <w:sz w:val="22"/>
                <w:szCs w:val="22"/>
              </w:rPr>
              <w:t>to forward</w:t>
            </w:r>
            <w:r>
              <w:rPr>
                <w:sz w:val="22"/>
                <w:szCs w:val="22"/>
              </w:rPr>
              <w:t xml:space="preserve"> Equity Training </w:t>
            </w:r>
            <w:r w:rsidR="00CC11E6">
              <w:rPr>
                <w:sz w:val="22"/>
                <w:szCs w:val="22"/>
              </w:rPr>
              <w:t>information</w:t>
            </w:r>
            <w:r w:rsidR="00B64169">
              <w:rPr>
                <w:sz w:val="22"/>
                <w:szCs w:val="22"/>
              </w:rPr>
              <w:t xml:space="preserve">, which 15 Laney </w:t>
            </w:r>
            <w:r w:rsidR="006B6439">
              <w:rPr>
                <w:sz w:val="22"/>
                <w:szCs w:val="22"/>
              </w:rPr>
              <w:t>instructors attended,</w:t>
            </w:r>
            <w:r w:rsidR="00CC11E6">
              <w:rPr>
                <w:sz w:val="22"/>
                <w:szCs w:val="22"/>
              </w:rPr>
              <w:t xml:space="preserve"> to Diane Change for inclusion in</w:t>
            </w:r>
            <w:r w:rsidR="00896F49">
              <w:rPr>
                <w:sz w:val="22"/>
                <w:szCs w:val="22"/>
              </w:rPr>
              <w:t xml:space="preserve"> </w:t>
            </w:r>
            <w:r w:rsidR="00896F49">
              <w:rPr>
                <w:sz w:val="22"/>
                <w:szCs w:val="22"/>
              </w:rPr>
              <w:lastRenderedPageBreak/>
              <w:t>the</w:t>
            </w:r>
            <w:r w:rsidR="00CC11E6">
              <w:rPr>
                <w:sz w:val="22"/>
                <w:szCs w:val="22"/>
              </w:rPr>
              <w:t xml:space="preserve"> </w:t>
            </w:r>
            <w:r w:rsidR="0026055F" w:rsidRPr="0026055F">
              <w:rPr>
                <w:sz w:val="22"/>
                <w:szCs w:val="22"/>
              </w:rPr>
              <w:t>Equity Report Presentation</w:t>
            </w:r>
            <w:r w:rsidR="0026055F">
              <w:rPr>
                <w:sz w:val="22"/>
                <w:szCs w:val="22"/>
              </w:rPr>
              <w:t>.</w:t>
            </w:r>
          </w:p>
          <w:p w14:paraId="54101916" w14:textId="77777777" w:rsidR="00DA3AC3" w:rsidRPr="00BD1664" w:rsidRDefault="00DA3AC3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8718DB" w:rsidRPr="00BD1664" w14:paraId="20DCEDD7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82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64" w14:textId="77777777" w:rsidR="008718DB" w:rsidRPr="0082751F" w:rsidRDefault="008718DB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Review DE Survey</w:t>
            </w:r>
          </w:p>
          <w:p w14:paraId="34C70BBA" w14:textId="77777777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(15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12D8959E" w14:textId="5319A48A" w:rsidR="008718DB" w:rsidRDefault="008718DB" w:rsidP="008718DB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Rupinder Bhatia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F0F3" w14:textId="77777777" w:rsidR="008718DB" w:rsidRDefault="003E2F37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Albury presented on behalf of the SEM sub-committee that has been attending the DE Committee Survey meetings.</w:t>
            </w:r>
          </w:p>
          <w:p w14:paraId="032A274B" w14:textId="77777777" w:rsidR="003E2F37" w:rsidRDefault="0092205D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to distribute Student Survey in the coming week.</w:t>
            </w:r>
          </w:p>
          <w:p w14:paraId="0DB496DB" w14:textId="37D4D217" w:rsidR="0092205D" w:rsidRDefault="0092205D" w:rsidP="00942F43">
            <w:pPr>
              <w:pStyle w:val="ColorfulList-Accent1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Presented the </w:t>
            </w:r>
            <w:r w:rsidR="00D8186E">
              <w:rPr>
                <w:sz w:val="22"/>
                <w:szCs w:val="22"/>
              </w:rPr>
              <w:t>DE Committee Student Survey draft to committee for feedback</w:t>
            </w:r>
            <w:r w:rsidR="00451551">
              <w:rPr>
                <w:sz w:val="22"/>
                <w:szCs w:val="22"/>
              </w:rPr>
              <w:t xml:space="preserve"> and suggestions</w:t>
            </w:r>
            <w:r w:rsidR="00D8186E">
              <w:rPr>
                <w:sz w:val="22"/>
                <w:szCs w:val="22"/>
              </w:rPr>
              <w:t>.</w:t>
            </w:r>
          </w:p>
          <w:p w14:paraId="266077AA" w14:textId="1F173EB7" w:rsidR="00D8186E" w:rsidRDefault="00D8186E" w:rsidP="00942F43">
            <w:pPr>
              <w:pStyle w:val="ColorfulList-Accent11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questions</w:t>
            </w:r>
            <w:r w:rsidR="007C4D48">
              <w:rPr>
                <w:sz w:val="22"/>
                <w:szCs w:val="22"/>
              </w:rPr>
              <w:t xml:space="preserve"> total</w:t>
            </w:r>
          </w:p>
          <w:p w14:paraId="2EB19E5B" w14:textId="77777777" w:rsidR="00B03D09" w:rsidRDefault="007C4D48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Elizabeth Maher inquired about contacting students </w:t>
            </w:r>
            <w:r w:rsidR="00312232">
              <w:rPr>
                <w:sz w:val="22"/>
                <w:szCs w:val="22"/>
              </w:rPr>
              <w:t xml:space="preserve">if they </w:t>
            </w:r>
            <w:r>
              <w:rPr>
                <w:sz w:val="22"/>
                <w:szCs w:val="22"/>
              </w:rPr>
              <w:t xml:space="preserve">responded in the survey </w:t>
            </w:r>
            <w:r w:rsidR="00312232">
              <w:rPr>
                <w:sz w:val="22"/>
                <w:szCs w:val="22"/>
              </w:rPr>
              <w:t>that they need assistance or are struggling.</w:t>
            </w:r>
          </w:p>
          <w:p w14:paraId="09065FA7" w14:textId="77777777" w:rsidR="00FA3EF7" w:rsidRDefault="00B03D09" w:rsidP="00942F43">
            <w:pPr>
              <w:pStyle w:val="ColorfulList-Accent11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Albury </w:t>
            </w:r>
            <w:r w:rsidR="008E640F">
              <w:rPr>
                <w:sz w:val="22"/>
                <w:szCs w:val="22"/>
              </w:rPr>
              <w:t>stated how the survey was to be anonymous</w:t>
            </w:r>
            <w:r w:rsidR="00FA3EF7">
              <w:rPr>
                <w:sz w:val="22"/>
                <w:szCs w:val="22"/>
              </w:rPr>
              <w:t xml:space="preserve"> but is open to idea.</w:t>
            </w:r>
          </w:p>
          <w:p w14:paraId="19F093A3" w14:textId="6CD9C8CB" w:rsidR="00451551" w:rsidRPr="00BD1664" w:rsidRDefault="00FA3EF7" w:rsidP="00942F43">
            <w:pPr>
              <w:pStyle w:val="ColorfulList-Accent11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Rupinder Bhatia suggested having an optio</w:t>
            </w:r>
            <w:r w:rsidR="000D08A4">
              <w:rPr>
                <w:sz w:val="22"/>
                <w:szCs w:val="22"/>
              </w:rPr>
              <w:t xml:space="preserve">n where students could type in their email address </w:t>
            </w:r>
            <w:r w:rsidR="00533AB8">
              <w:rPr>
                <w:sz w:val="22"/>
                <w:szCs w:val="22"/>
              </w:rPr>
              <w:t xml:space="preserve">if they wanted to contacted/followed up. </w:t>
            </w:r>
            <w:r w:rsidR="008E64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166" w14:textId="77777777" w:rsidR="008718DB" w:rsidRPr="00BD1664" w:rsidRDefault="008718DB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010CE5" w:rsidRPr="00BD1664" w14:paraId="054CF9AE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B521" w14:textId="77777777" w:rsidR="0082751F" w:rsidRPr="0082751F" w:rsidRDefault="005B7F74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Goals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8468E3F" w14:textId="77777777" w:rsidR="00DA3AC3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0B042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BE58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14:paraId="125EF6A1" w14:textId="77777777" w:rsidR="00BE5857" w:rsidRDefault="00752FD1" w:rsidP="000B042D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752FD1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Sub-Committee: Goal #4</w:t>
            </w:r>
          </w:p>
          <w:p w14:paraId="45CC103B" w14:textId="25527C67" w:rsidR="008718DB" w:rsidRPr="00BE5857" w:rsidRDefault="008718DB" w:rsidP="000B042D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Training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1CD" w14:textId="77777777" w:rsidR="003679A5" w:rsidRDefault="00C47B62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started the presentation of the different </w:t>
            </w:r>
            <w:r w:rsidR="003679A5">
              <w:rPr>
                <w:sz w:val="22"/>
                <w:szCs w:val="22"/>
              </w:rPr>
              <w:t>data tools and resources available.</w:t>
            </w:r>
          </w:p>
          <w:p w14:paraId="643A4AFE" w14:textId="77777777" w:rsidR="00DA3AC3" w:rsidRDefault="00A041F5" w:rsidP="00942F43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Looked at the Peralta Website</w:t>
            </w:r>
            <w:r w:rsidR="00547A66">
              <w:rPr>
                <w:sz w:val="22"/>
                <w:szCs w:val="22"/>
              </w:rPr>
              <w:t xml:space="preserve">’s Data Resources: </w:t>
            </w:r>
            <w:hyperlink r:id="rId8" w:history="1">
              <w:r w:rsidR="009414DA" w:rsidRPr="00625E18">
                <w:rPr>
                  <w:rStyle w:val="Hyperlink"/>
                  <w:sz w:val="22"/>
                  <w:szCs w:val="22"/>
                </w:rPr>
                <w:t>https://web.peralta.edu/indev/reports/</w:t>
              </w:r>
            </w:hyperlink>
            <w:r w:rsidR="009414DA">
              <w:rPr>
                <w:sz w:val="22"/>
                <w:szCs w:val="22"/>
              </w:rPr>
              <w:t xml:space="preserve"> </w:t>
            </w:r>
          </w:p>
          <w:p w14:paraId="43F164D8" w14:textId="77777777" w:rsidR="00E537D6" w:rsidRDefault="00E537D6" w:rsidP="00942F43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Spoke of research request when you can’t find the data you are looking for.</w:t>
            </w:r>
          </w:p>
          <w:p w14:paraId="45EAA58F" w14:textId="77777777" w:rsidR="00E537D6" w:rsidRDefault="002C72EB" w:rsidP="00942F43">
            <w:pPr>
              <w:pStyle w:val="ColorfulList-Accent11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email </w:t>
            </w:r>
            <w:hyperlink r:id="rId9" w:history="1">
              <w:r w:rsidRPr="00625E18">
                <w:rPr>
                  <w:rStyle w:val="Hyperlink"/>
                  <w:sz w:val="22"/>
                  <w:szCs w:val="22"/>
                </w:rPr>
                <w:t>laneyresearch@peralta.edu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A94CE5">
              <w:rPr>
                <w:sz w:val="22"/>
                <w:szCs w:val="22"/>
              </w:rPr>
              <w:t>and include detailed description of the data you are searching for</w:t>
            </w:r>
            <w:r w:rsidR="00B640E6">
              <w:rPr>
                <w:sz w:val="22"/>
                <w:szCs w:val="22"/>
              </w:rPr>
              <w:t>.</w:t>
            </w:r>
          </w:p>
          <w:p w14:paraId="44962793" w14:textId="77777777" w:rsidR="00B640E6" w:rsidRDefault="005B04E8" w:rsidP="00942F43">
            <w:pPr>
              <w:pStyle w:val="ColorfulList-Accent11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Peralta Helpdesk to fill out a help request [Research(Laney)]. </w:t>
            </w:r>
          </w:p>
          <w:p w14:paraId="20DC778C" w14:textId="07509224" w:rsidR="009C0CA9" w:rsidRPr="00F71804" w:rsidRDefault="000A23DA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Clifton Coleman </w:t>
            </w:r>
            <w:r w:rsidR="007264D8">
              <w:rPr>
                <w:sz w:val="22"/>
                <w:szCs w:val="22"/>
              </w:rPr>
              <w:t xml:space="preserve">presented Excel Sheet of other databases </w:t>
            </w:r>
            <w:r w:rsidR="009C0CA9">
              <w:rPr>
                <w:sz w:val="22"/>
                <w:szCs w:val="22"/>
              </w:rPr>
              <w:t>to find data</w:t>
            </w:r>
            <w:r w:rsidR="00F71804">
              <w:rPr>
                <w:sz w:val="22"/>
                <w:szCs w:val="22"/>
              </w:rPr>
              <w:t xml:space="preserve"> and</w:t>
            </w:r>
            <w:r w:rsidR="001B1E69" w:rsidRPr="00F71804">
              <w:rPr>
                <w:sz w:val="22"/>
                <w:szCs w:val="22"/>
              </w:rPr>
              <w:t xml:space="preserve"> use as a reference guide.</w:t>
            </w:r>
          </w:p>
          <w:p w14:paraId="75C5CD58" w14:textId="37F193DF" w:rsidR="001B1E69" w:rsidRDefault="00EB0D59" w:rsidP="00942F43">
            <w:pPr>
              <w:pStyle w:val="ColorfulList-Accent1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Exampled one of the dashboards </w:t>
            </w:r>
            <w:r w:rsidR="006A0A1B">
              <w:rPr>
                <w:sz w:val="22"/>
                <w:szCs w:val="22"/>
              </w:rPr>
              <w:t xml:space="preserve">from Excel Sheet </w:t>
            </w:r>
            <w:r>
              <w:rPr>
                <w:sz w:val="22"/>
                <w:szCs w:val="22"/>
              </w:rPr>
              <w:t xml:space="preserve">and showed how to find disaggregated data. </w:t>
            </w:r>
          </w:p>
          <w:p w14:paraId="4C61437D" w14:textId="77777777" w:rsidR="002A1CD1" w:rsidRDefault="009E13FB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Laura Bollentino </w:t>
            </w:r>
            <w:r w:rsidR="00DD58BD">
              <w:rPr>
                <w:sz w:val="22"/>
                <w:szCs w:val="22"/>
              </w:rPr>
              <w:t>mentioned database National Student Clearinghouse and how it has the best data on transfers</w:t>
            </w:r>
            <w:r w:rsidR="002A1CD1">
              <w:rPr>
                <w:sz w:val="22"/>
                <w:szCs w:val="22"/>
              </w:rPr>
              <w:t>.</w:t>
            </w:r>
          </w:p>
          <w:p w14:paraId="7E288023" w14:textId="77777777" w:rsidR="00840145" w:rsidRDefault="00840145" w:rsidP="00942F43">
            <w:pPr>
              <w:pStyle w:val="ColorfulList-Accent1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Mentions that login is required to access the data.</w:t>
            </w:r>
          </w:p>
          <w:p w14:paraId="4E69242B" w14:textId="77777777" w:rsidR="005206A7" w:rsidRDefault="00840145" w:rsidP="00942F43">
            <w:pPr>
              <w:pStyle w:val="ColorfulList-Accent1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Clifton Coleman </w:t>
            </w:r>
            <w:r w:rsidR="00240EA5">
              <w:rPr>
                <w:sz w:val="22"/>
                <w:szCs w:val="22"/>
              </w:rPr>
              <w:t xml:space="preserve">added that the District has a finite amount of </w:t>
            </w:r>
            <w:r w:rsidR="00E4114B">
              <w:rPr>
                <w:sz w:val="22"/>
                <w:szCs w:val="22"/>
              </w:rPr>
              <w:t xml:space="preserve">data, 5 log-in accounts, </w:t>
            </w:r>
            <w:r w:rsidR="005206A7">
              <w:rPr>
                <w:sz w:val="22"/>
                <w:szCs w:val="22"/>
              </w:rPr>
              <w:t xml:space="preserve">and that he has one account. </w:t>
            </w:r>
          </w:p>
          <w:p w14:paraId="49C2B212" w14:textId="257B4E77" w:rsidR="009E13FB" w:rsidRDefault="005206A7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Bollentino suggested including the CSU Chancellor’s Website to the Excel sheet</w:t>
            </w:r>
            <w:r w:rsidR="007A6265">
              <w:rPr>
                <w:sz w:val="22"/>
                <w:szCs w:val="22"/>
              </w:rPr>
              <w:t>.</w:t>
            </w:r>
          </w:p>
          <w:p w14:paraId="067DE561" w14:textId="690D6DA2" w:rsidR="007A6265" w:rsidRDefault="007A6265" w:rsidP="00942F43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be helpfu</w:t>
            </w:r>
            <w:r w:rsidR="00033CF5">
              <w:rPr>
                <w:sz w:val="22"/>
                <w:szCs w:val="22"/>
              </w:rPr>
              <w:t>l and more accessible</w:t>
            </w:r>
            <w:r>
              <w:rPr>
                <w:sz w:val="22"/>
                <w:szCs w:val="22"/>
              </w:rPr>
              <w:t xml:space="preserve"> for students </w:t>
            </w:r>
            <w:r w:rsidR="00033CF5">
              <w:rPr>
                <w:sz w:val="22"/>
                <w:szCs w:val="22"/>
              </w:rPr>
              <w:t>(Likely to have less lag).</w:t>
            </w:r>
          </w:p>
          <w:p w14:paraId="4333D7D0" w14:textId="71481EE6" w:rsidR="00033CF5" w:rsidRPr="002A1CD1" w:rsidRDefault="00033CF5" w:rsidP="00942F43">
            <w:pPr>
              <w:pStyle w:val="ColorfulList-Accent11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 send information to Clifton Coleman to </w:t>
            </w:r>
            <w:r w:rsidR="007A09BD">
              <w:rPr>
                <w:sz w:val="22"/>
                <w:szCs w:val="22"/>
              </w:rPr>
              <w:t xml:space="preserve">include onto </w:t>
            </w:r>
            <w:r w:rsidR="00AA31C8">
              <w:rPr>
                <w:sz w:val="22"/>
                <w:szCs w:val="22"/>
              </w:rPr>
              <w:t xml:space="preserve">Excel Sheet. </w:t>
            </w:r>
          </w:p>
          <w:p w14:paraId="66AF7C8F" w14:textId="77777777" w:rsidR="00C374D1" w:rsidRPr="00C374D1" w:rsidRDefault="00A77BBF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80595">
              <w:rPr>
                <w:bCs/>
                <w:sz w:val="22"/>
                <w:szCs w:val="22"/>
              </w:rPr>
              <w:t>Iolani Sodhy-Gereben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55007">
              <w:rPr>
                <w:bCs/>
                <w:sz w:val="22"/>
                <w:szCs w:val="22"/>
              </w:rPr>
              <w:t xml:space="preserve">spoke of the </w:t>
            </w:r>
            <w:r w:rsidR="004333B6">
              <w:rPr>
                <w:bCs/>
                <w:sz w:val="22"/>
                <w:szCs w:val="22"/>
              </w:rPr>
              <w:t xml:space="preserve">course and course outline </w:t>
            </w:r>
            <w:r w:rsidR="00FA7F7D">
              <w:rPr>
                <w:bCs/>
                <w:sz w:val="22"/>
                <w:szCs w:val="22"/>
              </w:rPr>
              <w:t>schedules</w:t>
            </w:r>
            <w:r w:rsidR="004333B6">
              <w:rPr>
                <w:bCs/>
                <w:sz w:val="22"/>
                <w:szCs w:val="22"/>
              </w:rPr>
              <w:t>.</w:t>
            </w:r>
          </w:p>
          <w:p w14:paraId="3153ADC3" w14:textId="77777777" w:rsidR="00161C6B" w:rsidRDefault="00EA5AFC" w:rsidP="00942F43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that the </w:t>
            </w:r>
            <w:r w:rsidR="00E92264">
              <w:rPr>
                <w:sz w:val="22"/>
                <w:szCs w:val="22"/>
              </w:rPr>
              <w:t xml:space="preserve">website </w:t>
            </w:r>
            <w:r w:rsidR="00DD126E">
              <w:rPr>
                <w:sz w:val="22"/>
                <w:szCs w:val="22"/>
              </w:rPr>
              <w:t>link may be broken.</w:t>
            </w:r>
          </w:p>
          <w:p w14:paraId="40977F53" w14:textId="14C83EFE" w:rsidR="00DD126E" w:rsidRPr="00BD1664" w:rsidRDefault="00DD126E" w:rsidP="00942F43">
            <w:pPr>
              <w:pStyle w:val="ColorfulList-Accent11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Showed how there is an error to the database/website where it lists all the programs </w:t>
            </w:r>
            <w:r w:rsidR="00965C6F">
              <w:rPr>
                <w:sz w:val="22"/>
                <w:szCs w:val="22"/>
              </w:rPr>
              <w:t xml:space="preserve">instead of focusing on the degrees/courses.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3516" w14:textId="2D56F96D" w:rsidR="00B01F31" w:rsidRDefault="00B01F31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Laura Bollentino </w:t>
            </w:r>
            <w:r w:rsidR="00846AD7">
              <w:rPr>
                <w:sz w:val="22"/>
                <w:szCs w:val="22"/>
              </w:rPr>
              <w:t xml:space="preserve">to forward </w:t>
            </w:r>
            <w:r>
              <w:rPr>
                <w:sz w:val="22"/>
                <w:szCs w:val="22"/>
              </w:rPr>
              <w:t xml:space="preserve">CSU Chancellor’s Website </w:t>
            </w:r>
            <w:r w:rsidR="00846AD7">
              <w:rPr>
                <w:sz w:val="22"/>
                <w:szCs w:val="22"/>
              </w:rPr>
              <w:t xml:space="preserve">link and information to Clifton Coleman to include on </w:t>
            </w:r>
            <w:r>
              <w:rPr>
                <w:sz w:val="22"/>
                <w:szCs w:val="22"/>
              </w:rPr>
              <w:t>the Excel sheet.</w:t>
            </w:r>
          </w:p>
          <w:p w14:paraId="0EFC6F78" w14:textId="77777777" w:rsidR="00DA3AC3" w:rsidRPr="00BD1664" w:rsidRDefault="00DA3AC3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010CE5" w:rsidRPr="00BD1664" w14:paraId="5950E71E" w14:textId="77777777" w:rsidTr="00BE5857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4CB1" w14:textId="77777777" w:rsidR="0082751F" w:rsidRPr="0082751F" w:rsidRDefault="005B7F74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  <w:r w:rsidR="00BE5857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 xml:space="preserve">evelopment </w:t>
            </w:r>
            <w:r w:rsidR="002571C5">
              <w:rPr>
                <w:rFonts w:ascii="Times New Roman" w:hAnsi="Times New Roman"/>
                <w:b/>
                <w:sz w:val="20"/>
                <w:szCs w:val="20"/>
              </w:rPr>
              <w:t xml:space="preserve">of Default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Management Committee</w:t>
            </w:r>
          </w:p>
          <w:p w14:paraId="00722342" w14:textId="4F765471"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8718D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52F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Minutes)</w:t>
            </w:r>
          </w:p>
          <w:p w14:paraId="35BF3F51" w14:textId="77777777" w:rsidR="00DA3AC3" w:rsidRPr="0082751F" w:rsidRDefault="00DA3AC3" w:rsidP="000B042D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042D" w:rsidRPr="000B042D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0B042D" w:rsidRPr="000B042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B042D">
              <w:rPr>
                <w:rFonts w:ascii="Times New Roman" w:hAnsi="Times New Roman"/>
                <w:b/>
                <w:sz w:val="20"/>
                <w:szCs w:val="20"/>
              </w:rPr>
              <w:t>Committee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D3D" w14:textId="77777777" w:rsidR="00DA3AC3" w:rsidRDefault="0081039C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presented </w:t>
            </w:r>
            <w:r w:rsidR="00747B96" w:rsidRPr="00747B96">
              <w:rPr>
                <w:sz w:val="22"/>
                <w:szCs w:val="22"/>
              </w:rPr>
              <w:t>Development of Default Management Committee</w:t>
            </w:r>
            <w:r w:rsidR="00747B96">
              <w:rPr>
                <w:sz w:val="22"/>
                <w:szCs w:val="22"/>
              </w:rPr>
              <w:t xml:space="preserve"> document.</w:t>
            </w:r>
          </w:p>
          <w:p w14:paraId="5E5D9E87" w14:textId="77777777" w:rsidR="00747B96" w:rsidRDefault="00A320F8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purpose of the committee is to address default management </w:t>
            </w:r>
            <w:r w:rsidR="00BB4B81">
              <w:rPr>
                <w:sz w:val="22"/>
                <w:szCs w:val="22"/>
              </w:rPr>
              <w:t>and financial literacy of students.</w:t>
            </w:r>
          </w:p>
          <w:p w14:paraId="6F095618" w14:textId="77777777" w:rsidR="00BB4B81" w:rsidRDefault="00BB4B81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</w:t>
            </w:r>
            <w:r w:rsidR="002163D1">
              <w:rPr>
                <w:sz w:val="22"/>
                <w:szCs w:val="22"/>
              </w:rPr>
              <w:t>spoke about reducing the default rate.</w:t>
            </w:r>
          </w:p>
          <w:p w14:paraId="6B973C5F" w14:textId="77777777" w:rsidR="002163D1" w:rsidRDefault="00D356CA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Ideal number for the state is &lt;20%.</w:t>
            </w:r>
          </w:p>
          <w:p w14:paraId="333828AD" w14:textId="5AAA3026" w:rsidR="003D4286" w:rsidRDefault="00E47F6A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Laney College to aim for a</w:t>
            </w:r>
            <w:r w:rsidR="003D428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 w:rsidR="000A2F10">
              <w:rPr>
                <w:sz w:val="22"/>
                <w:szCs w:val="22"/>
              </w:rPr>
              <w:t>even lower rate/percentage than the state.</w:t>
            </w:r>
          </w:p>
          <w:p w14:paraId="4E06090E" w14:textId="3B0B8875" w:rsidR="003D4286" w:rsidRDefault="003D4286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</w:t>
            </w:r>
            <w:r w:rsidR="005E75ED">
              <w:rPr>
                <w:sz w:val="22"/>
                <w:szCs w:val="22"/>
              </w:rPr>
              <w:t xml:space="preserve">spoke about </w:t>
            </w:r>
            <w:r w:rsidR="004C0D90">
              <w:rPr>
                <w:sz w:val="22"/>
                <w:szCs w:val="22"/>
              </w:rPr>
              <w:t xml:space="preserve">the </w:t>
            </w:r>
            <w:r w:rsidR="004C0D90" w:rsidRPr="004C0D90">
              <w:rPr>
                <w:sz w:val="22"/>
                <w:szCs w:val="22"/>
              </w:rPr>
              <w:t>Default Management Committee</w:t>
            </w:r>
            <w:r w:rsidR="005E75ED">
              <w:rPr>
                <w:sz w:val="22"/>
                <w:szCs w:val="22"/>
              </w:rPr>
              <w:t xml:space="preserve"> suggestions and updates</w:t>
            </w:r>
            <w:r w:rsidR="004C0D90">
              <w:rPr>
                <w:sz w:val="22"/>
                <w:szCs w:val="22"/>
              </w:rPr>
              <w:t>.</w:t>
            </w:r>
          </w:p>
          <w:p w14:paraId="0EE5578B" w14:textId="34D6E5BC" w:rsidR="000A2F10" w:rsidRPr="003D4286" w:rsidRDefault="00017E20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3D4286">
              <w:rPr>
                <w:sz w:val="22"/>
                <w:szCs w:val="22"/>
              </w:rPr>
              <w:t xml:space="preserve">Received feedback on the committee to include </w:t>
            </w:r>
            <w:r w:rsidR="00AF576E" w:rsidRPr="003D4286">
              <w:rPr>
                <w:sz w:val="22"/>
                <w:szCs w:val="22"/>
              </w:rPr>
              <w:t xml:space="preserve">1 or 2 student positions. </w:t>
            </w:r>
          </w:p>
          <w:p w14:paraId="729F5EE5" w14:textId="77777777" w:rsidR="0025081C" w:rsidRDefault="00AF576E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Mentioned that the Department of Education </w:t>
            </w:r>
            <w:r w:rsidR="0025081C">
              <w:rPr>
                <w:sz w:val="22"/>
                <w:szCs w:val="22"/>
              </w:rPr>
              <w:t xml:space="preserve">will provide default management and financial literacy training district wide. </w:t>
            </w:r>
          </w:p>
          <w:p w14:paraId="0C8A2FB9" w14:textId="77777777" w:rsidR="00AF576E" w:rsidRDefault="00A66249" w:rsidP="00942F43">
            <w:pPr>
              <w:pStyle w:val="ColorfulList-Accent11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Committee to work on find out </w:t>
            </w:r>
            <w:r w:rsidR="002F32E7">
              <w:rPr>
                <w:sz w:val="22"/>
                <w:szCs w:val="22"/>
              </w:rPr>
              <w:t xml:space="preserve">what and where are the potential issues for students. </w:t>
            </w:r>
          </w:p>
          <w:p w14:paraId="26837BB1" w14:textId="77777777" w:rsidR="006F2DBE" w:rsidRDefault="009F72D3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</w:t>
            </w:r>
            <w:r w:rsidR="00791847">
              <w:rPr>
                <w:sz w:val="22"/>
                <w:szCs w:val="22"/>
              </w:rPr>
              <w:t>initiated voting to decide approval of sub-committee.</w:t>
            </w:r>
          </w:p>
          <w:p w14:paraId="0E6AD010" w14:textId="77777777" w:rsidR="00791847" w:rsidRDefault="00BF6FBE" w:rsidP="00942F43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Mildred Lewis 1</w:t>
            </w:r>
            <w:r w:rsidRPr="00BF6FBE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Elizabeth Maher 2</w:t>
            </w:r>
            <w:r w:rsidRPr="00BF6FBE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>.</w:t>
            </w:r>
          </w:p>
          <w:p w14:paraId="64F0679C" w14:textId="77777777" w:rsidR="00BF6FBE" w:rsidRDefault="00BF6FBE" w:rsidP="00942F43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Majority passes, committee is approved.</w:t>
            </w:r>
          </w:p>
          <w:p w14:paraId="04ECE3F1" w14:textId="45CFCE1F" w:rsidR="00BF6FBE" w:rsidRPr="00BD1664" w:rsidRDefault="00B91253" w:rsidP="00942F43">
            <w:pPr>
              <w:pStyle w:val="ColorfulList-Accent1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work on presen</w:t>
            </w:r>
            <w:r w:rsidR="00F80EC6">
              <w:rPr>
                <w:sz w:val="22"/>
                <w:szCs w:val="22"/>
              </w:rPr>
              <w:t xml:space="preserve">ting </w:t>
            </w:r>
            <w:r w:rsidR="00F80EC6" w:rsidRPr="00F80EC6">
              <w:rPr>
                <w:sz w:val="22"/>
                <w:szCs w:val="22"/>
              </w:rPr>
              <w:t>Default Management Committee</w:t>
            </w:r>
            <w:r w:rsidR="00F80EC6">
              <w:rPr>
                <w:sz w:val="22"/>
                <w:szCs w:val="22"/>
              </w:rPr>
              <w:t xml:space="preserve"> and its proposal to College Council.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4781" w14:textId="3D611565" w:rsidR="00DA3AC3" w:rsidRPr="00BD1664" w:rsidRDefault="00A8058D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Mildred Lewis &amp; Vicki Ferguson will present, Default Management Committee to College Council; will add to Dec. 18</w:t>
            </w:r>
            <w:r w:rsidRPr="00A8058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Agenda for further discussion.</w:t>
            </w:r>
          </w:p>
        </w:tc>
      </w:tr>
      <w:tr w:rsidR="00752FD1" w:rsidRPr="00BD1664" w14:paraId="2496F324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6023" w14:textId="77777777" w:rsidR="00752FD1" w:rsidRDefault="00752FD1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Updates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DD476" w14:textId="6B4CA009" w:rsidR="00995185" w:rsidRDefault="00EC7856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Rupinder Bhatia mentioned that the Laney Website’s Student Orientation Module </w:t>
            </w:r>
            <w:r w:rsidR="00995185">
              <w:rPr>
                <w:sz w:val="22"/>
                <w:szCs w:val="22"/>
              </w:rPr>
              <w:t>is built on an old platform (Flash) and will not be supported at the end of the month.</w:t>
            </w:r>
          </w:p>
          <w:p w14:paraId="1C20E814" w14:textId="77777777" w:rsidR="00752FD1" w:rsidRDefault="00AB316F" w:rsidP="00942F4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on </w:t>
            </w:r>
            <w:r w:rsidR="00692A66">
              <w:rPr>
                <w:sz w:val="22"/>
                <w:szCs w:val="22"/>
              </w:rPr>
              <w:t>updating</w:t>
            </w:r>
            <w:r>
              <w:rPr>
                <w:sz w:val="22"/>
                <w:szCs w:val="22"/>
              </w:rPr>
              <w:t xml:space="preserve"> </w:t>
            </w:r>
            <w:r w:rsidR="00692A66">
              <w:rPr>
                <w:sz w:val="22"/>
                <w:szCs w:val="22"/>
              </w:rPr>
              <w:t xml:space="preserve">Laney College’s Student Orientation Module </w:t>
            </w:r>
            <w:r w:rsidR="008878A9">
              <w:rPr>
                <w:sz w:val="22"/>
                <w:szCs w:val="22"/>
              </w:rPr>
              <w:t>to new platform.</w:t>
            </w:r>
          </w:p>
          <w:p w14:paraId="060C3FE3" w14:textId="77777777" w:rsidR="008878A9" w:rsidRDefault="00AF5E2D" w:rsidP="00942F4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Terrance Greene asked if the orientation is a requirement. </w:t>
            </w:r>
          </w:p>
          <w:p w14:paraId="70E9BD26" w14:textId="77777777" w:rsidR="00AF5E2D" w:rsidRDefault="00AF5E2D" w:rsidP="00942F4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Mildred Lewis responded that it is part of the </w:t>
            </w:r>
            <w:proofErr w:type="spellStart"/>
            <w:r>
              <w:rPr>
                <w:sz w:val="22"/>
                <w:szCs w:val="22"/>
              </w:rPr>
              <w:t>iEnroll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D3889">
              <w:rPr>
                <w:sz w:val="22"/>
                <w:szCs w:val="22"/>
              </w:rPr>
              <w:t xml:space="preserve">process. </w:t>
            </w:r>
          </w:p>
          <w:p w14:paraId="2FE863E1" w14:textId="77777777" w:rsidR="000D3889" w:rsidRDefault="000D3889" w:rsidP="00942F43">
            <w:pPr>
              <w:pStyle w:val="ColorfulList-Accent11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Ferguson added that if a student doesn’t do the orientation it will not stop them from </w:t>
            </w:r>
            <w:r w:rsidR="00942F43">
              <w:rPr>
                <w:sz w:val="22"/>
                <w:szCs w:val="22"/>
              </w:rPr>
              <w:t>continuing</w:t>
            </w:r>
            <w:r>
              <w:rPr>
                <w:sz w:val="22"/>
                <w:szCs w:val="22"/>
              </w:rPr>
              <w:t xml:space="preserve"> </w:t>
            </w:r>
            <w:r w:rsidR="00942F43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the</w:t>
            </w:r>
            <w:r w:rsidR="00942F43">
              <w:rPr>
                <w:sz w:val="22"/>
                <w:szCs w:val="22"/>
              </w:rPr>
              <w:t xml:space="preserve"> nest steps but would still like students to do orientation.</w:t>
            </w:r>
            <w:r>
              <w:rPr>
                <w:sz w:val="22"/>
                <w:szCs w:val="22"/>
              </w:rPr>
              <w:t xml:space="preserve">  </w:t>
            </w:r>
          </w:p>
          <w:p w14:paraId="3BD7EA51" w14:textId="2D7D3FCA" w:rsidR="003F691B" w:rsidRPr="00BD1664" w:rsidRDefault="003F691B" w:rsidP="003F691B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 Fields </w:t>
            </w:r>
            <w:r w:rsidR="007547DD">
              <w:rPr>
                <w:sz w:val="22"/>
                <w:szCs w:val="22"/>
              </w:rPr>
              <w:t xml:space="preserve">mentioned the upcoming CTE event (December </w:t>
            </w:r>
            <w:r w:rsidR="002C41F1">
              <w:rPr>
                <w:sz w:val="22"/>
                <w:szCs w:val="22"/>
              </w:rPr>
              <w:t xml:space="preserve">4, 2020) and asked to help </w:t>
            </w:r>
            <w:r w:rsidR="00F03019">
              <w:rPr>
                <w:sz w:val="22"/>
                <w:szCs w:val="22"/>
              </w:rPr>
              <w:t>spread the word about the event.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09D4" w14:textId="77777777" w:rsidR="00752FD1" w:rsidRPr="00BD1664" w:rsidRDefault="00752FD1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010CE5" w:rsidRPr="00BD1664" w14:paraId="6E3D10C3" w14:textId="77777777" w:rsidTr="00C61A8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A7FD9" w14:textId="77777777" w:rsidR="004D65C6" w:rsidRPr="00C61A8E" w:rsidRDefault="00031576" w:rsidP="00942F43">
            <w:pPr>
              <w:pStyle w:val="ColorfulList-Accent11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8485" w14:textId="2C09E40D" w:rsidR="00DA3AC3" w:rsidRPr="00BD1664" w:rsidRDefault="00F03019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Albury 1</w:t>
            </w:r>
            <w:r w:rsidRPr="00F03019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, Mark Field</w:t>
            </w:r>
            <w:r w:rsidR="000960C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2</w:t>
            </w:r>
            <w:r w:rsidRPr="00F03019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B03E" w14:textId="0B94DA56" w:rsidR="00DA3AC3" w:rsidRPr="00BD1664" w:rsidRDefault="00F03019" w:rsidP="00942F43">
            <w:pPr>
              <w:pStyle w:val="ColorfulList-Accent11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adjourned at 12:05 p.m.</w:t>
            </w:r>
          </w:p>
        </w:tc>
      </w:tr>
    </w:tbl>
    <w:p w14:paraId="37B90BAA" w14:textId="77777777" w:rsidR="00D77F87" w:rsidRP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NEXT SEM COMMITTEE MEETING – </w:t>
      </w:r>
      <w:r w:rsidR="00C5747F" w:rsidRPr="00C5747F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December 16</w:t>
      </w:r>
      <w:proofErr w:type="gramStart"/>
      <w:r w:rsidR="00BE5857" w:rsidRPr="00C5747F">
        <w:rPr>
          <w:b/>
          <w:bCs/>
          <w:color w:val="FF0000"/>
          <w:sz w:val="20"/>
          <w:szCs w:val="20"/>
          <w:highlight w:val="yellow"/>
          <w:shd w:val="clear" w:color="auto" w:fill="FFFFFF"/>
          <w:vertAlign w:val="superscript"/>
        </w:rPr>
        <w:t>th</w:t>
      </w:r>
      <w:r w:rsidR="00BE5857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="00C5747F">
        <w:rPr>
          <w:b/>
          <w:bCs/>
          <w:color w:val="FF0000"/>
          <w:sz w:val="20"/>
          <w:szCs w:val="20"/>
          <w:shd w:val="clear" w:color="auto" w:fill="FFFFFF"/>
          <w:vertAlign w:val="superscript"/>
        </w:rPr>
        <w:t xml:space="preserve"> </w:t>
      </w:r>
      <w:r w:rsidRPr="00D77F87">
        <w:rPr>
          <w:b/>
          <w:bCs/>
          <w:color w:val="000000"/>
          <w:sz w:val="20"/>
          <w:szCs w:val="20"/>
          <w:shd w:val="clear" w:color="auto" w:fill="FFFFFF"/>
        </w:rPr>
        <w:t>10:30</w:t>
      </w:r>
      <w:proofErr w:type="gramEnd"/>
      <w:r w:rsidRPr="00D77F87">
        <w:rPr>
          <w:b/>
          <w:bCs/>
          <w:color w:val="000000"/>
          <w:sz w:val="20"/>
          <w:szCs w:val="20"/>
          <w:shd w:val="clear" w:color="auto" w:fill="FFFFFF"/>
        </w:rPr>
        <w:t xml:space="preserve"> a.m.-12:00 p.m.</w:t>
      </w:r>
    </w:p>
    <w:p w14:paraId="5101584A" w14:textId="77777777" w:rsidR="004D1AA3" w:rsidRDefault="004D1AA3" w:rsidP="00C84B84">
      <w:pPr>
        <w:rPr>
          <w:sz w:val="22"/>
          <w:szCs w:val="22"/>
        </w:rPr>
      </w:pPr>
    </w:p>
    <w:sectPr w:rsidR="004D1AA3" w:rsidSect="005805F5">
      <w:headerReference w:type="default" r:id="rId10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AB084" w14:textId="77777777" w:rsidR="00C13847" w:rsidRDefault="00C13847">
      <w:r>
        <w:separator/>
      </w:r>
    </w:p>
  </w:endnote>
  <w:endnote w:type="continuationSeparator" w:id="0">
    <w:p w14:paraId="178ED0A1" w14:textId="77777777" w:rsidR="00C13847" w:rsidRDefault="00C1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156E6" w14:textId="77777777" w:rsidR="00C13847" w:rsidRDefault="00C13847">
      <w:r>
        <w:separator/>
      </w:r>
    </w:p>
  </w:footnote>
  <w:footnote w:type="continuationSeparator" w:id="0">
    <w:p w14:paraId="5ED3A603" w14:textId="77777777" w:rsidR="00C13847" w:rsidRDefault="00C1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3597" w14:textId="77777777"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14:paraId="64AEB300" w14:textId="77777777"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1D15FC57" w14:textId="77777777"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9C1FA5" wp14:editId="0F76EAB7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F0371" w14:textId="77777777"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14:paraId="70E3E847" w14:textId="6D62C028"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 xml:space="preserve">MEETING </w:t>
                          </w:r>
                          <w:r w:rsidR="0013677B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B9C1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">
              <v:textbox>
                <w:txbxContent>
                  <w:p w14:paraId="4F6F0371" w14:textId="77777777"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14:paraId="70E3E847" w14:textId="6D62C028"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 xml:space="preserve">MEETING </w:t>
                    </w:r>
                    <w:r w:rsidR="0013677B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MINUTES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 wp14:anchorId="601725ED" wp14:editId="7316DED2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14:paraId="6F7E5A50" w14:textId="77777777"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550"/>
    <w:multiLevelType w:val="hybridMultilevel"/>
    <w:tmpl w:val="F892A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7D0"/>
    <w:multiLevelType w:val="hybridMultilevel"/>
    <w:tmpl w:val="356A79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275C00"/>
    <w:multiLevelType w:val="hybridMultilevel"/>
    <w:tmpl w:val="8A02E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3FF"/>
    <w:multiLevelType w:val="hybridMultilevel"/>
    <w:tmpl w:val="8B4A1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6131"/>
    <w:multiLevelType w:val="hybridMultilevel"/>
    <w:tmpl w:val="CE80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D468C"/>
    <w:multiLevelType w:val="hybridMultilevel"/>
    <w:tmpl w:val="48E01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22A8D"/>
    <w:multiLevelType w:val="hybridMultilevel"/>
    <w:tmpl w:val="525CF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499"/>
    <w:multiLevelType w:val="hybridMultilevel"/>
    <w:tmpl w:val="FAAA1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BDF"/>
    <w:multiLevelType w:val="hybridMultilevel"/>
    <w:tmpl w:val="8CC27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5107D"/>
    <w:multiLevelType w:val="hybridMultilevel"/>
    <w:tmpl w:val="61127D52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24A46"/>
    <w:multiLevelType w:val="hybridMultilevel"/>
    <w:tmpl w:val="9EB04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7513"/>
    <w:multiLevelType w:val="hybridMultilevel"/>
    <w:tmpl w:val="35905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0AC5"/>
    <w:multiLevelType w:val="hybridMultilevel"/>
    <w:tmpl w:val="C6148C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FE0A1D"/>
    <w:multiLevelType w:val="hybridMultilevel"/>
    <w:tmpl w:val="0298E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F46831"/>
    <w:multiLevelType w:val="hybridMultilevel"/>
    <w:tmpl w:val="EC6818F8"/>
    <w:lvl w:ilvl="0" w:tplc="040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44B34B24"/>
    <w:multiLevelType w:val="hybridMultilevel"/>
    <w:tmpl w:val="E5BA9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649B"/>
    <w:multiLevelType w:val="hybridMultilevel"/>
    <w:tmpl w:val="9BF227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AC7836"/>
    <w:multiLevelType w:val="hybridMultilevel"/>
    <w:tmpl w:val="E7AE8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842AE"/>
    <w:multiLevelType w:val="hybridMultilevel"/>
    <w:tmpl w:val="AE741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1403F"/>
    <w:multiLevelType w:val="hybridMultilevel"/>
    <w:tmpl w:val="CABE9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B3A6C"/>
    <w:multiLevelType w:val="hybridMultilevel"/>
    <w:tmpl w:val="D0D882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433C01"/>
    <w:multiLevelType w:val="hybridMultilevel"/>
    <w:tmpl w:val="CB587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40EA4"/>
    <w:multiLevelType w:val="hybridMultilevel"/>
    <w:tmpl w:val="CFACB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00F91"/>
    <w:multiLevelType w:val="hybridMultilevel"/>
    <w:tmpl w:val="B3207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948E9"/>
    <w:multiLevelType w:val="hybridMultilevel"/>
    <w:tmpl w:val="6FE40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B460F"/>
    <w:multiLevelType w:val="hybridMultilevel"/>
    <w:tmpl w:val="C6F2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346F3"/>
    <w:multiLevelType w:val="hybridMultilevel"/>
    <w:tmpl w:val="41A22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056ED"/>
    <w:multiLevelType w:val="hybridMultilevel"/>
    <w:tmpl w:val="8F1A6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D5F87"/>
    <w:multiLevelType w:val="hybridMultilevel"/>
    <w:tmpl w:val="EC287A9A"/>
    <w:lvl w:ilvl="0" w:tplc="FEC44B08">
      <w:start w:val="20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7"/>
  </w:num>
  <w:num w:numId="6">
    <w:abstractNumId w:val="11"/>
  </w:num>
  <w:num w:numId="7">
    <w:abstractNumId w:val="1"/>
  </w:num>
  <w:num w:numId="8">
    <w:abstractNumId w:val="24"/>
  </w:num>
  <w:num w:numId="9">
    <w:abstractNumId w:val="21"/>
  </w:num>
  <w:num w:numId="10">
    <w:abstractNumId w:val="15"/>
  </w:num>
  <w:num w:numId="11">
    <w:abstractNumId w:val="26"/>
  </w:num>
  <w:num w:numId="12">
    <w:abstractNumId w:val="3"/>
  </w:num>
  <w:num w:numId="13">
    <w:abstractNumId w:val="6"/>
  </w:num>
  <w:num w:numId="14">
    <w:abstractNumId w:val="18"/>
  </w:num>
  <w:num w:numId="15">
    <w:abstractNumId w:val="12"/>
  </w:num>
  <w:num w:numId="16">
    <w:abstractNumId w:val="10"/>
  </w:num>
  <w:num w:numId="17">
    <w:abstractNumId w:val="16"/>
  </w:num>
  <w:num w:numId="18">
    <w:abstractNumId w:val="14"/>
  </w:num>
  <w:num w:numId="19">
    <w:abstractNumId w:val="20"/>
  </w:num>
  <w:num w:numId="20">
    <w:abstractNumId w:val="22"/>
  </w:num>
  <w:num w:numId="21">
    <w:abstractNumId w:val="19"/>
  </w:num>
  <w:num w:numId="22">
    <w:abstractNumId w:val="0"/>
  </w:num>
  <w:num w:numId="23">
    <w:abstractNumId w:val="5"/>
  </w:num>
  <w:num w:numId="24">
    <w:abstractNumId w:val="8"/>
  </w:num>
  <w:num w:numId="25">
    <w:abstractNumId w:val="7"/>
  </w:num>
  <w:num w:numId="26">
    <w:abstractNumId w:val="25"/>
  </w:num>
  <w:num w:numId="27">
    <w:abstractNumId w:val="23"/>
  </w:num>
  <w:num w:numId="28">
    <w:abstractNumId w:val="4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077A4"/>
    <w:rsid w:val="00010CE5"/>
    <w:rsid w:val="000114C0"/>
    <w:rsid w:val="0001251B"/>
    <w:rsid w:val="0001275F"/>
    <w:rsid w:val="00013E57"/>
    <w:rsid w:val="0001435F"/>
    <w:rsid w:val="0001454C"/>
    <w:rsid w:val="00015E6B"/>
    <w:rsid w:val="00016322"/>
    <w:rsid w:val="00016E42"/>
    <w:rsid w:val="00017E20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07A0"/>
    <w:rsid w:val="00031576"/>
    <w:rsid w:val="00031DAE"/>
    <w:rsid w:val="0003236C"/>
    <w:rsid w:val="000323F5"/>
    <w:rsid w:val="0003286C"/>
    <w:rsid w:val="00032F6D"/>
    <w:rsid w:val="00033CF5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D77"/>
    <w:rsid w:val="00054E41"/>
    <w:rsid w:val="000554B0"/>
    <w:rsid w:val="0005798B"/>
    <w:rsid w:val="000613FD"/>
    <w:rsid w:val="00061619"/>
    <w:rsid w:val="000622AD"/>
    <w:rsid w:val="00062ACC"/>
    <w:rsid w:val="000644BD"/>
    <w:rsid w:val="0006616B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86FDB"/>
    <w:rsid w:val="00090C8B"/>
    <w:rsid w:val="00090CA3"/>
    <w:rsid w:val="00090E2F"/>
    <w:rsid w:val="00090EDF"/>
    <w:rsid w:val="0009132A"/>
    <w:rsid w:val="00092D84"/>
    <w:rsid w:val="000959DD"/>
    <w:rsid w:val="000960CC"/>
    <w:rsid w:val="0009771F"/>
    <w:rsid w:val="000A0E43"/>
    <w:rsid w:val="000A0FD2"/>
    <w:rsid w:val="000A23DA"/>
    <w:rsid w:val="000A2E66"/>
    <w:rsid w:val="000A2F10"/>
    <w:rsid w:val="000A4076"/>
    <w:rsid w:val="000B042D"/>
    <w:rsid w:val="000B107A"/>
    <w:rsid w:val="000B2E41"/>
    <w:rsid w:val="000B424F"/>
    <w:rsid w:val="000B5B24"/>
    <w:rsid w:val="000C2522"/>
    <w:rsid w:val="000C3732"/>
    <w:rsid w:val="000C5DB8"/>
    <w:rsid w:val="000D08A4"/>
    <w:rsid w:val="000D0D8E"/>
    <w:rsid w:val="000D152F"/>
    <w:rsid w:val="000D198D"/>
    <w:rsid w:val="000D1B34"/>
    <w:rsid w:val="000D2452"/>
    <w:rsid w:val="000D3889"/>
    <w:rsid w:val="000D4BE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2F4F"/>
    <w:rsid w:val="001042D5"/>
    <w:rsid w:val="00105696"/>
    <w:rsid w:val="001110E0"/>
    <w:rsid w:val="001140C4"/>
    <w:rsid w:val="00114AD1"/>
    <w:rsid w:val="00114ED6"/>
    <w:rsid w:val="00115E46"/>
    <w:rsid w:val="00116A05"/>
    <w:rsid w:val="001212DF"/>
    <w:rsid w:val="0012175B"/>
    <w:rsid w:val="00122E39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77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1C6B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46AA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774"/>
    <w:rsid w:val="00196B1A"/>
    <w:rsid w:val="001970BC"/>
    <w:rsid w:val="00197541"/>
    <w:rsid w:val="001A14FF"/>
    <w:rsid w:val="001A1A3E"/>
    <w:rsid w:val="001A2255"/>
    <w:rsid w:val="001A22F3"/>
    <w:rsid w:val="001A2D63"/>
    <w:rsid w:val="001A3332"/>
    <w:rsid w:val="001A53F0"/>
    <w:rsid w:val="001A7565"/>
    <w:rsid w:val="001B159C"/>
    <w:rsid w:val="001B1E69"/>
    <w:rsid w:val="001B2889"/>
    <w:rsid w:val="001B28CF"/>
    <w:rsid w:val="001B29B9"/>
    <w:rsid w:val="001B2A34"/>
    <w:rsid w:val="001B3369"/>
    <w:rsid w:val="001B5305"/>
    <w:rsid w:val="001B5DF2"/>
    <w:rsid w:val="001B71F8"/>
    <w:rsid w:val="001B7875"/>
    <w:rsid w:val="001C210E"/>
    <w:rsid w:val="001C3404"/>
    <w:rsid w:val="001C5F05"/>
    <w:rsid w:val="001C72F2"/>
    <w:rsid w:val="001D083F"/>
    <w:rsid w:val="001D1096"/>
    <w:rsid w:val="001D2BA1"/>
    <w:rsid w:val="001D3247"/>
    <w:rsid w:val="001D4D25"/>
    <w:rsid w:val="001D591A"/>
    <w:rsid w:val="001D5D70"/>
    <w:rsid w:val="001D624D"/>
    <w:rsid w:val="001D65EC"/>
    <w:rsid w:val="001D69C7"/>
    <w:rsid w:val="001D7F2F"/>
    <w:rsid w:val="001E1673"/>
    <w:rsid w:val="001E199C"/>
    <w:rsid w:val="001E3043"/>
    <w:rsid w:val="001E7428"/>
    <w:rsid w:val="001F17B4"/>
    <w:rsid w:val="001F2CD1"/>
    <w:rsid w:val="001F3CA0"/>
    <w:rsid w:val="001F3E81"/>
    <w:rsid w:val="001F48E3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3D1"/>
    <w:rsid w:val="002164D0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950"/>
    <w:rsid w:val="00232E6B"/>
    <w:rsid w:val="00234422"/>
    <w:rsid w:val="00235C4C"/>
    <w:rsid w:val="00237763"/>
    <w:rsid w:val="0024064B"/>
    <w:rsid w:val="00240D8D"/>
    <w:rsid w:val="00240EA5"/>
    <w:rsid w:val="002410F1"/>
    <w:rsid w:val="0024169E"/>
    <w:rsid w:val="002420D2"/>
    <w:rsid w:val="002443FD"/>
    <w:rsid w:val="0025081C"/>
    <w:rsid w:val="002508F4"/>
    <w:rsid w:val="00252C37"/>
    <w:rsid w:val="0025368A"/>
    <w:rsid w:val="00254400"/>
    <w:rsid w:val="00254435"/>
    <w:rsid w:val="0025501F"/>
    <w:rsid w:val="00255530"/>
    <w:rsid w:val="00256B4D"/>
    <w:rsid w:val="002571C5"/>
    <w:rsid w:val="00257313"/>
    <w:rsid w:val="00257A75"/>
    <w:rsid w:val="002600DF"/>
    <w:rsid w:val="0026055F"/>
    <w:rsid w:val="00260B0C"/>
    <w:rsid w:val="00260B3A"/>
    <w:rsid w:val="00262037"/>
    <w:rsid w:val="00262F7E"/>
    <w:rsid w:val="00264C32"/>
    <w:rsid w:val="00266471"/>
    <w:rsid w:val="00267EA2"/>
    <w:rsid w:val="00267F47"/>
    <w:rsid w:val="00270748"/>
    <w:rsid w:val="00271D1B"/>
    <w:rsid w:val="00274618"/>
    <w:rsid w:val="002746C4"/>
    <w:rsid w:val="00274C2F"/>
    <w:rsid w:val="002761F6"/>
    <w:rsid w:val="002777EA"/>
    <w:rsid w:val="00280D72"/>
    <w:rsid w:val="0028109F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925"/>
    <w:rsid w:val="002A1CD1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5E76"/>
    <w:rsid w:val="002B6999"/>
    <w:rsid w:val="002B77B0"/>
    <w:rsid w:val="002C036A"/>
    <w:rsid w:val="002C15D6"/>
    <w:rsid w:val="002C1DAD"/>
    <w:rsid w:val="002C1F1F"/>
    <w:rsid w:val="002C202A"/>
    <w:rsid w:val="002C2850"/>
    <w:rsid w:val="002C41F1"/>
    <w:rsid w:val="002C5B06"/>
    <w:rsid w:val="002C6735"/>
    <w:rsid w:val="002C69FB"/>
    <w:rsid w:val="002C6D2F"/>
    <w:rsid w:val="002C72EB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E1C"/>
    <w:rsid w:val="002E7332"/>
    <w:rsid w:val="002F18AB"/>
    <w:rsid w:val="002F29C6"/>
    <w:rsid w:val="002F32E7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2232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1D8F"/>
    <w:rsid w:val="0035684F"/>
    <w:rsid w:val="00356CE4"/>
    <w:rsid w:val="00357A32"/>
    <w:rsid w:val="0036099E"/>
    <w:rsid w:val="00361DC8"/>
    <w:rsid w:val="00367283"/>
    <w:rsid w:val="00367348"/>
    <w:rsid w:val="003679A5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84DB8"/>
    <w:rsid w:val="00385E4A"/>
    <w:rsid w:val="003925BD"/>
    <w:rsid w:val="003926A8"/>
    <w:rsid w:val="00394421"/>
    <w:rsid w:val="00394656"/>
    <w:rsid w:val="00396871"/>
    <w:rsid w:val="0039716F"/>
    <w:rsid w:val="003A14C8"/>
    <w:rsid w:val="003A1C0C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0B56"/>
    <w:rsid w:val="003B18B7"/>
    <w:rsid w:val="003B6F2D"/>
    <w:rsid w:val="003B7F68"/>
    <w:rsid w:val="003C0CA7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286"/>
    <w:rsid w:val="003D4F81"/>
    <w:rsid w:val="003D6DAC"/>
    <w:rsid w:val="003E009E"/>
    <w:rsid w:val="003E1EA0"/>
    <w:rsid w:val="003E2351"/>
    <w:rsid w:val="003E2D7C"/>
    <w:rsid w:val="003E2F37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3F691B"/>
    <w:rsid w:val="00400D37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3B6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2D7"/>
    <w:rsid w:val="00450AA7"/>
    <w:rsid w:val="004513B6"/>
    <w:rsid w:val="00451551"/>
    <w:rsid w:val="00451909"/>
    <w:rsid w:val="00453645"/>
    <w:rsid w:val="00453E92"/>
    <w:rsid w:val="00454EDF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090D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1C35"/>
    <w:rsid w:val="004B3815"/>
    <w:rsid w:val="004B54F7"/>
    <w:rsid w:val="004B779A"/>
    <w:rsid w:val="004B7830"/>
    <w:rsid w:val="004C04BC"/>
    <w:rsid w:val="004C0D90"/>
    <w:rsid w:val="004C197E"/>
    <w:rsid w:val="004C20B2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5FD2"/>
    <w:rsid w:val="004E76D9"/>
    <w:rsid w:val="004F012F"/>
    <w:rsid w:val="004F1C50"/>
    <w:rsid w:val="004F23C5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4DF4"/>
    <w:rsid w:val="00506B6F"/>
    <w:rsid w:val="005102C1"/>
    <w:rsid w:val="005103B7"/>
    <w:rsid w:val="00511026"/>
    <w:rsid w:val="00511355"/>
    <w:rsid w:val="00512FE3"/>
    <w:rsid w:val="00514DE1"/>
    <w:rsid w:val="00516874"/>
    <w:rsid w:val="005206A7"/>
    <w:rsid w:val="0052099D"/>
    <w:rsid w:val="00522E56"/>
    <w:rsid w:val="00525EB1"/>
    <w:rsid w:val="00526BEE"/>
    <w:rsid w:val="0052717F"/>
    <w:rsid w:val="005317BD"/>
    <w:rsid w:val="005337EB"/>
    <w:rsid w:val="00533AB8"/>
    <w:rsid w:val="0053419C"/>
    <w:rsid w:val="00534747"/>
    <w:rsid w:val="00534C74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A66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67A6E"/>
    <w:rsid w:val="005708E5"/>
    <w:rsid w:val="00570F5D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95B45"/>
    <w:rsid w:val="005A0C4A"/>
    <w:rsid w:val="005A1467"/>
    <w:rsid w:val="005A3432"/>
    <w:rsid w:val="005A382E"/>
    <w:rsid w:val="005A4045"/>
    <w:rsid w:val="005A6852"/>
    <w:rsid w:val="005A6ED7"/>
    <w:rsid w:val="005B04E8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1974"/>
    <w:rsid w:val="005E2EE7"/>
    <w:rsid w:val="005E445B"/>
    <w:rsid w:val="005E51E6"/>
    <w:rsid w:val="005E557B"/>
    <w:rsid w:val="005E6B72"/>
    <w:rsid w:val="005E75ED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5D73"/>
    <w:rsid w:val="006064D5"/>
    <w:rsid w:val="00606884"/>
    <w:rsid w:val="00606FAB"/>
    <w:rsid w:val="00610742"/>
    <w:rsid w:val="00611A9E"/>
    <w:rsid w:val="00611B2A"/>
    <w:rsid w:val="00612059"/>
    <w:rsid w:val="006138F5"/>
    <w:rsid w:val="006139E5"/>
    <w:rsid w:val="00614BA4"/>
    <w:rsid w:val="00614C55"/>
    <w:rsid w:val="00614D02"/>
    <w:rsid w:val="00614D0D"/>
    <w:rsid w:val="00615449"/>
    <w:rsid w:val="0061592A"/>
    <w:rsid w:val="00616A47"/>
    <w:rsid w:val="00616DE6"/>
    <w:rsid w:val="006206BF"/>
    <w:rsid w:val="00621637"/>
    <w:rsid w:val="006216D8"/>
    <w:rsid w:val="00624A0D"/>
    <w:rsid w:val="00625C72"/>
    <w:rsid w:val="00630693"/>
    <w:rsid w:val="00630BB1"/>
    <w:rsid w:val="00631CF1"/>
    <w:rsid w:val="0063279A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28AE"/>
    <w:rsid w:val="0068584E"/>
    <w:rsid w:val="00686456"/>
    <w:rsid w:val="00687760"/>
    <w:rsid w:val="006928CC"/>
    <w:rsid w:val="00692A66"/>
    <w:rsid w:val="00692E34"/>
    <w:rsid w:val="006934E1"/>
    <w:rsid w:val="0069393D"/>
    <w:rsid w:val="00694794"/>
    <w:rsid w:val="006957B3"/>
    <w:rsid w:val="006A0A1B"/>
    <w:rsid w:val="006A4ED9"/>
    <w:rsid w:val="006A61AD"/>
    <w:rsid w:val="006A799A"/>
    <w:rsid w:val="006A79AC"/>
    <w:rsid w:val="006B00DB"/>
    <w:rsid w:val="006B0A04"/>
    <w:rsid w:val="006B0CD1"/>
    <w:rsid w:val="006B14E1"/>
    <w:rsid w:val="006B1932"/>
    <w:rsid w:val="006B1DCE"/>
    <w:rsid w:val="006B2224"/>
    <w:rsid w:val="006B297D"/>
    <w:rsid w:val="006B29C8"/>
    <w:rsid w:val="006B3304"/>
    <w:rsid w:val="006B413C"/>
    <w:rsid w:val="006B4B56"/>
    <w:rsid w:val="006B62E7"/>
    <w:rsid w:val="006B6439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2DBE"/>
    <w:rsid w:val="006F6F6A"/>
    <w:rsid w:val="00701E63"/>
    <w:rsid w:val="007038DD"/>
    <w:rsid w:val="00704B20"/>
    <w:rsid w:val="0070707E"/>
    <w:rsid w:val="00707277"/>
    <w:rsid w:val="007103AB"/>
    <w:rsid w:val="0071139F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64D8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20FB"/>
    <w:rsid w:val="007433A5"/>
    <w:rsid w:val="007445C4"/>
    <w:rsid w:val="00747B96"/>
    <w:rsid w:val="00752FD1"/>
    <w:rsid w:val="00753260"/>
    <w:rsid w:val="007535A7"/>
    <w:rsid w:val="0075394D"/>
    <w:rsid w:val="00754260"/>
    <w:rsid w:val="007547DD"/>
    <w:rsid w:val="00755A69"/>
    <w:rsid w:val="007607B9"/>
    <w:rsid w:val="007635DB"/>
    <w:rsid w:val="00763EC4"/>
    <w:rsid w:val="007654E5"/>
    <w:rsid w:val="00766E2E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EF7"/>
    <w:rsid w:val="00787198"/>
    <w:rsid w:val="007874F8"/>
    <w:rsid w:val="007900BA"/>
    <w:rsid w:val="007916B8"/>
    <w:rsid w:val="00791847"/>
    <w:rsid w:val="00791BD9"/>
    <w:rsid w:val="00793BDE"/>
    <w:rsid w:val="00795C6D"/>
    <w:rsid w:val="0079642E"/>
    <w:rsid w:val="00796AA8"/>
    <w:rsid w:val="007A0054"/>
    <w:rsid w:val="007A09BD"/>
    <w:rsid w:val="007A1897"/>
    <w:rsid w:val="007A247F"/>
    <w:rsid w:val="007A2DFE"/>
    <w:rsid w:val="007A4FE6"/>
    <w:rsid w:val="007A51CA"/>
    <w:rsid w:val="007A56FB"/>
    <w:rsid w:val="007A6265"/>
    <w:rsid w:val="007A6940"/>
    <w:rsid w:val="007A7E26"/>
    <w:rsid w:val="007B132A"/>
    <w:rsid w:val="007B2C12"/>
    <w:rsid w:val="007B440F"/>
    <w:rsid w:val="007B4A29"/>
    <w:rsid w:val="007B6962"/>
    <w:rsid w:val="007B7FE9"/>
    <w:rsid w:val="007C1252"/>
    <w:rsid w:val="007C49C7"/>
    <w:rsid w:val="007C4D48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042"/>
    <w:rsid w:val="00804BB1"/>
    <w:rsid w:val="00804E4D"/>
    <w:rsid w:val="008071FC"/>
    <w:rsid w:val="00807C78"/>
    <w:rsid w:val="008101C9"/>
    <w:rsid w:val="0081039C"/>
    <w:rsid w:val="008115EF"/>
    <w:rsid w:val="00811944"/>
    <w:rsid w:val="00812CA5"/>
    <w:rsid w:val="00814C7F"/>
    <w:rsid w:val="00815E69"/>
    <w:rsid w:val="00820D7C"/>
    <w:rsid w:val="00821230"/>
    <w:rsid w:val="0082152B"/>
    <w:rsid w:val="008218E0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0145"/>
    <w:rsid w:val="00841831"/>
    <w:rsid w:val="00843228"/>
    <w:rsid w:val="00844822"/>
    <w:rsid w:val="00845C0B"/>
    <w:rsid w:val="008460CB"/>
    <w:rsid w:val="00846AD7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EF5"/>
    <w:rsid w:val="00863F8D"/>
    <w:rsid w:val="008662F7"/>
    <w:rsid w:val="008669D6"/>
    <w:rsid w:val="008671F5"/>
    <w:rsid w:val="0087130E"/>
    <w:rsid w:val="008718DB"/>
    <w:rsid w:val="00872223"/>
    <w:rsid w:val="0087290D"/>
    <w:rsid w:val="00872E14"/>
    <w:rsid w:val="0087483B"/>
    <w:rsid w:val="00876116"/>
    <w:rsid w:val="00880B34"/>
    <w:rsid w:val="0088307E"/>
    <w:rsid w:val="00883950"/>
    <w:rsid w:val="00883D7B"/>
    <w:rsid w:val="00885036"/>
    <w:rsid w:val="00885139"/>
    <w:rsid w:val="00885A2E"/>
    <w:rsid w:val="008861A7"/>
    <w:rsid w:val="008878A9"/>
    <w:rsid w:val="00887D8D"/>
    <w:rsid w:val="008913E6"/>
    <w:rsid w:val="00892223"/>
    <w:rsid w:val="00893BC9"/>
    <w:rsid w:val="0089444A"/>
    <w:rsid w:val="00895D2C"/>
    <w:rsid w:val="00896F49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4D2C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75D"/>
    <w:rsid w:val="008E2E75"/>
    <w:rsid w:val="008E3429"/>
    <w:rsid w:val="008E54AC"/>
    <w:rsid w:val="008E5B12"/>
    <w:rsid w:val="008E5CDE"/>
    <w:rsid w:val="008E640F"/>
    <w:rsid w:val="008F4A16"/>
    <w:rsid w:val="008F54C4"/>
    <w:rsid w:val="008F5688"/>
    <w:rsid w:val="008F640F"/>
    <w:rsid w:val="008F737A"/>
    <w:rsid w:val="0090199E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05D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14DA"/>
    <w:rsid w:val="00942325"/>
    <w:rsid w:val="00942F43"/>
    <w:rsid w:val="0094369F"/>
    <w:rsid w:val="0094442D"/>
    <w:rsid w:val="00950E95"/>
    <w:rsid w:val="00956293"/>
    <w:rsid w:val="009562B0"/>
    <w:rsid w:val="00957106"/>
    <w:rsid w:val="00957F6B"/>
    <w:rsid w:val="00961A56"/>
    <w:rsid w:val="00961CBD"/>
    <w:rsid w:val="00962EA6"/>
    <w:rsid w:val="00964323"/>
    <w:rsid w:val="009654F1"/>
    <w:rsid w:val="00965C6F"/>
    <w:rsid w:val="0096648B"/>
    <w:rsid w:val="00967C37"/>
    <w:rsid w:val="009720A3"/>
    <w:rsid w:val="0097310F"/>
    <w:rsid w:val="009733B2"/>
    <w:rsid w:val="00973969"/>
    <w:rsid w:val="009743DB"/>
    <w:rsid w:val="009758DC"/>
    <w:rsid w:val="00976024"/>
    <w:rsid w:val="009769C0"/>
    <w:rsid w:val="00980D24"/>
    <w:rsid w:val="00981CF1"/>
    <w:rsid w:val="00981DEB"/>
    <w:rsid w:val="00983C50"/>
    <w:rsid w:val="00984082"/>
    <w:rsid w:val="009856D1"/>
    <w:rsid w:val="00986BAA"/>
    <w:rsid w:val="00987547"/>
    <w:rsid w:val="00991E3F"/>
    <w:rsid w:val="00991E79"/>
    <w:rsid w:val="0099484B"/>
    <w:rsid w:val="00994A46"/>
    <w:rsid w:val="00994B51"/>
    <w:rsid w:val="00995185"/>
    <w:rsid w:val="009A1603"/>
    <w:rsid w:val="009A39EC"/>
    <w:rsid w:val="009A5134"/>
    <w:rsid w:val="009A5205"/>
    <w:rsid w:val="009A6141"/>
    <w:rsid w:val="009A6E5C"/>
    <w:rsid w:val="009B0995"/>
    <w:rsid w:val="009B3540"/>
    <w:rsid w:val="009B38CE"/>
    <w:rsid w:val="009B4D14"/>
    <w:rsid w:val="009B5E05"/>
    <w:rsid w:val="009C0CA9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3FB"/>
    <w:rsid w:val="009E14A5"/>
    <w:rsid w:val="009E158E"/>
    <w:rsid w:val="009E2DC6"/>
    <w:rsid w:val="009E3252"/>
    <w:rsid w:val="009E3A7F"/>
    <w:rsid w:val="009E6E98"/>
    <w:rsid w:val="009E7838"/>
    <w:rsid w:val="009E7C9C"/>
    <w:rsid w:val="009F0281"/>
    <w:rsid w:val="009F0F42"/>
    <w:rsid w:val="009F52DA"/>
    <w:rsid w:val="009F72D3"/>
    <w:rsid w:val="009F793B"/>
    <w:rsid w:val="009F7AF1"/>
    <w:rsid w:val="00A0064F"/>
    <w:rsid w:val="00A0149B"/>
    <w:rsid w:val="00A026CF"/>
    <w:rsid w:val="00A02F3A"/>
    <w:rsid w:val="00A02FC1"/>
    <w:rsid w:val="00A0399E"/>
    <w:rsid w:val="00A041F5"/>
    <w:rsid w:val="00A04AC4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ECC"/>
    <w:rsid w:val="00A22D07"/>
    <w:rsid w:val="00A247FC"/>
    <w:rsid w:val="00A25934"/>
    <w:rsid w:val="00A27778"/>
    <w:rsid w:val="00A27971"/>
    <w:rsid w:val="00A3021B"/>
    <w:rsid w:val="00A32049"/>
    <w:rsid w:val="00A320F8"/>
    <w:rsid w:val="00A330E8"/>
    <w:rsid w:val="00A333FF"/>
    <w:rsid w:val="00A3345E"/>
    <w:rsid w:val="00A334CF"/>
    <w:rsid w:val="00A337DE"/>
    <w:rsid w:val="00A34635"/>
    <w:rsid w:val="00A35AFF"/>
    <w:rsid w:val="00A417D9"/>
    <w:rsid w:val="00A41F37"/>
    <w:rsid w:val="00A42ECC"/>
    <w:rsid w:val="00A43EB7"/>
    <w:rsid w:val="00A445E1"/>
    <w:rsid w:val="00A4483F"/>
    <w:rsid w:val="00A45DC6"/>
    <w:rsid w:val="00A4651B"/>
    <w:rsid w:val="00A50B34"/>
    <w:rsid w:val="00A512F0"/>
    <w:rsid w:val="00A5205D"/>
    <w:rsid w:val="00A544DF"/>
    <w:rsid w:val="00A55007"/>
    <w:rsid w:val="00A55A25"/>
    <w:rsid w:val="00A55F9C"/>
    <w:rsid w:val="00A60A00"/>
    <w:rsid w:val="00A61952"/>
    <w:rsid w:val="00A64396"/>
    <w:rsid w:val="00A64777"/>
    <w:rsid w:val="00A64FC1"/>
    <w:rsid w:val="00A65AE1"/>
    <w:rsid w:val="00A65F04"/>
    <w:rsid w:val="00A66249"/>
    <w:rsid w:val="00A6626A"/>
    <w:rsid w:val="00A6712C"/>
    <w:rsid w:val="00A70280"/>
    <w:rsid w:val="00A71716"/>
    <w:rsid w:val="00A7282B"/>
    <w:rsid w:val="00A72BD9"/>
    <w:rsid w:val="00A74166"/>
    <w:rsid w:val="00A763A7"/>
    <w:rsid w:val="00A77BBF"/>
    <w:rsid w:val="00A77FEE"/>
    <w:rsid w:val="00A8058D"/>
    <w:rsid w:val="00A81B83"/>
    <w:rsid w:val="00A821CF"/>
    <w:rsid w:val="00A8310A"/>
    <w:rsid w:val="00A86737"/>
    <w:rsid w:val="00A874F0"/>
    <w:rsid w:val="00A87991"/>
    <w:rsid w:val="00A90828"/>
    <w:rsid w:val="00A92B0F"/>
    <w:rsid w:val="00A93A07"/>
    <w:rsid w:val="00A94553"/>
    <w:rsid w:val="00A948E3"/>
    <w:rsid w:val="00A94CE5"/>
    <w:rsid w:val="00A95FF3"/>
    <w:rsid w:val="00AA16EB"/>
    <w:rsid w:val="00AA1E9A"/>
    <w:rsid w:val="00AA26F9"/>
    <w:rsid w:val="00AA31C8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316F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801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76E"/>
    <w:rsid w:val="00AF595B"/>
    <w:rsid w:val="00AF59F5"/>
    <w:rsid w:val="00AF5E2D"/>
    <w:rsid w:val="00AF7BB4"/>
    <w:rsid w:val="00AF7CED"/>
    <w:rsid w:val="00B00DB2"/>
    <w:rsid w:val="00B01F20"/>
    <w:rsid w:val="00B01F31"/>
    <w:rsid w:val="00B02ED1"/>
    <w:rsid w:val="00B0381C"/>
    <w:rsid w:val="00B03B6D"/>
    <w:rsid w:val="00B03D09"/>
    <w:rsid w:val="00B0643D"/>
    <w:rsid w:val="00B06F7F"/>
    <w:rsid w:val="00B078FC"/>
    <w:rsid w:val="00B07DA8"/>
    <w:rsid w:val="00B07DD0"/>
    <w:rsid w:val="00B125B0"/>
    <w:rsid w:val="00B130BA"/>
    <w:rsid w:val="00B13BE0"/>
    <w:rsid w:val="00B13F28"/>
    <w:rsid w:val="00B14352"/>
    <w:rsid w:val="00B200F3"/>
    <w:rsid w:val="00B21460"/>
    <w:rsid w:val="00B216A4"/>
    <w:rsid w:val="00B216E7"/>
    <w:rsid w:val="00B217F5"/>
    <w:rsid w:val="00B21C80"/>
    <w:rsid w:val="00B2277D"/>
    <w:rsid w:val="00B22B29"/>
    <w:rsid w:val="00B242B9"/>
    <w:rsid w:val="00B25671"/>
    <w:rsid w:val="00B274FF"/>
    <w:rsid w:val="00B27C58"/>
    <w:rsid w:val="00B30224"/>
    <w:rsid w:val="00B31AD4"/>
    <w:rsid w:val="00B31BD9"/>
    <w:rsid w:val="00B33474"/>
    <w:rsid w:val="00B35503"/>
    <w:rsid w:val="00B35D72"/>
    <w:rsid w:val="00B366E0"/>
    <w:rsid w:val="00B36A70"/>
    <w:rsid w:val="00B40BD4"/>
    <w:rsid w:val="00B4190A"/>
    <w:rsid w:val="00B440FB"/>
    <w:rsid w:val="00B460D4"/>
    <w:rsid w:val="00B46745"/>
    <w:rsid w:val="00B46BAB"/>
    <w:rsid w:val="00B4727C"/>
    <w:rsid w:val="00B516A3"/>
    <w:rsid w:val="00B52A94"/>
    <w:rsid w:val="00B52E0D"/>
    <w:rsid w:val="00B54124"/>
    <w:rsid w:val="00B55EB5"/>
    <w:rsid w:val="00B56EC0"/>
    <w:rsid w:val="00B61915"/>
    <w:rsid w:val="00B61BCD"/>
    <w:rsid w:val="00B61DFC"/>
    <w:rsid w:val="00B61F74"/>
    <w:rsid w:val="00B62B72"/>
    <w:rsid w:val="00B63CF6"/>
    <w:rsid w:val="00B640E6"/>
    <w:rsid w:val="00B64169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1159"/>
    <w:rsid w:val="00B91253"/>
    <w:rsid w:val="00B93E82"/>
    <w:rsid w:val="00B9404A"/>
    <w:rsid w:val="00B94628"/>
    <w:rsid w:val="00B95C69"/>
    <w:rsid w:val="00B96520"/>
    <w:rsid w:val="00B96649"/>
    <w:rsid w:val="00BA036D"/>
    <w:rsid w:val="00BA0792"/>
    <w:rsid w:val="00BA084C"/>
    <w:rsid w:val="00BA1058"/>
    <w:rsid w:val="00BA1ECA"/>
    <w:rsid w:val="00BA3EFE"/>
    <w:rsid w:val="00BA46E4"/>
    <w:rsid w:val="00BA535E"/>
    <w:rsid w:val="00BB03BF"/>
    <w:rsid w:val="00BB4B81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192"/>
    <w:rsid w:val="00BE1351"/>
    <w:rsid w:val="00BE15F6"/>
    <w:rsid w:val="00BE3BAA"/>
    <w:rsid w:val="00BE4C45"/>
    <w:rsid w:val="00BE4D8B"/>
    <w:rsid w:val="00BE5757"/>
    <w:rsid w:val="00BE5857"/>
    <w:rsid w:val="00BE5D75"/>
    <w:rsid w:val="00BE75DC"/>
    <w:rsid w:val="00BF125E"/>
    <w:rsid w:val="00BF1C5E"/>
    <w:rsid w:val="00BF26B7"/>
    <w:rsid w:val="00BF3DEC"/>
    <w:rsid w:val="00BF5D72"/>
    <w:rsid w:val="00BF6309"/>
    <w:rsid w:val="00BF6FBE"/>
    <w:rsid w:val="00C0028D"/>
    <w:rsid w:val="00C004B9"/>
    <w:rsid w:val="00C006DD"/>
    <w:rsid w:val="00C100DD"/>
    <w:rsid w:val="00C13847"/>
    <w:rsid w:val="00C13A8C"/>
    <w:rsid w:val="00C1491B"/>
    <w:rsid w:val="00C162AD"/>
    <w:rsid w:val="00C1658F"/>
    <w:rsid w:val="00C17A85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3563B"/>
    <w:rsid w:val="00C374D1"/>
    <w:rsid w:val="00C40728"/>
    <w:rsid w:val="00C40BDA"/>
    <w:rsid w:val="00C416EA"/>
    <w:rsid w:val="00C4433F"/>
    <w:rsid w:val="00C4540B"/>
    <w:rsid w:val="00C47B62"/>
    <w:rsid w:val="00C47E92"/>
    <w:rsid w:val="00C5146E"/>
    <w:rsid w:val="00C517ED"/>
    <w:rsid w:val="00C51CE2"/>
    <w:rsid w:val="00C53BA6"/>
    <w:rsid w:val="00C54B40"/>
    <w:rsid w:val="00C5558B"/>
    <w:rsid w:val="00C55873"/>
    <w:rsid w:val="00C55E1B"/>
    <w:rsid w:val="00C5747F"/>
    <w:rsid w:val="00C60858"/>
    <w:rsid w:val="00C61A8E"/>
    <w:rsid w:val="00C62026"/>
    <w:rsid w:val="00C6256F"/>
    <w:rsid w:val="00C64D53"/>
    <w:rsid w:val="00C65CE8"/>
    <w:rsid w:val="00C669F2"/>
    <w:rsid w:val="00C67A9F"/>
    <w:rsid w:val="00C70062"/>
    <w:rsid w:val="00C70B87"/>
    <w:rsid w:val="00C72EDC"/>
    <w:rsid w:val="00C735D8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86279"/>
    <w:rsid w:val="00C904C9"/>
    <w:rsid w:val="00C92319"/>
    <w:rsid w:val="00C92B02"/>
    <w:rsid w:val="00C93BA6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11E6"/>
    <w:rsid w:val="00CC134F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4B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E64AB"/>
    <w:rsid w:val="00CF3A5D"/>
    <w:rsid w:val="00CF3F1C"/>
    <w:rsid w:val="00CF589E"/>
    <w:rsid w:val="00CF67F6"/>
    <w:rsid w:val="00D00F98"/>
    <w:rsid w:val="00D0131A"/>
    <w:rsid w:val="00D039A6"/>
    <w:rsid w:val="00D06452"/>
    <w:rsid w:val="00D13432"/>
    <w:rsid w:val="00D1662D"/>
    <w:rsid w:val="00D25E99"/>
    <w:rsid w:val="00D261D7"/>
    <w:rsid w:val="00D264E1"/>
    <w:rsid w:val="00D30BAA"/>
    <w:rsid w:val="00D312F6"/>
    <w:rsid w:val="00D314A9"/>
    <w:rsid w:val="00D32A99"/>
    <w:rsid w:val="00D339A5"/>
    <w:rsid w:val="00D34B01"/>
    <w:rsid w:val="00D356CA"/>
    <w:rsid w:val="00D36024"/>
    <w:rsid w:val="00D36F4D"/>
    <w:rsid w:val="00D37925"/>
    <w:rsid w:val="00D37A6B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0B6"/>
    <w:rsid w:val="00D563A8"/>
    <w:rsid w:val="00D56924"/>
    <w:rsid w:val="00D56DF0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5CE8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186E"/>
    <w:rsid w:val="00D81CC0"/>
    <w:rsid w:val="00D83786"/>
    <w:rsid w:val="00D83D96"/>
    <w:rsid w:val="00D845C3"/>
    <w:rsid w:val="00D86418"/>
    <w:rsid w:val="00D9162B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34A"/>
    <w:rsid w:val="00DA5B82"/>
    <w:rsid w:val="00DA766E"/>
    <w:rsid w:val="00DB0EF2"/>
    <w:rsid w:val="00DB0F76"/>
    <w:rsid w:val="00DB25B6"/>
    <w:rsid w:val="00DB3746"/>
    <w:rsid w:val="00DB439A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4A73"/>
    <w:rsid w:val="00DC5206"/>
    <w:rsid w:val="00DC602C"/>
    <w:rsid w:val="00DC6528"/>
    <w:rsid w:val="00DC7390"/>
    <w:rsid w:val="00DC7600"/>
    <w:rsid w:val="00DD126E"/>
    <w:rsid w:val="00DD2747"/>
    <w:rsid w:val="00DD4E70"/>
    <w:rsid w:val="00DD56EF"/>
    <w:rsid w:val="00DD58BD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E6CAD"/>
    <w:rsid w:val="00DF407F"/>
    <w:rsid w:val="00DF5768"/>
    <w:rsid w:val="00DF5DAC"/>
    <w:rsid w:val="00DF6110"/>
    <w:rsid w:val="00DF6C55"/>
    <w:rsid w:val="00DF7BA7"/>
    <w:rsid w:val="00E01229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5408"/>
    <w:rsid w:val="00E371AA"/>
    <w:rsid w:val="00E37692"/>
    <w:rsid w:val="00E408ED"/>
    <w:rsid w:val="00E40A78"/>
    <w:rsid w:val="00E40B72"/>
    <w:rsid w:val="00E4114B"/>
    <w:rsid w:val="00E44D18"/>
    <w:rsid w:val="00E44D29"/>
    <w:rsid w:val="00E458AB"/>
    <w:rsid w:val="00E46EDA"/>
    <w:rsid w:val="00E47F6A"/>
    <w:rsid w:val="00E50F3C"/>
    <w:rsid w:val="00E51F10"/>
    <w:rsid w:val="00E52332"/>
    <w:rsid w:val="00E52A3B"/>
    <w:rsid w:val="00E53523"/>
    <w:rsid w:val="00E537D6"/>
    <w:rsid w:val="00E5576D"/>
    <w:rsid w:val="00E5750C"/>
    <w:rsid w:val="00E64BF8"/>
    <w:rsid w:val="00E66AFF"/>
    <w:rsid w:val="00E70189"/>
    <w:rsid w:val="00E70389"/>
    <w:rsid w:val="00E709E7"/>
    <w:rsid w:val="00E717C1"/>
    <w:rsid w:val="00E725A7"/>
    <w:rsid w:val="00E74E8C"/>
    <w:rsid w:val="00E765E9"/>
    <w:rsid w:val="00E76BCB"/>
    <w:rsid w:val="00E76F9F"/>
    <w:rsid w:val="00E7741C"/>
    <w:rsid w:val="00E8020B"/>
    <w:rsid w:val="00E80352"/>
    <w:rsid w:val="00E80595"/>
    <w:rsid w:val="00E8113D"/>
    <w:rsid w:val="00E82441"/>
    <w:rsid w:val="00E82A33"/>
    <w:rsid w:val="00E82E9B"/>
    <w:rsid w:val="00E841F3"/>
    <w:rsid w:val="00E85279"/>
    <w:rsid w:val="00E85DC9"/>
    <w:rsid w:val="00E86043"/>
    <w:rsid w:val="00E862CA"/>
    <w:rsid w:val="00E91698"/>
    <w:rsid w:val="00E92264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AFC"/>
    <w:rsid w:val="00EA5DD3"/>
    <w:rsid w:val="00EA6A62"/>
    <w:rsid w:val="00EB0D59"/>
    <w:rsid w:val="00EB30EB"/>
    <w:rsid w:val="00EB3370"/>
    <w:rsid w:val="00EB4A73"/>
    <w:rsid w:val="00EB5B08"/>
    <w:rsid w:val="00EB6948"/>
    <w:rsid w:val="00EB6D5E"/>
    <w:rsid w:val="00EB7B69"/>
    <w:rsid w:val="00EC25B1"/>
    <w:rsid w:val="00EC2FD8"/>
    <w:rsid w:val="00EC3EC6"/>
    <w:rsid w:val="00EC4BEC"/>
    <w:rsid w:val="00EC6368"/>
    <w:rsid w:val="00EC7856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3019"/>
    <w:rsid w:val="00F0424C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137"/>
    <w:rsid w:val="00F2193C"/>
    <w:rsid w:val="00F24ABF"/>
    <w:rsid w:val="00F24F8E"/>
    <w:rsid w:val="00F269A2"/>
    <w:rsid w:val="00F26C48"/>
    <w:rsid w:val="00F30726"/>
    <w:rsid w:val="00F30A60"/>
    <w:rsid w:val="00F30B05"/>
    <w:rsid w:val="00F31045"/>
    <w:rsid w:val="00F31C31"/>
    <w:rsid w:val="00F36AA1"/>
    <w:rsid w:val="00F36FCD"/>
    <w:rsid w:val="00F40DB3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5667A"/>
    <w:rsid w:val="00F602A3"/>
    <w:rsid w:val="00F62551"/>
    <w:rsid w:val="00F6393B"/>
    <w:rsid w:val="00F642C8"/>
    <w:rsid w:val="00F65308"/>
    <w:rsid w:val="00F67717"/>
    <w:rsid w:val="00F701A9"/>
    <w:rsid w:val="00F70230"/>
    <w:rsid w:val="00F71804"/>
    <w:rsid w:val="00F7211C"/>
    <w:rsid w:val="00F729CF"/>
    <w:rsid w:val="00F73087"/>
    <w:rsid w:val="00F75D49"/>
    <w:rsid w:val="00F7612C"/>
    <w:rsid w:val="00F76E5E"/>
    <w:rsid w:val="00F804EE"/>
    <w:rsid w:val="00F80EC6"/>
    <w:rsid w:val="00F81022"/>
    <w:rsid w:val="00F8199F"/>
    <w:rsid w:val="00F82FF7"/>
    <w:rsid w:val="00F834AC"/>
    <w:rsid w:val="00F8352F"/>
    <w:rsid w:val="00F85FD4"/>
    <w:rsid w:val="00F87675"/>
    <w:rsid w:val="00F87E17"/>
    <w:rsid w:val="00F91013"/>
    <w:rsid w:val="00F91E69"/>
    <w:rsid w:val="00F92BB6"/>
    <w:rsid w:val="00F92F08"/>
    <w:rsid w:val="00F931A8"/>
    <w:rsid w:val="00F942AC"/>
    <w:rsid w:val="00F962FE"/>
    <w:rsid w:val="00F971C1"/>
    <w:rsid w:val="00F97995"/>
    <w:rsid w:val="00FA3EF7"/>
    <w:rsid w:val="00FA43D4"/>
    <w:rsid w:val="00FA525D"/>
    <w:rsid w:val="00FA5FE9"/>
    <w:rsid w:val="00FA7F7D"/>
    <w:rsid w:val="00FB0187"/>
    <w:rsid w:val="00FB0FFD"/>
    <w:rsid w:val="00FB2121"/>
    <w:rsid w:val="00FB251A"/>
    <w:rsid w:val="00FB3143"/>
    <w:rsid w:val="00FB37D9"/>
    <w:rsid w:val="00FB3883"/>
    <w:rsid w:val="00FB3C2C"/>
    <w:rsid w:val="00FB4700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22FF"/>
    <w:rsid w:val="00FD366B"/>
    <w:rsid w:val="00FD3894"/>
    <w:rsid w:val="00FD46E6"/>
    <w:rsid w:val="00FD59E7"/>
    <w:rsid w:val="00FD7467"/>
    <w:rsid w:val="00FD7E06"/>
    <w:rsid w:val="00FE0295"/>
    <w:rsid w:val="00FE04D8"/>
    <w:rsid w:val="00FE17F5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221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0C0E5"/>
  <w15:chartTrackingRefBased/>
  <w15:docId w15:val="{9C114F78-9F5F-4362-A2A1-3B93006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rsid w:val="00547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47A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peralta.edu/indev/repor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eyresearch@peralt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1774-0156-4C73-AF93-4EB4F1DE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dc:description/>
  <cp:lastModifiedBy>Hope Lane</cp:lastModifiedBy>
  <cp:revision>3</cp:revision>
  <cp:lastPrinted>2018-10-02T01:17:00Z</cp:lastPrinted>
  <dcterms:created xsi:type="dcterms:W3CDTF">2020-12-11T19:15:00Z</dcterms:created>
  <dcterms:modified xsi:type="dcterms:W3CDTF">2020-12-16T18:10:00Z</dcterms:modified>
</cp:coreProperties>
</file>