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47776B" w:rsidRDefault="00336DD4" w:rsidP="0047776B">
      <w:pPr>
        <w:shd w:val="clear" w:color="auto" w:fill="EEECE1" w:themeFill="background2"/>
        <w:jc w:val="center"/>
        <w:rPr>
          <w:b/>
          <w:sz w:val="40"/>
          <w:szCs w:val="40"/>
        </w:rPr>
      </w:pPr>
      <w:r w:rsidRPr="0047776B">
        <w:rPr>
          <w:b/>
          <w:sz w:val="40"/>
          <w:szCs w:val="40"/>
        </w:rPr>
        <w:t>Agenda</w:t>
      </w:r>
    </w:p>
    <w:p w:rsidR="00CB725C" w:rsidRPr="0047776B" w:rsidRDefault="0047776B" w:rsidP="0047776B">
      <w:pPr>
        <w:jc w:val="center"/>
        <w:rPr>
          <w:b/>
          <w:sz w:val="28"/>
          <w:szCs w:val="28"/>
        </w:rPr>
      </w:pPr>
      <w:r w:rsidRPr="0047776B">
        <w:rPr>
          <w:b/>
          <w:sz w:val="28"/>
          <w:szCs w:val="28"/>
        </w:rPr>
        <w:t xml:space="preserve">Laney Facilities </w:t>
      </w:r>
      <w:r w:rsidR="00195C88">
        <w:rPr>
          <w:b/>
          <w:sz w:val="28"/>
          <w:szCs w:val="28"/>
        </w:rPr>
        <w:t xml:space="preserve">Planning </w:t>
      </w:r>
      <w:r w:rsidRPr="0047776B">
        <w:rPr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b/>
          <w:sz w:val="28"/>
          <w:szCs w:val="28"/>
        </w:rPr>
      </w:pPr>
      <w:r w:rsidRPr="0047776B">
        <w:rPr>
          <w:b/>
          <w:sz w:val="28"/>
          <w:szCs w:val="28"/>
        </w:rPr>
        <w:t xml:space="preserve">Monday, </w:t>
      </w:r>
      <w:r w:rsidR="00FA7F67">
        <w:rPr>
          <w:b/>
          <w:sz w:val="28"/>
          <w:szCs w:val="28"/>
        </w:rPr>
        <w:t>November 18</w:t>
      </w:r>
      <w:r w:rsidRPr="0047776B">
        <w:rPr>
          <w:b/>
          <w:sz w:val="28"/>
          <w:szCs w:val="28"/>
        </w:rPr>
        <w:t>, 2013 (2-3:30 pm, T-801)</w:t>
      </w:r>
    </w:p>
    <w:p w:rsidR="0047776B" w:rsidRPr="0047776B" w:rsidRDefault="0047776B" w:rsidP="0047776B">
      <w:pPr>
        <w:jc w:val="center"/>
        <w:rPr>
          <w:b/>
          <w:sz w:val="28"/>
          <w:szCs w:val="28"/>
        </w:rPr>
      </w:pPr>
    </w:p>
    <w:p w:rsidR="00336DD4" w:rsidRDefault="00336DD4"/>
    <w:p w:rsidR="00336DD4" w:rsidRDefault="00ED07F6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776B">
        <w:rPr>
          <w:rFonts w:ascii="Arial" w:hAnsi="Arial" w:cs="Arial"/>
          <w:sz w:val="28"/>
          <w:szCs w:val="28"/>
        </w:rPr>
        <w:t>Call to Order</w:t>
      </w:r>
    </w:p>
    <w:p w:rsidR="00195C88" w:rsidRDefault="00195C88" w:rsidP="00195C88">
      <w:pPr>
        <w:pStyle w:val="ListParagraph"/>
        <w:rPr>
          <w:rFonts w:ascii="Arial" w:hAnsi="Arial" w:cs="Arial"/>
          <w:sz w:val="28"/>
          <w:szCs w:val="28"/>
        </w:rPr>
      </w:pPr>
    </w:p>
    <w:p w:rsidR="00336DD4" w:rsidRPr="00A55F22" w:rsidRDefault="00A55F22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55F22">
        <w:rPr>
          <w:rFonts w:ascii="Arial" w:hAnsi="Arial" w:cs="Arial"/>
          <w:sz w:val="28"/>
          <w:szCs w:val="28"/>
        </w:rPr>
        <w:t xml:space="preserve">Approval of Minutes </w:t>
      </w:r>
    </w:p>
    <w:p w:rsidR="00290B01" w:rsidRPr="00290B01" w:rsidRDefault="00290B01" w:rsidP="00290B01">
      <w:pPr>
        <w:pStyle w:val="ListParagraph"/>
        <w:rPr>
          <w:rFonts w:ascii="Arial" w:hAnsi="Arial" w:cs="Arial"/>
          <w:sz w:val="28"/>
          <w:szCs w:val="28"/>
        </w:rPr>
      </w:pPr>
    </w:p>
    <w:p w:rsidR="00290B01" w:rsidRDefault="00290B01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Committee </w:t>
      </w:r>
      <w:r w:rsidR="00FA7F67">
        <w:rPr>
          <w:rFonts w:ascii="Arial" w:hAnsi="Arial" w:cs="Arial"/>
          <w:sz w:val="28"/>
          <w:szCs w:val="28"/>
        </w:rPr>
        <w:t xml:space="preserve">Charge and </w:t>
      </w:r>
      <w:r>
        <w:rPr>
          <w:rFonts w:ascii="Arial" w:hAnsi="Arial" w:cs="Arial"/>
          <w:sz w:val="28"/>
          <w:szCs w:val="28"/>
        </w:rPr>
        <w:t>Membership Review</w:t>
      </w:r>
      <w:r w:rsidR="001E5A1B">
        <w:rPr>
          <w:rFonts w:ascii="Arial" w:hAnsi="Arial" w:cs="Arial"/>
          <w:sz w:val="28"/>
          <w:szCs w:val="28"/>
        </w:rPr>
        <w:t xml:space="preserve"> (Crabtree/Lord) </w:t>
      </w:r>
    </w:p>
    <w:p w:rsidR="00195C88" w:rsidRPr="00195C88" w:rsidRDefault="00195C88" w:rsidP="00195C88">
      <w:pPr>
        <w:pStyle w:val="ListParagraph"/>
        <w:rPr>
          <w:rFonts w:ascii="Arial" w:hAnsi="Arial" w:cs="Arial"/>
          <w:sz w:val="28"/>
          <w:szCs w:val="28"/>
        </w:rPr>
      </w:pPr>
    </w:p>
    <w:p w:rsidR="00A55F22" w:rsidRDefault="00A55F22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District Facilities Committee Update </w:t>
      </w:r>
      <w:r w:rsidR="00195C88">
        <w:rPr>
          <w:rFonts w:ascii="Arial" w:hAnsi="Arial" w:cs="Arial"/>
          <w:sz w:val="28"/>
          <w:szCs w:val="28"/>
        </w:rPr>
        <w:t>(</w:t>
      </w:r>
      <w:proofErr w:type="spellStart"/>
      <w:r w:rsidR="00195C88">
        <w:rPr>
          <w:rFonts w:ascii="Arial" w:hAnsi="Arial" w:cs="Arial"/>
          <w:sz w:val="28"/>
          <w:szCs w:val="28"/>
        </w:rPr>
        <w:t>Petrilli</w:t>
      </w:r>
      <w:proofErr w:type="spellEnd"/>
      <w:r w:rsidR="00195C88">
        <w:rPr>
          <w:rFonts w:ascii="Arial" w:hAnsi="Arial" w:cs="Arial"/>
          <w:sz w:val="28"/>
          <w:szCs w:val="28"/>
        </w:rPr>
        <w:t>)</w:t>
      </w:r>
    </w:p>
    <w:p w:rsidR="00FA7F67" w:rsidRPr="00FA7F67" w:rsidRDefault="00FA7F67" w:rsidP="00FA7F67">
      <w:pPr>
        <w:pStyle w:val="ListParagraph"/>
        <w:rPr>
          <w:rFonts w:ascii="Arial" w:hAnsi="Arial" w:cs="Arial"/>
          <w:sz w:val="28"/>
          <w:szCs w:val="28"/>
        </w:rPr>
      </w:pPr>
    </w:p>
    <w:p w:rsidR="00FA7F67" w:rsidRDefault="00FA7F67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 from Standard III.B : Institutional Self Evaluation for Accreditation</w:t>
      </w:r>
      <w:r w:rsidR="00115C7D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115C7D">
        <w:rPr>
          <w:rFonts w:ascii="Arial" w:hAnsi="Arial" w:cs="Arial"/>
          <w:sz w:val="28"/>
          <w:szCs w:val="28"/>
        </w:rPr>
        <w:t>Bretz</w:t>
      </w:r>
      <w:proofErr w:type="spellEnd"/>
      <w:r w:rsidR="00115C7D">
        <w:rPr>
          <w:rFonts w:ascii="Arial" w:hAnsi="Arial" w:cs="Arial"/>
          <w:sz w:val="28"/>
          <w:szCs w:val="28"/>
        </w:rPr>
        <w:t>, Cave, Betts)</w:t>
      </w:r>
      <w:bookmarkStart w:id="0" w:name="_GoBack"/>
      <w:bookmarkEnd w:id="0"/>
    </w:p>
    <w:p w:rsidR="00FA7F67" w:rsidRPr="00FA7F67" w:rsidRDefault="00FA7F67" w:rsidP="00FA7F67">
      <w:pPr>
        <w:pStyle w:val="ListParagraph"/>
        <w:rPr>
          <w:rFonts w:ascii="Arial" w:hAnsi="Arial" w:cs="Arial"/>
          <w:sz w:val="28"/>
          <w:szCs w:val="28"/>
        </w:rPr>
      </w:pPr>
    </w:p>
    <w:p w:rsidR="00FA7F67" w:rsidRDefault="00FA7F67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 39 </w:t>
      </w:r>
      <w:r w:rsidR="00FA0588">
        <w:rPr>
          <w:rFonts w:ascii="Arial" w:hAnsi="Arial" w:cs="Arial"/>
          <w:sz w:val="28"/>
          <w:szCs w:val="28"/>
        </w:rPr>
        <w:t>(Crabtree</w:t>
      </w:r>
      <w:r>
        <w:rPr>
          <w:rFonts w:ascii="Arial" w:hAnsi="Arial" w:cs="Arial"/>
          <w:sz w:val="28"/>
          <w:szCs w:val="28"/>
        </w:rPr>
        <w:t>)</w:t>
      </w:r>
    </w:p>
    <w:p w:rsidR="00FA7F67" w:rsidRPr="00FA7F67" w:rsidRDefault="00FA7F67" w:rsidP="00FA7F67">
      <w:pPr>
        <w:pStyle w:val="ListParagraph"/>
        <w:rPr>
          <w:rFonts w:ascii="Arial" w:hAnsi="Arial" w:cs="Arial"/>
          <w:sz w:val="28"/>
          <w:szCs w:val="28"/>
        </w:rPr>
      </w:pPr>
    </w:p>
    <w:p w:rsidR="00FA7F67" w:rsidRDefault="00FA7F67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… Annual Program Update</w:t>
      </w:r>
    </w:p>
    <w:p w:rsidR="00A55F22" w:rsidRPr="00A55F22" w:rsidRDefault="00A55F22" w:rsidP="00A55F22">
      <w:pPr>
        <w:rPr>
          <w:rFonts w:ascii="Arial" w:hAnsi="Arial" w:cs="Arial"/>
          <w:sz w:val="28"/>
          <w:szCs w:val="28"/>
        </w:rPr>
      </w:pPr>
    </w:p>
    <w:p w:rsidR="00ED07F6" w:rsidRDefault="00ED07F6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776B">
        <w:rPr>
          <w:rFonts w:ascii="Arial" w:hAnsi="Arial" w:cs="Arial"/>
          <w:sz w:val="28"/>
          <w:szCs w:val="28"/>
        </w:rPr>
        <w:t>Adjournment</w:t>
      </w:r>
    </w:p>
    <w:p w:rsidR="006462D7" w:rsidRPr="006462D7" w:rsidRDefault="006462D7" w:rsidP="006462D7">
      <w:pPr>
        <w:pStyle w:val="ListParagraph"/>
        <w:rPr>
          <w:rFonts w:ascii="Arial" w:hAnsi="Arial" w:cs="Arial"/>
          <w:sz w:val="28"/>
          <w:szCs w:val="28"/>
        </w:rPr>
      </w:pPr>
    </w:p>
    <w:sectPr w:rsidR="006462D7" w:rsidRPr="0064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A5B"/>
    <w:multiLevelType w:val="hybridMultilevel"/>
    <w:tmpl w:val="F9502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83548"/>
    <w:rsid w:val="00114AA8"/>
    <w:rsid w:val="00115C7D"/>
    <w:rsid w:val="00195C88"/>
    <w:rsid w:val="001E5A1B"/>
    <w:rsid w:val="00290B01"/>
    <w:rsid w:val="00336DD4"/>
    <w:rsid w:val="003722B0"/>
    <w:rsid w:val="0047776B"/>
    <w:rsid w:val="004C28C1"/>
    <w:rsid w:val="00507A21"/>
    <w:rsid w:val="005A378F"/>
    <w:rsid w:val="006462D7"/>
    <w:rsid w:val="008F7D85"/>
    <w:rsid w:val="00A55F22"/>
    <w:rsid w:val="00BB3CE6"/>
    <w:rsid w:val="00CB725C"/>
    <w:rsid w:val="00ED07F6"/>
    <w:rsid w:val="00FA0588"/>
    <w:rsid w:val="00FA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Evelyn Lord</cp:lastModifiedBy>
  <cp:revision>4</cp:revision>
  <dcterms:created xsi:type="dcterms:W3CDTF">2013-11-14T23:42:00Z</dcterms:created>
  <dcterms:modified xsi:type="dcterms:W3CDTF">2013-11-15T21:51:00Z</dcterms:modified>
</cp:coreProperties>
</file>