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DA3B1E" w:rsidRDefault="00336DD4" w:rsidP="00992485">
      <w:pPr>
        <w:shd w:val="clear" w:color="auto" w:fill="D9D9D9" w:themeFill="background1" w:themeFillShade="D9"/>
        <w:jc w:val="center"/>
        <w:rPr>
          <w:rFonts w:ascii="Arial Black" w:hAnsi="Arial Black"/>
          <w:b/>
          <w:sz w:val="36"/>
          <w:szCs w:val="36"/>
        </w:rPr>
      </w:pPr>
      <w:r w:rsidRPr="00DA3B1E">
        <w:rPr>
          <w:rFonts w:ascii="Arial Black" w:hAnsi="Arial Black"/>
          <w:b/>
          <w:sz w:val="36"/>
          <w:szCs w:val="36"/>
        </w:rPr>
        <w:t>Agenda</w:t>
      </w:r>
    </w:p>
    <w:p w:rsidR="00CB725C" w:rsidRPr="00DA3B1E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Laney Facilities </w:t>
      </w:r>
      <w:r w:rsidR="00B06FF0" w:rsidRPr="00DA3B1E">
        <w:rPr>
          <w:rFonts w:ascii="Arial" w:hAnsi="Arial" w:cs="Arial"/>
          <w:b/>
          <w:sz w:val="28"/>
          <w:szCs w:val="28"/>
        </w:rPr>
        <w:t xml:space="preserve">Planning </w:t>
      </w:r>
      <w:r w:rsidRPr="00DA3B1E">
        <w:rPr>
          <w:rFonts w:ascii="Arial" w:hAnsi="Arial" w:cs="Arial"/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Monday, </w:t>
      </w:r>
      <w:r w:rsidR="002C26E0">
        <w:rPr>
          <w:rFonts w:ascii="Arial" w:hAnsi="Arial" w:cs="Arial"/>
          <w:b/>
          <w:sz w:val="28"/>
          <w:szCs w:val="28"/>
        </w:rPr>
        <w:t xml:space="preserve">Nov </w:t>
      </w:r>
      <w:proofErr w:type="gramStart"/>
      <w:r w:rsidR="002C26E0">
        <w:rPr>
          <w:rFonts w:ascii="Arial" w:hAnsi="Arial" w:cs="Arial"/>
          <w:b/>
          <w:sz w:val="28"/>
          <w:szCs w:val="28"/>
        </w:rPr>
        <w:t>2</w:t>
      </w:r>
      <w:r w:rsidR="002C26E0" w:rsidRPr="002C26E0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2C26E0">
        <w:rPr>
          <w:rFonts w:ascii="Arial" w:hAnsi="Arial" w:cs="Arial"/>
          <w:b/>
          <w:sz w:val="28"/>
          <w:szCs w:val="28"/>
        </w:rPr>
        <w:t xml:space="preserve"> </w:t>
      </w:r>
      <w:r w:rsidR="005B001E">
        <w:rPr>
          <w:rFonts w:ascii="Arial" w:hAnsi="Arial" w:cs="Arial"/>
          <w:b/>
          <w:sz w:val="28"/>
          <w:szCs w:val="28"/>
        </w:rPr>
        <w:t>,</w:t>
      </w:r>
      <w:proofErr w:type="gramEnd"/>
      <w:r w:rsidR="005B001E">
        <w:rPr>
          <w:rFonts w:ascii="Arial" w:hAnsi="Arial" w:cs="Arial"/>
          <w:b/>
          <w:sz w:val="28"/>
          <w:szCs w:val="28"/>
        </w:rPr>
        <w:t xml:space="preserve"> 2015</w:t>
      </w:r>
      <w:r w:rsidR="00F5000A" w:rsidRPr="00DA3B1E">
        <w:rPr>
          <w:rFonts w:ascii="Arial" w:hAnsi="Arial" w:cs="Arial"/>
          <w:b/>
          <w:sz w:val="28"/>
          <w:szCs w:val="28"/>
        </w:rPr>
        <w:t xml:space="preserve"> </w:t>
      </w:r>
      <w:r w:rsidRPr="00DA3B1E">
        <w:rPr>
          <w:rFonts w:ascii="Arial" w:hAnsi="Arial" w:cs="Arial"/>
          <w:b/>
          <w:sz w:val="28"/>
          <w:szCs w:val="28"/>
        </w:rPr>
        <w:t xml:space="preserve"> (2</w:t>
      </w:r>
      <w:r w:rsidR="00521BC0" w:rsidRPr="00DA3B1E">
        <w:rPr>
          <w:rFonts w:ascii="Arial" w:hAnsi="Arial" w:cs="Arial"/>
          <w:b/>
          <w:sz w:val="28"/>
          <w:szCs w:val="28"/>
        </w:rPr>
        <w:t>:20 – 3:50</w:t>
      </w:r>
      <w:r w:rsidR="00C75A3D" w:rsidRPr="00DA3B1E">
        <w:rPr>
          <w:rFonts w:ascii="Arial" w:hAnsi="Arial" w:cs="Arial"/>
          <w:b/>
          <w:sz w:val="28"/>
          <w:szCs w:val="28"/>
        </w:rPr>
        <w:t>pm, Rm-</w:t>
      </w:r>
      <w:r w:rsidR="001E4C51">
        <w:rPr>
          <w:rFonts w:ascii="Arial" w:hAnsi="Arial" w:cs="Arial"/>
          <w:b/>
          <w:sz w:val="28"/>
          <w:szCs w:val="28"/>
        </w:rPr>
        <w:t>T850</w:t>
      </w:r>
      <w:r w:rsidRPr="00DA3B1E">
        <w:rPr>
          <w:rFonts w:ascii="Arial" w:hAnsi="Arial" w:cs="Arial"/>
          <w:b/>
          <w:sz w:val="28"/>
          <w:szCs w:val="28"/>
        </w:rPr>
        <w:t>)</w:t>
      </w:r>
    </w:p>
    <w:p w:rsidR="009728DB" w:rsidRPr="009728DB" w:rsidRDefault="009728DB" w:rsidP="0047776B">
      <w:pPr>
        <w:jc w:val="center"/>
        <w:rPr>
          <w:rFonts w:ascii="Arial" w:hAnsi="Arial" w:cs="Arial"/>
          <w:i/>
          <w:sz w:val="24"/>
          <w:szCs w:val="24"/>
        </w:rPr>
      </w:pPr>
      <w:r w:rsidRPr="009728DB">
        <w:rPr>
          <w:rFonts w:ascii="Arial" w:hAnsi="Arial" w:cs="Arial"/>
          <w:i/>
          <w:sz w:val="24"/>
          <w:szCs w:val="24"/>
        </w:rPr>
        <w:t>[</w:t>
      </w:r>
      <w:r w:rsidR="002C26E0">
        <w:rPr>
          <w:rFonts w:ascii="Arial" w:hAnsi="Arial" w:cs="Arial"/>
          <w:i/>
          <w:sz w:val="24"/>
          <w:szCs w:val="24"/>
        </w:rPr>
        <w:t>Next Committee Date: November 16</w:t>
      </w:r>
      <w:r w:rsidR="002C26E0" w:rsidRPr="002C26E0">
        <w:rPr>
          <w:rFonts w:ascii="Arial" w:hAnsi="Arial" w:cs="Arial"/>
          <w:i/>
          <w:sz w:val="24"/>
          <w:szCs w:val="24"/>
          <w:vertAlign w:val="superscript"/>
        </w:rPr>
        <w:t>th</w:t>
      </w:r>
      <w:r w:rsidR="00212F84">
        <w:rPr>
          <w:rFonts w:ascii="Arial" w:hAnsi="Arial" w:cs="Arial"/>
          <w:i/>
          <w:sz w:val="24"/>
          <w:szCs w:val="24"/>
        </w:rPr>
        <w:t>, 2015]</w:t>
      </w:r>
    </w:p>
    <w:p w:rsidR="00DA3B1E" w:rsidRPr="009728DB" w:rsidRDefault="00DA3B1E" w:rsidP="0047776B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78"/>
        <w:gridCol w:w="2340"/>
      </w:tblGrid>
      <w:tr w:rsidR="00972D4A" w:rsidTr="00972D4A">
        <w:tc>
          <w:tcPr>
            <w:tcW w:w="7578" w:type="dxa"/>
          </w:tcPr>
          <w:p w:rsidR="00972D4A" w:rsidRPr="0082523B" w:rsidRDefault="00972D4A" w:rsidP="00972D4A">
            <w:pPr>
              <w:jc w:val="both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Reviews / Updates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   </w:t>
            </w:r>
            <w:r w:rsidR="00F006B0">
              <w:rPr>
                <w:rFonts w:ascii="Arial Black" w:hAnsi="Arial Black"/>
                <w:b/>
                <w:sz w:val="24"/>
                <w:szCs w:val="24"/>
                <w:u w:val="single"/>
              </w:rPr>
              <w:t>(2:20 – 2:50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pm)</w:t>
            </w: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972D4A" w:rsidRPr="00856165" w:rsidRDefault="00972D4A" w:rsidP="00972D4A">
            <w:pPr>
              <w:rPr>
                <w:sz w:val="16"/>
                <w:szCs w:val="16"/>
              </w:rPr>
            </w:pPr>
          </w:p>
          <w:p w:rsidR="00A5105A" w:rsidRDefault="00293EB0" w:rsidP="00065D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Approve Minutes</w:t>
            </w:r>
            <w:r w:rsidR="002904D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2D4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C26E0">
              <w:rPr>
                <w:rFonts w:ascii="Arial" w:hAnsi="Arial" w:cs="Arial"/>
                <w:sz w:val="28"/>
                <w:szCs w:val="28"/>
              </w:rPr>
              <w:t>(10/5  &amp; 10/19)</w:t>
            </w:r>
          </w:p>
          <w:p w:rsidR="009728DB" w:rsidRPr="00A5105A" w:rsidRDefault="00A5105A" w:rsidP="00A5105A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</w:t>
            </w:r>
            <w:r w:rsidR="00972D4A" w:rsidRPr="00A5105A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212F84" w:rsidRPr="00A5105A">
              <w:rPr>
                <w:rFonts w:ascii="Arial" w:hAnsi="Arial" w:cs="Arial"/>
                <w:i/>
                <w:sz w:val="24"/>
                <w:szCs w:val="24"/>
              </w:rPr>
              <w:t xml:space="preserve">Approval: </w:t>
            </w:r>
            <w:r w:rsidR="002C26E0">
              <w:rPr>
                <w:rFonts w:ascii="Arial" w:hAnsi="Arial" w:cs="Arial"/>
                <w:i/>
                <w:sz w:val="24"/>
                <w:szCs w:val="24"/>
              </w:rPr>
              <w:t>Quorum 50%+1 = 7 of 12</w:t>
            </w:r>
            <w:r w:rsidR="00972D4A" w:rsidRPr="00A5105A">
              <w:rPr>
                <w:rFonts w:ascii="Arial" w:hAnsi="Arial" w:cs="Arial"/>
                <w:i/>
                <w:sz w:val="24"/>
                <w:szCs w:val="24"/>
              </w:rPr>
              <w:t xml:space="preserve"> members) </w:t>
            </w:r>
          </w:p>
          <w:p w:rsidR="009728DB" w:rsidRPr="009728DB" w:rsidRDefault="009728DB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772AE0" w:rsidRDefault="00932A4E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Laney Facilities Updates</w:t>
            </w:r>
            <w:r w:rsidR="00064C5C">
              <w:rPr>
                <w:rFonts w:ascii="Arial" w:hAnsi="Arial" w:cs="Arial"/>
                <w:sz w:val="28"/>
                <w:szCs w:val="28"/>
              </w:rPr>
              <w:t>/ AIP Updates</w:t>
            </w:r>
            <w:r w:rsidR="0030787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(Carter)</w:t>
            </w:r>
          </w:p>
          <w:p w:rsidR="00212F84" w:rsidRPr="00212F84" w:rsidRDefault="00212F84" w:rsidP="00212F8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12F84" w:rsidRDefault="00212F84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 Center Updates (Student Rep)</w:t>
            </w:r>
          </w:p>
          <w:p w:rsidR="00932A4E" w:rsidRPr="00932A4E" w:rsidRDefault="00932A4E" w:rsidP="00932A4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72D4A" w:rsidRDefault="00932A4E" w:rsidP="009728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District Facilities Committee Updates (</w:t>
            </w:r>
            <w:r w:rsidR="00212F84">
              <w:rPr>
                <w:rFonts w:ascii="Arial" w:hAnsi="Arial" w:cs="Arial"/>
                <w:sz w:val="28"/>
                <w:szCs w:val="28"/>
              </w:rPr>
              <w:t xml:space="preserve">Carter/ </w:t>
            </w:r>
            <w:proofErr w:type="spellStart"/>
            <w:r w:rsidR="00212F84">
              <w:rPr>
                <w:rFonts w:ascii="Arial" w:hAnsi="Arial" w:cs="Arial"/>
                <w:sz w:val="28"/>
                <w:szCs w:val="28"/>
              </w:rPr>
              <w:t>Rosillo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77831" w:rsidRPr="00212F84" w:rsidRDefault="00177831" w:rsidP="00212F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DA3B1E">
              <w:rPr>
                <w:rFonts w:ascii="Arial Black" w:hAnsi="Arial Black"/>
                <w:b/>
                <w:sz w:val="28"/>
                <w:szCs w:val="28"/>
                <w:u w:val="single"/>
              </w:rPr>
              <w:t>Action:</w:t>
            </w:r>
          </w:p>
          <w:p w:rsidR="00972D4A" w:rsidRPr="00972D4A" w:rsidRDefault="00972D4A" w:rsidP="0047776B">
            <w:pPr>
              <w:jc w:val="center"/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Review/ Approve</w:t>
            </w:r>
          </w:p>
          <w:p w:rsidR="00212F84" w:rsidRPr="00212F84" w:rsidRDefault="00212F84" w:rsidP="006E0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F84" w:rsidRDefault="00212F84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A4E" w:rsidRDefault="00932A4E" w:rsidP="006E0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9728DB" w:rsidRDefault="009728DB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B97A71" w:rsidRDefault="009728DB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177831" w:rsidRDefault="00177831" w:rsidP="00064C5C">
            <w:pPr>
              <w:rPr>
                <w:rFonts w:ascii="Arial" w:hAnsi="Arial" w:cs="Arial"/>
                <w:sz w:val="28"/>
                <w:szCs w:val="28"/>
              </w:rPr>
            </w:pPr>
          </w:p>
          <w:p w:rsidR="00177831" w:rsidRPr="006E026D" w:rsidRDefault="001E4C51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</w:tc>
      </w:tr>
      <w:tr w:rsidR="00856165" w:rsidTr="00972D4A">
        <w:tc>
          <w:tcPr>
            <w:tcW w:w="7578" w:type="dxa"/>
          </w:tcPr>
          <w:p w:rsidR="000B0285" w:rsidRPr="002C26E0" w:rsidRDefault="00E46590" w:rsidP="002C26E0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Operational Items    (</w:t>
            </w:r>
            <w:r w:rsidR="00AE2BA4">
              <w:rPr>
                <w:rFonts w:ascii="Arial Black" w:hAnsi="Arial Black"/>
                <w:b/>
                <w:sz w:val="24"/>
                <w:szCs w:val="24"/>
                <w:u w:val="single"/>
              </w:rPr>
              <w:t>2:50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3:</w:t>
            </w:r>
            <w:r w:rsidR="00395336">
              <w:rPr>
                <w:rFonts w:ascii="Arial Black" w:hAnsi="Arial Black"/>
                <w:b/>
                <w:sz w:val="24"/>
                <w:szCs w:val="24"/>
                <w:u w:val="single"/>
              </w:rPr>
              <w:t>40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):</w:t>
            </w:r>
          </w:p>
          <w:p w:rsidR="000B0285" w:rsidRDefault="000B0285" w:rsidP="000B0285">
            <w:pPr>
              <w:pStyle w:val="ListParagraph"/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FC784E" w:rsidRPr="00212F84" w:rsidRDefault="00FC784E" w:rsidP="00FC784E">
            <w:pPr>
              <w:pStyle w:val="ListParagraph"/>
              <w:numPr>
                <w:ilvl w:val="0"/>
                <w:numId w:val="11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Space Allocation Process – common space areas (including non-instructional entities)</w:t>
            </w:r>
          </w:p>
          <w:p w:rsidR="00293EB0" w:rsidRDefault="000B0285" w:rsidP="00FC784E">
            <w:pPr>
              <w:pStyle w:val="ListParagraph"/>
              <w:numPr>
                <w:ilvl w:val="0"/>
                <w:numId w:val="11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Equipment Maintenance Funding – Distribution Process</w:t>
            </w:r>
          </w:p>
          <w:p w:rsidR="0030787E" w:rsidRPr="001E4C51" w:rsidRDefault="0030787E" w:rsidP="00FC784E">
            <w:pPr>
              <w:pStyle w:val="ListParagraph"/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646237" w:rsidRDefault="00646237" w:rsidP="00212F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0285" w:rsidRDefault="000B0285" w:rsidP="00212F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Discussion/ Consensus</w:t>
            </w:r>
          </w:p>
          <w:p w:rsidR="000B0285" w:rsidRDefault="000B0285" w:rsidP="000B0285">
            <w:pPr>
              <w:rPr>
                <w:rFonts w:ascii="Arial" w:hAnsi="Arial" w:cs="Arial"/>
                <w:sz w:val="28"/>
                <w:szCs w:val="28"/>
              </w:rPr>
            </w:pPr>
          </w:p>
          <w:p w:rsidR="000B0285" w:rsidRDefault="000B0285" w:rsidP="000B02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Discussion/ Consensus</w:t>
            </w:r>
          </w:p>
          <w:p w:rsidR="00212F84" w:rsidRPr="00DA3B1E" w:rsidRDefault="00212F84" w:rsidP="00212F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6165" w:rsidTr="00972D4A">
        <w:tc>
          <w:tcPr>
            <w:tcW w:w="7578" w:type="dxa"/>
          </w:tcPr>
          <w:p w:rsidR="00E46590" w:rsidRPr="0047776B" w:rsidRDefault="00E46590" w:rsidP="00E46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Strategic Planning Topics    (</w:t>
            </w:r>
            <w:r w:rsidR="00395336">
              <w:rPr>
                <w:rFonts w:ascii="Arial Black" w:hAnsi="Arial Black"/>
                <w:b/>
                <w:sz w:val="24"/>
                <w:szCs w:val="24"/>
                <w:u w:val="single"/>
              </w:rPr>
              <w:t>3:40</w:t>
            </w:r>
            <w:r w:rsidR="00973CBE"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3:50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</w:t>
            </w:r>
            <w:r w:rsidR="00973CBE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E46590" w:rsidRPr="00C73158" w:rsidRDefault="00E46590" w:rsidP="00E46590">
            <w:pPr>
              <w:pStyle w:val="ListParagraph"/>
              <w:tabs>
                <w:tab w:val="left" w:pos="1245"/>
              </w:tabs>
              <w:rPr>
                <w:rFonts w:ascii="Arial" w:hAnsi="Arial" w:cs="Arial"/>
                <w:sz w:val="16"/>
                <w:szCs w:val="16"/>
              </w:rPr>
            </w:pPr>
            <w:r w:rsidRPr="00856165">
              <w:rPr>
                <w:rFonts w:ascii="Arial" w:hAnsi="Arial" w:cs="Arial"/>
                <w:sz w:val="16"/>
                <w:szCs w:val="16"/>
              </w:rPr>
              <w:tab/>
            </w:r>
          </w:p>
          <w:p w:rsidR="00293EB0" w:rsidRDefault="000B0285" w:rsidP="00FC784E">
            <w:pPr>
              <w:pStyle w:val="ListParagraph"/>
              <w:numPr>
                <w:ilvl w:val="0"/>
                <w:numId w:val="11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Resolution for Remaining Measure A  Funding Allocation – Remain at Laney</w:t>
            </w:r>
          </w:p>
          <w:p w:rsidR="002C26E0" w:rsidRPr="002B6E2F" w:rsidRDefault="002C26E0" w:rsidP="002B6E2F">
            <w:pPr>
              <w:tabs>
                <w:tab w:val="left" w:pos="9540"/>
              </w:tabs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856165" w:rsidRPr="00212F84" w:rsidRDefault="00856165" w:rsidP="00212F84">
            <w:p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5A1178" w:rsidRDefault="005A1178" w:rsidP="00FB53E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1178" w:rsidRPr="005A1178" w:rsidRDefault="005A1178" w:rsidP="00FB53E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1178" w:rsidRPr="00856165" w:rsidRDefault="002B6E2F" w:rsidP="00FB53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Updates</w:t>
            </w:r>
          </w:p>
        </w:tc>
      </w:tr>
    </w:tbl>
    <w:p w:rsidR="009F4F83" w:rsidRDefault="009F4F83" w:rsidP="00F87B2C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Future </w:t>
      </w:r>
      <w:r w:rsidR="00460375" w:rsidRPr="00742E63">
        <w:rPr>
          <w:rFonts w:ascii="Arial Black" w:hAnsi="Arial Black" w:cs="Arial"/>
          <w:sz w:val="24"/>
          <w:szCs w:val="24"/>
          <w:u w:val="single"/>
        </w:rPr>
        <w:t>Topics / Tabled Items: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476846" w:rsidTr="001156D5">
        <w:tc>
          <w:tcPr>
            <w:tcW w:w="4788" w:type="dxa"/>
          </w:tcPr>
          <w:p w:rsidR="000B0285" w:rsidRPr="005810CC" w:rsidRDefault="000B0285" w:rsidP="005810CC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6B0" w:rsidRPr="00DA3B1E" w:rsidRDefault="00F006B0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Total Cost of Ownership</w:t>
            </w:r>
          </w:p>
          <w:p w:rsidR="000B0285" w:rsidRDefault="000B0285" w:rsidP="000B028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ADA Issues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846" w:rsidRPr="000B0285" w:rsidRDefault="006F2A1E" w:rsidP="000B028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Elec. Vehicle Charge Station Prob.</w:t>
            </w:r>
          </w:p>
          <w:p w:rsidR="00476846" w:rsidRPr="000B0285" w:rsidRDefault="00476846" w:rsidP="000B028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476846" w:rsidRPr="00DA3B1E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Facility Theft/ Vandalism and Security Issues…Camera’s …evening Sheriff</w:t>
            </w:r>
          </w:p>
          <w:p w:rsidR="00476846" w:rsidRPr="00476846" w:rsidRDefault="000B0285" w:rsidP="00F87B2C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Bike Racks/ Ed @ not using rails</w:t>
            </w:r>
          </w:p>
        </w:tc>
      </w:tr>
    </w:tbl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Notes:</w:t>
      </w: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sectPr w:rsidR="0030787E" w:rsidSect="00646237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515"/>
    <w:multiLevelType w:val="hybridMultilevel"/>
    <w:tmpl w:val="4EFA5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14453C"/>
    <w:multiLevelType w:val="hybridMultilevel"/>
    <w:tmpl w:val="82D81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3A08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53A5B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400DE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1052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43DDF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1237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F669A"/>
    <w:multiLevelType w:val="hybridMultilevel"/>
    <w:tmpl w:val="83DC1648"/>
    <w:lvl w:ilvl="0" w:tplc="4E5A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842E0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64C5C"/>
    <w:rsid w:val="00065D27"/>
    <w:rsid w:val="00087511"/>
    <w:rsid w:val="000B0285"/>
    <w:rsid w:val="001156D5"/>
    <w:rsid w:val="001209D8"/>
    <w:rsid w:val="001224CA"/>
    <w:rsid w:val="00131F69"/>
    <w:rsid w:val="00177831"/>
    <w:rsid w:val="00191939"/>
    <w:rsid w:val="001C25D6"/>
    <w:rsid w:val="001E4C51"/>
    <w:rsid w:val="001F77A7"/>
    <w:rsid w:val="00201B4F"/>
    <w:rsid w:val="00212094"/>
    <w:rsid w:val="00212F84"/>
    <w:rsid w:val="00236192"/>
    <w:rsid w:val="00236C08"/>
    <w:rsid w:val="00285515"/>
    <w:rsid w:val="002904D4"/>
    <w:rsid w:val="00293EB0"/>
    <w:rsid w:val="002A101E"/>
    <w:rsid w:val="002B6E2F"/>
    <w:rsid w:val="002C26E0"/>
    <w:rsid w:val="0030787E"/>
    <w:rsid w:val="00334969"/>
    <w:rsid w:val="00336DD4"/>
    <w:rsid w:val="00395336"/>
    <w:rsid w:val="004311A1"/>
    <w:rsid w:val="0043338E"/>
    <w:rsid w:val="00460375"/>
    <w:rsid w:val="00476846"/>
    <w:rsid w:val="0047776B"/>
    <w:rsid w:val="004B5680"/>
    <w:rsid w:val="004D2AEF"/>
    <w:rsid w:val="00521BC0"/>
    <w:rsid w:val="005551FE"/>
    <w:rsid w:val="00565589"/>
    <w:rsid w:val="005810CC"/>
    <w:rsid w:val="005A1178"/>
    <w:rsid w:val="005B001E"/>
    <w:rsid w:val="005D2F8E"/>
    <w:rsid w:val="00607E3D"/>
    <w:rsid w:val="00646237"/>
    <w:rsid w:val="006462D7"/>
    <w:rsid w:val="00655952"/>
    <w:rsid w:val="00660063"/>
    <w:rsid w:val="00686E5E"/>
    <w:rsid w:val="0069730D"/>
    <w:rsid w:val="006E026D"/>
    <w:rsid w:val="006F2A1E"/>
    <w:rsid w:val="007262A2"/>
    <w:rsid w:val="007316D2"/>
    <w:rsid w:val="00742E63"/>
    <w:rsid w:val="007711B6"/>
    <w:rsid w:val="00772AE0"/>
    <w:rsid w:val="0082523B"/>
    <w:rsid w:val="00856165"/>
    <w:rsid w:val="008B079B"/>
    <w:rsid w:val="008B7102"/>
    <w:rsid w:val="008C00F2"/>
    <w:rsid w:val="008C3E07"/>
    <w:rsid w:val="008F131B"/>
    <w:rsid w:val="008F7D85"/>
    <w:rsid w:val="0091522B"/>
    <w:rsid w:val="00931BB7"/>
    <w:rsid w:val="00932A4E"/>
    <w:rsid w:val="009728DB"/>
    <w:rsid w:val="00972D4A"/>
    <w:rsid w:val="00973CBE"/>
    <w:rsid w:val="00992485"/>
    <w:rsid w:val="009A7897"/>
    <w:rsid w:val="009F4F83"/>
    <w:rsid w:val="00A0526A"/>
    <w:rsid w:val="00A5105A"/>
    <w:rsid w:val="00AB3302"/>
    <w:rsid w:val="00AD7FB8"/>
    <w:rsid w:val="00AE2BA4"/>
    <w:rsid w:val="00B06FF0"/>
    <w:rsid w:val="00B47981"/>
    <w:rsid w:val="00B540F8"/>
    <w:rsid w:val="00B97A71"/>
    <w:rsid w:val="00BB04B4"/>
    <w:rsid w:val="00BB3CE6"/>
    <w:rsid w:val="00C73158"/>
    <w:rsid w:val="00C75A3D"/>
    <w:rsid w:val="00C85118"/>
    <w:rsid w:val="00CA4776"/>
    <w:rsid w:val="00CB725C"/>
    <w:rsid w:val="00CC5FF2"/>
    <w:rsid w:val="00D361E5"/>
    <w:rsid w:val="00D36BAB"/>
    <w:rsid w:val="00D5457F"/>
    <w:rsid w:val="00DA3B1E"/>
    <w:rsid w:val="00E46590"/>
    <w:rsid w:val="00EA6B7D"/>
    <w:rsid w:val="00ED07F6"/>
    <w:rsid w:val="00F006B0"/>
    <w:rsid w:val="00F42E70"/>
    <w:rsid w:val="00F5000A"/>
    <w:rsid w:val="00F87B2C"/>
    <w:rsid w:val="00F91452"/>
    <w:rsid w:val="00FB53E8"/>
    <w:rsid w:val="00FC784E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 Bretz</cp:lastModifiedBy>
  <cp:revision>6</cp:revision>
  <cp:lastPrinted>2015-10-12T21:58:00Z</cp:lastPrinted>
  <dcterms:created xsi:type="dcterms:W3CDTF">2015-10-26T22:06:00Z</dcterms:created>
  <dcterms:modified xsi:type="dcterms:W3CDTF">2015-10-30T00:40:00Z</dcterms:modified>
</cp:coreProperties>
</file>