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3C" w:rsidRDefault="00B4103C" w:rsidP="00DE3A16">
      <w:pPr>
        <w:pStyle w:val="NormalWeb"/>
        <w:shd w:val="clear" w:color="auto" w:fill="FFFFFF"/>
        <w:spacing w:before="0" w:beforeAutospacing="0" w:after="0" w:afterAutospacing="0"/>
        <w:rPr>
          <w:rFonts w:ascii="Calibri" w:hAnsi="Calibri" w:cs="Calibri"/>
          <w:b/>
          <w:color w:val="000000"/>
        </w:rPr>
      </w:pPr>
    </w:p>
    <w:p w:rsidR="008245DA" w:rsidRPr="00B4103C" w:rsidRDefault="008245DA" w:rsidP="00D728EE">
      <w:pPr>
        <w:pStyle w:val="NormalWeb"/>
        <w:shd w:val="clear" w:color="auto" w:fill="FFFFFF"/>
        <w:spacing w:before="0" w:beforeAutospacing="0" w:after="0" w:afterAutospacing="0"/>
        <w:jc w:val="center"/>
        <w:rPr>
          <w:rFonts w:ascii="Calibri" w:hAnsi="Calibri" w:cs="Calibri"/>
          <w:b/>
          <w:color w:val="000000"/>
          <w:u w:val="single"/>
        </w:rPr>
      </w:pPr>
      <w:r w:rsidRPr="00B4103C">
        <w:rPr>
          <w:rFonts w:ascii="Calibri" w:hAnsi="Calibri" w:cs="Calibri"/>
          <w:b/>
          <w:color w:val="000000"/>
          <w:u w:val="single"/>
        </w:rPr>
        <w:t xml:space="preserve">FOR </w:t>
      </w:r>
      <w:r w:rsidRPr="00A33AB8">
        <w:rPr>
          <w:rFonts w:ascii="Calibri" w:hAnsi="Calibri" w:cs="Calibri"/>
          <w:b/>
          <w:color w:val="000000"/>
          <w:highlight w:val="yellow"/>
          <w:u w:val="single"/>
        </w:rPr>
        <w:t>FALL 2020</w:t>
      </w:r>
      <w:r w:rsidRPr="00B4103C">
        <w:rPr>
          <w:rFonts w:ascii="Calibri" w:hAnsi="Calibri" w:cs="Calibri"/>
          <w:b/>
          <w:color w:val="000000"/>
          <w:u w:val="single"/>
        </w:rPr>
        <w:t xml:space="preserve"> EMERGENCY TEMPORARY DISTANCE EDUCATION (aka remote teaching)</w:t>
      </w:r>
    </w:p>
    <w:p w:rsidR="00EA357D" w:rsidRDefault="00EA357D" w:rsidP="0025736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In light of COVID-19, the</w:t>
      </w:r>
      <w:r w:rsidR="003031EB">
        <w:rPr>
          <w:rFonts w:ascii="Calibri" w:hAnsi="Calibri" w:cs="Calibri"/>
          <w:color w:val="000000"/>
        </w:rPr>
        <w:t>re</w:t>
      </w:r>
      <w:r>
        <w:rPr>
          <w:rFonts w:ascii="Calibri" w:hAnsi="Calibri" w:cs="Calibri"/>
          <w:color w:val="000000"/>
        </w:rPr>
        <w:t xml:space="preserve"> is a chance the campus might be closed for the </w:t>
      </w:r>
      <w:r w:rsidR="003031EB">
        <w:rPr>
          <w:rFonts w:ascii="Calibri" w:hAnsi="Calibri" w:cs="Calibri"/>
          <w:color w:val="000000"/>
        </w:rPr>
        <w:t>fall semester, or there is</w:t>
      </w:r>
      <w:r>
        <w:rPr>
          <w:rFonts w:ascii="Calibri" w:hAnsi="Calibri" w:cs="Calibri"/>
          <w:color w:val="000000"/>
        </w:rPr>
        <w:t xml:space="preserve"> a chance that the campus </w:t>
      </w:r>
      <w:r w:rsidR="003031EB">
        <w:rPr>
          <w:rFonts w:ascii="Calibri" w:hAnsi="Calibri" w:cs="Calibri"/>
          <w:color w:val="000000"/>
        </w:rPr>
        <w:t xml:space="preserve">may get </w:t>
      </w:r>
      <w:r>
        <w:rPr>
          <w:rFonts w:ascii="Calibri" w:hAnsi="Calibri" w:cs="Calibri"/>
          <w:color w:val="000000"/>
        </w:rPr>
        <w:t>closed DURING the fall semester. In order to ensure that your class will be able to be taught 100% remotely in the fall in case the campus is still closed, OR to make sure you are allowed to transition your course to 100% remote should the campus close DURING the semester:</w:t>
      </w:r>
    </w:p>
    <w:p w:rsidR="00EA357D" w:rsidRDefault="00EA357D" w:rsidP="00555253">
      <w:pPr>
        <w:pStyle w:val="NormalWeb"/>
        <w:shd w:val="clear" w:color="auto" w:fill="FFFFFF"/>
        <w:spacing w:before="0" w:beforeAutospacing="0" w:after="0" w:afterAutospacing="0"/>
        <w:ind w:firstLine="720"/>
        <w:rPr>
          <w:rFonts w:ascii="Calibri" w:hAnsi="Calibri" w:cs="Calibri"/>
          <w:color w:val="000000"/>
        </w:rPr>
      </w:pPr>
      <w:r>
        <w:rPr>
          <w:rFonts w:ascii="Calibri" w:hAnsi="Calibri" w:cs="Calibri"/>
          <w:color w:val="000000"/>
        </w:rPr>
        <w:t xml:space="preserve">1.  </w:t>
      </w:r>
      <w:r w:rsidR="00C126D3">
        <w:rPr>
          <w:rFonts w:ascii="Calibri" w:hAnsi="Calibri" w:cs="Calibri"/>
          <w:color w:val="000000"/>
        </w:rPr>
        <w:t xml:space="preserve"> Y</w:t>
      </w:r>
      <w:r>
        <w:rPr>
          <w:rFonts w:ascii="Calibri" w:hAnsi="Calibri" w:cs="Calibri"/>
          <w:color w:val="000000"/>
        </w:rPr>
        <w:t>ou must have the cou</w:t>
      </w:r>
      <w:r w:rsidR="00001B7B">
        <w:rPr>
          <w:rFonts w:ascii="Calibri" w:hAnsi="Calibri" w:cs="Calibri"/>
          <w:color w:val="000000"/>
        </w:rPr>
        <w:t>rse on the DE Blanket Addenda Li</w:t>
      </w:r>
      <w:r>
        <w:rPr>
          <w:rFonts w:ascii="Calibri" w:hAnsi="Calibri" w:cs="Calibri"/>
          <w:color w:val="000000"/>
        </w:rPr>
        <w:t>st</w:t>
      </w:r>
      <w:r w:rsidR="00C126D3">
        <w:rPr>
          <w:rFonts w:ascii="Calibri" w:hAnsi="Calibri" w:cs="Calibri"/>
          <w:color w:val="000000"/>
        </w:rPr>
        <w:t>-</w:t>
      </w:r>
    </w:p>
    <w:p w:rsidR="00EA357D" w:rsidRDefault="00EA357D" w:rsidP="0009420E">
      <w:pPr>
        <w:pStyle w:val="NormalWeb"/>
        <w:numPr>
          <w:ilvl w:val="0"/>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See your</w:t>
      </w:r>
      <w:r w:rsidR="00001B7B">
        <w:rPr>
          <w:rFonts w:ascii="Calibri" w:hAnsi="Calibri" w:cs="Calibri"/>
          <w:color w:val="000000"/>
        </w:rPr>
        <w:t xml:space="preserve"> Department Chair and/or</w:t>
      </w:r>
      <w:r>
        <w:rPr>
          <w:rFonts w:ascii="Calibri" w:hAnsi="Calibri" w:cs="Calibri"/>
          <w:color w:val="000000"/>
        </w:rPr>
        <w:t xml:space="preserve"> Dean to get your course on the list –do this asap – they have a</w:t>
      </w:r>
      <w:r w:rsidR="00555253">
        <w:rPr>
          <w:rFonts w:ascii="Calibri" w:hAnsi="Calibri" w:cs="Calibri"/>
          <w:color w:val="000000"/>
        </w:rPr>
        <w:t xml:space="preserve"> submission deadline soon</w:t>
      </w:r>
    </w:p>
    <w:p w:rsidR="00CA5705" w:rsidRDefault="00EA357D" w:rsidP="00DE3A16">
      <w:pPr>
        <w:pStyle w:val="NormalWeb"/>
        <w:shd w:val="clear" w:color="auto" w:fill="FFFFFF"/>
        <w:spacing w:before="0" w:beforeAutospacing="0" w:after="0" w:afterAutospacing="0"/>
        <w:ind w:left="1080" w:hanging="360"/>
        <w:rPr>
          <w:rFonts w:ascii="Calibri" w:hAnsi="Calibri" w:cs="Calibri"/>
          <w:color w:val="000000"/>
        </w:rPr>
      </w:pPr>
      <w:r>
        <w:rPr>
          <w:rFonts w:ascii="Calibri" w:hAnsi="Calibri" w:cs="Calibri"/>
          <w:color w:val="000000"/>
        </w:rPr>
        <w:t xml:space="preserve">2.  </w:t>
      </w:r>
      <w:r w:rsidR="00C126D3">
        <w:rPr>
          <w:rFonts w:ascii="Calibri" w:hAnsi="Calibri" w:cs="Calibri"/>
          <w:color w:val="000000"/>
        </w:rPr>
        <w:t xml:space="preserve">You must </w:t>
      </w:r>
      <w:r w:rsidR="00001B7B">
        <w:rPr>
          <w:rFonts w:ascii="Calibri" w:hAnsi="Calibri" w:cs="Calibri"/>
          <w:color w:val="000000"/>
        </w:rPr>
        <w:t>f</w:t>
      </w:r>
      <w:r>
        <w:rPr>
          <w:rFonts w:ascii="Calibri" w:hAnsi="Calibri" w:cs="Calibri"/>
          <w:color w:val="000000"/>
        </w:rPr>
        <w:t xml:space="preserve">ill out the </w:t>
      </w:r>
      <w:r w:rsidR="00CA5705">
        <w:rPr>
          <w:rFonts w:ascii="Calibri" w:hAnsi="Calibri" w:cs="Calibri"/>
          <w:color w:val="000000"/>
        </w:rPr>
        <w:t>Emergency Temporary DE Addenda Form</w:t>
      </w:r>
      <w:r w:rsidR="00001B7B">
        <w:rPr>
          <w:rFonts w:ascii="Calibri" w:hAnsi="Calibri" w:cs="Calibri"/>
          <w:color w:val="000000"/>
        </w:rPr>
        <w:t xml:space="preserve"> </w:t>
      </w:r>
      <w:r w:rsidR="00001B7B" w:rsidRPr="00DE3A16">
        <w:rPr>
          <w:rFonts w:ascii="Calibri" w:hAnsi="Calibri" w:cs="Calibri"/>
          <w:b/>
          <w:color w:val="000000"/>
        </w:rPr>
        <w:t>AFTER</w:t>
      </w:r>
      <w:r w:rsidR="00001B7B">
        <w:rPr>
          <w:rFonts w:ascii="Calibri" w:hAnsi="Calibri" w:cs="Calibri"/>
          <w:color w:val="000000"/>
        </w:rPr>
        <w:t xml:space="preserve"> you have confirmation that the course is on the DE Blanket Addenda List</w:t>
      </w:r>
    </w:p>
    <w:p w:rsidR="00EA357D" w:rsidRDefault="00EA357D" w:rsidP="0025736B">
      <w:pPr>
        <w:pStyle w:val="NormalWeb"/>
        <w:shd w:val="clear" w:color="auto" w:fill="FFFFFF"/>
        <w:spacing w:before="0" w:beforeAutospacing="0" w:after="0" w:afterAutospacing="0"/>
        <w:rPr>
          <w:rFonts w:ascii="Calibri" w:hAnsi="Calibri" w:cs="Calibri"/>
          <w:color w:val="000000"/>
        </w:rPr>
      </w:pPr>
    </w:p>
    <w:p w:rsidR="003031EB" w:rsidRDefault="00EA357D" w:rsidP="0025736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If these two items are done, then your class will be authorized to be 100% remote for the whole </w:t>
      </w:r>
      <w:r w:rsidR="00C126D3">
        <w:rPr>
          <w:rFonts w:ascii="Calibri" w:hAnsi="Calibri" w:cs="Calibri"/>
          <w:color w:val="000000"/>
        </w:rPr>
        <w:t>semester and</w:t>
      </w:r>
      <w:r w:rsidR="008245DA">
        <w:rPr>
          <w:rFonts w:ascii="Calibri" w:hAnsi="Calibri" w:cs="Calibri"/>
          <w:color w:val="000000"/>
        </w:rPr>
        <w:t xml:space="preserve">/or </w:t>
      </w:r>
      <w:r w:rsidR="00C126D3">
        <w:rPr>
          <w:rFonts w:ascii="Calibri" w:hAnsi="Calibri" w:cs="Calibri"/>
          <w:color w:val="000000"/>
        </w:rPr>
        <w:t xml:space="preserve">to </w:t>
      </w:r>
      <w:r>
        <w:rPr>
          <w:rFonts w:ascii="Calibri" w:hAnsi="Calibri" w:cs="Calibri"/>
          <w:color w:val="000000"/>
        </w:rPr>
        <w:t xml:space="preserve">transition to remote, if needed, during the semester. </w:t>
      </w:r>
    </w:p>
    <w:p w:rsidR="008245DA" w:rsidRDefault="008245DA" w:rsidP="0025736B">
      <w:pPr>
        <w:pStyle w:val="NormalWeb"/>
        <w:shd w:val="clear" w:color="auto" w:fill="FFFFFF"/>
        <w:spacing w:before="0" w:beforeAutospacing="0" w:after="0" w:afterAutospacing="0"/>
        <w:rPr>
          <w:rFonts w:ascii="Calibri" w:hAnsi="Calibri" w:cs="Calibri"/>
          <w:color w:val="000000"/>
        </w:rPr>
      </w:pPr>
    </w:p>
    <w:p w:rsidR="008245DA" w:rsidRPr="00B4103C" w:rsidRDefault="008245DA" w:rsidP="00D728EE">
      <w:pPr>
        <w:pStyle w:val="NormalWeb"/>
        <w:shd w:val="clear" w:color="auto" w:fill="FFFFFF"/>
        <w:spacing w:before="0" w:beforeAutospacing="0" w:after="0" w:afterAutospacing="0"/>
        <w:jc w:val="center"/>
        <w:rPr>
          <w:rFonts w:ascii="Calibri" w:hAnsi="Calibri" w:cs="Calibri"/>
          <w:b/>
          <w:color w:val="000000"/>
          <w:u w:val="single"/>
        </w:rPr>
      </w:pPr>
      <w:r w:rsidRPr="00B4103C">
        <w:rPr>
          <w:rFonts w:ascii="Calibri" w:hAnsi="Calibri" w:cs="Calibri"/>
          <w:b/>
          <w:color w:val="000000"/>
          <w:u w:val="single"/>
        </w:rPr>
        <w:t xml:space="preserve">FOR </w:t>
      </w:r>
      <w:r w:rsidRPr="00A33AB8">
        <w:rPr>
          <w:rFonts w:ascii="Calibri" w:hAnsi="Calibri" w:cs="Calibri"/>
          <w:b/>
          <w:color w:val="000000"/>
          <w:highlight w:val="yellow"/>
          <w:u w:val="single"/>
        </w:rPr>
        <w:t>SUMMER 2020</w:t>
      </w:r>
      <w:r w:rsidRPr="00B4103C">
        <w:rPr>
          <w:rFonts w:ascii="Calibri" w:hAnsi="Calibri" w:cs="Calibri"/>
          <w:b/>
          <w:color w:val="000000"/>
          <w:u w:val="single"/>
        </w:rPr>
        <w:t xml:space="preserve"> EMERGENCY TEMPORARY DISTANCE EDUCATION (aka remote teaching)</w:t>
      </w:r>
    </w:p>
    <w:p w:rsidR="008245DA" w:rsidRDefault="008245DA" w:rsidP="00265CFB">
      <w:pPr>
        <w:pStyle w:val="NormalWeb"/>
        <w:shd w:val="clear" w:color="auto" w:fill="FFFFFF"/>
        <w:tabs>
          <w:tab w:val="left" w:pos="4320"/>
        </w:tabs>
        <w:spacing w:before="0" w:beforeAutospacing="0" w:after="0" w:afterAutospacing="0"/>
        <w:rPr>
          <w:rFonts w:ascii="Calibri" w:hAnsi="Calibri" w:cs="Calibri"/>
          <w:color w:val="000000"/>
        </w:rPr>
      </w:pPr>
      <w:r>
        <w:rPr>
          <w:rFonts w:ascii="Calibri" w:hAnsi="Calibri" w:cs="Calibri"/>
          <w:color w:val="000000"/>
        </w:rPr>
        <w:t xml:space="preserve">In light of COVID-19, the campus is closed and all summer 2020 offerings will be held remotely.  Courses that will be taught remotely for summer have already been identified and submitted to the state.  </w:t>
      </w:r>
    </w:p>
    <w:p w:rsidR="008245DA" w:rsidRDefault="008245DA" w:rsidP="00555253">
      <w:pPr>
        <w:pStyle w:val="NormalWeb"/>
        <w:shd w:val="clear" w:color="auto" w:fill="FFFFFF"/>
        <w:spacing w:before="0" w:beforeAutospacing="0" w:after="0" w:afterAutospacing="0"/>
        <w:ind w:left="1080" w:hanging="360"/>
        <w:rPr>
          <w:rFonts w:ascii="Calibri" w:hAnsi="Calibri" w:cs="Calibri"/>
          <w:color w:val="000000"/>
        </w:rPr>
      </w:pPr>
      <w:r>
        <w:rPr>
          <w:rFonts w:ascii="Calibri" w:hAnsi="Calibri" w:cs="Calibri"/>
          <w:color w:val="000000"/>
        </w:rPr>
        <w:t xml:space="preserve">1.  The DE Blanket Addenda list has already been submitted—VPI and Deans worked with faculty to identify courses that needed to be on the list. </w:t>
      </w:r>
    </w:p>
    <w:p w:rsidR="008245DA" w:rsidRDefault="008245DA" w:rsidP="0009420E">
      <w:pPr>
        <w:pStyle w:val="NormalWeb"/>
        <w:numPr>
          <w:ilvl w:val="0"/>
          <w:numId w:val="1"/>
        </w:numPr>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If you have questions about this, see your </w:t>
      </w:r>
      <w:r w:rsidR="00001B7B">
        <w:rPr>
          <w:rFonts w:ascii="Calibri" w:hAnsi="Calibri" w:cs="Calibri"/>
          <w:color w:val="000000"/>
        </w:rPr>
        <w:t xml:space="preserve">Department Chair and/or </w:t>
      </w:r>
      <w:r>
        <w:rPr>
          <w:rFonts w:ascii="Calibri" w:hAnsi="Calibri" w:cs="Calibri"/>
          <w:color w:val="000000"/>
        </w:rPr>
        <w:t xml:space="preserve">Dean. </w:t>
      </w:r>
    </w:p>
    <w:p w:rsidR="008245DA" w:rsidRDefault="008245DA" w:rsidP="00555253">
      <w:pPr>
        <w:pStyle w:val="NormalWeb"/>
        <w:shd w:val="clear" w:color="auto" w:fill="FFFFFF"/>
        <w:spacing w:before="0" w:beforeAutospacing="0" w:after="0" w:afterAutospacing="0"/>
        <w:ind w:left="1080" w:hanging="360"/>
        <w:rPr>
          <w:rFonts w:ascii="Calibri" w:hAnsi="Calibri" w:cs="Calibri"/>
          <w:color w:val="000000"/>
        </w:rPr>
      </w:pPr>
      <w:r>
        <w:rPr>
          <w:rFonts w:ascii="Calibri" w:hAnsi="Calibri" w:cs="Calibri"/>
          <w:color w:val="000000"/>
        </w:rPr>
        <w:t xml:space="preserve">2.  If your course is on the list, you must fill out the Emergency Temporary DE Addenda </w:t>
      </w:r>
      <w:r w:rsidR="00001B7B">
        <w:rPr>
          <w:rFonts w:ascii="Calibri" w:hAnsi="Calibri" w:cs="Calibri"/>
          <w:color w:val="000000"/>
        </w:rPr>
        <w:t>Form</w:t>
      </w:r>
    </w:p>
    <w:p w:rsidR="004A642A" w:rsidRDefault="004A642A" w:rsidP="0025736B">
      <w:pPr>
        <w:pStyle w:val="NormalWeb"/>
        <w:shd w:val="clear" w:color="auto" w:fill="FFFFFF"/>
        <w:spacing w:before="0" w:beforeAutospacing="0" w:after="0" w:afterAutospacing="0"/>
        <w:rPr>
          <w:rFonts w:ascii="Calibri" w:hAnsi="Calibri" w:cs="Calibri"/>
          <w:color w:val="000000"/>
        </w:rPr>
      </w:pPr>
    </w:p>
    <w:p w:rsidR="00B4103C" w:rsidRDefault="00B4103C" w:rsidP="00265CFB">
      <w:pPr>
        <w:pStyle w:val="NormalWeb"/>
        <w:shd w:val="clear" w:color="auto" w:fill="FFFFFF"/>
        <w:spacing w:before="0" w:beforeAutospacing="0" w:after="0" w:afterAutospacing="0"/>
        <w:jc w:val="center"/>
        <w:rPr>
          <w:rFonts w:ascii="Calibri" w:hAnsi="Calibri" w:cs="Calibri"/>
          <w:b/>
          <w:color w:val="000000"/>
          <w:u w:val="single"/>
        </w:rPr>
      </w:pPr>
      <w:r w:rsidRPr="00B4103C">
        <w:rPr>
          <w:rFonts w:ascii="Calibri" w:hAnsi="Calibri" w:cs="Calibri"/>
          <w:b/>
          <w:color w:val="000000"/>
          <w:u w:val="single"/>
        </w:rPr>
        <w:t>A FEW TIDBITS</w:t>
      </w:r>
    </w:p>
    <w:p w:rsidR="00001B7B" w:rsidRPr="00265CFB" w:rsidRDefault="00001B7B" w:rsidP="00001B7B">
      <w:pPr>
        <w:pStyle w:val="NormalWeb"/>
        <w:shd w:val="clear" w:color="auto" w:fill="FFFFFF"/>
        <w:spacing w:before="0" w:beforeAutospacing="0" w:after="0" w:afterAutospacing="0"/>
        <w:rPr>
          <w:rFonts w:ascii="Calibri" w:hAnsi="Calibri" w:cs="Calibri"/>
          <w:b/>
          <w:color w:val="000000"/>
          <w:u w:val="single"/>
        </w:rPr>
      </w:pPr>
    </w:p>
    <w:p w:rsidR="00001B7B" w:rsidRDefault="00B4103C" w:rsidP="00DE3A16">
      <w:pPr>
        <w:pStyle w:val="NormalWeb"/>
        <w:shd w:val="clear" w:color="auto" w:fill="FFFFFF"/>
        <w:spacing w:before="0" w:beforeAutospacing="0" w:after="0" w:afterAutospacing="0"/>
        <w:ind w:left="990" w:hanging="360"/>
        <w:rPr>
          <w:rFonts w:asciiTheme="minorHAnsi" w:hAnsiTheme="minorHAnsi" w:cstheme="minorHAnsi"/>
          <w:color w:val="000000"/>
          <w:shd w:val="clear" w:color="auto" w:fill="FFFFFF"/>
        </w:rPr>
      </w:pPr>
      <w:r>
        <w:rPr>
          <w:rFonts w:ascii="Calibri" w:hAnsi="Calibri" w:cs="Calibri"/>
          <w:color w:val="000000"/>
        </w:rPr>
        <w:t xml:space="preserve">1.  </w:t>
      </w:r>
      <w:r w:rsidR="00DE3A16" w:rsidRPr="00A33AB8">
        <w:rPr>
          <w:rFonts w:asciiTheme="minorHAnsi" w:hAnsiTheme="minorHAnsi" w:cstheme="minorHAnsi"/>
          <w:b/>
          <w:color w:val="000000"/>
          <w:shd w:val="clear" w:color="auto" w:fill="FFFFFF"/>
        </w:rPr>
        <w:t>Departments should be working together</w:t>
      </w:r>
      <w:r w:rsidR="00DE3A16">
        <w:rPr>
          <w:rFonts w:asciiTheme="minorHAnsi" w:hAnsiTheme="minorHAnsi" w:cstheme="minorHAnsi"/>
          <w:color w:val="000000"/>
          <w:shd w:val="clear" w:color="auto" w:fill="FFFFFF"/>
        </w:rPr>
        <w:t xml:space="preserve">, with the Department Chair being responsible for coordinating which faculty will be filling out forms for which classes.  </w:t>
      </w:r>
      <w:r w:rsidR="00001B7B">
        <w:rPr>
          <w:rFonts w:asciiTheme="minorHAnsi" w:hAnsiTheme="minorHAnsi" w:cstheme="minorHAnsi"/>
          <w:color w:val="000000"/>
          <w:shd w:val="clear" w:color="auto" w:fill="FFFFFF"/>
        </w:rPr>
        <w:t xml:space="preserve">This will ensure there is not </w:t>
      </w:r>
      <w:r w:rsidR="00DE3A16">
        <w:rPr>
          <w:rFonts w:asciiTheme="minorHAnsi" w:hAnsiTheme="minorHAnsi" w:cstheme="minorHAnsi"/>
          <w:color w:val="000000"/>
          <w:shd w:val="clear" w:color="auto" w:fill="FFFFFF"/>
        </w:rPr>
        <w:t>overlap of work or submissions</w:t>
      </w:r>
      <w:r w:rsidR="00DE3A16" w:rsidRPr="00001B7B">
        <w:rPr>
          <w:rFonts w:ascii="Calibri" w:hAnsi="Calibri" w:cs="Calibri"/>
          <w:color w:val="000000"/>
        </w:rPr>
        <w:t xml:space="preserve"> and </w:t>
      </w:r>
      <w:r w:rsidR="00DE3A16">
        <w:rPr>
          <w:rFonts w:ascii="Calibri" w:hAnsi="Calibri" w:cs="Calibri"/>
          <w:color w:val="000000"/>
        </w:rPr>
        <w:t xml:space="preserve">undo </w:t>
      </w:r>
      <w:r w:rsidR="00DE3A16" w:rsidRPr="00001B7B">
        <w:rPr>
          <w:rFonts w:ascii="Calibri" w:hAnsi="Calibri" w:cs="Calibri"/>
          <w:color w:val="000000"/>
        </w:rPr>
        <w:t>extra work for the DE Point Perso</w:t>
      </w:r>
      <w:r w:rsidR="00DE3A16">
        <w:rPr>
          <w:rFonts w:ascii="Calibri" w:hAnsi="Calibri" w:cs="Calibri"/>
          <w:color w:val="000000"/>
        </w:rPr>
        <w:t>n.</w:t>
      </w:r>
    </w:p>
    <w:p w:rsidR="00001B7B" w:rsidRDefault="00001B7B" w:rsidP="00B4103C">
      <w:pPr>
        <w:pStyle w:val="NormalWeb"/>
        <w:shd w:val="clear" w:color="auto" w:fill="FFFFFF"/>
        <w:spacing w:before="0" w:beforeAutospacing="0" w:after="0" w:afterAutospacing="0"/>
        <w:ind w:left="990" w:hanging="360"/>
        <w:rPr>
          <w:rFonts w:ascii="Calibri" w:hAnsi="Calibri" w:cs="Calibri"/>
          <w:color w:val="000000"/>
        </w:rPr>
      </w:pPr>
    </w:p>
    <w:p w:rsidR="00B4103C" w:rsidRDefault="00001B7B" w:rsidP="00B4103C">
      <w:pPr>
        <w:pStyle w:val="NormalWeb"/>
        <w:shd w:val="clear" w:color="auto" w:fill="FFFFFF"/>
        <w:spacing w:before="0" w:beforeAutospacing="0" w:after="0" w:afterAutospacing="0"/>
        <w:ind w:left="990" w:hanging="360"/>
        <w:rPr>
          <w:rFonts w:ascii="Calibri" w:hAnsi="Calibri" w:cs="Calibri"/>
          <w:color w:val="000000"/>
        </w:rPr>
      </w:pPr>
      <w:r>
        <w:rPr>
          <w:rFonts w:ascii="Calibri" w:hAnsi="Calibri" w:cs="Calibri"/>
          <w:color w:val="000000"/>
        </w:rPr>
        <w:t xml:space="preserve">2.  </w:t>
      </w:r>
      <w:r w:rsidR="00B4103C">
        <w:rPr>
          <w:rFonts w:ascii="Calibri" w:hAnsi="Calibri" w:cs="Calibri"/>
          <w:color w:val="000000"/>
        </w:rPr>
        <w:t xml:space="preserve">If the class is already approved for 100% Distance Education, as identified in META, then your course is already authorized for 100% remote teaching.  There is nothing you need to do. </w:t>
      </w:r>
    </w:p>
    <w:p w:rsidR="00B4103C" w:rsidRDefault="00B4103C" w:rsidP="00B4103C">
      <w:pPr>
        <w:pStyle w:val="NormalWeb"/>
        <w:shd w:val="clear" w:color="auto" w:fill="FFFFFF"/>
        <w:spacing w:before="0" w:beforeAutospacing="0" w:after="0" w:afterAutospacing="0"/>
        <w:ind w:left="990" w:hanging="360"/>
        <w:rPr>
          <w:rFonts w:ascii="Calibri" w:hAnsi="Calibri" w:cs="Calibri"/>
          <w:color w:val="000000"/>
        </w:rPr>
      </w:pPr>
    </w:p>
    <w:p w:rsidR="00B4103C" w:rsidRDefault="00001B7B" w:rsidP="00B4103C">
      <w:pPr>
        <w:pStyle w:val="NormalWeb"/>
        <w:shd w:val="clear" w:color="auto" w:fill="FFFFFF"/>
        <w:spacing w:before="0" w:beforeAutospacing="0" w:after="0" w:afterAutospacing="0"/>
        <w:ind w:left="990" w:hanging="360"/>
        <w:rPr>
          <w:rFonts w:ascii="Calibri" w:hAnsi="Calibri" w:cs="Calibri"/>
          <w:color w:val="000000"/>
        </w:rPr>
      </w:pPr>
      <w:r>
        <w:rPr>
          <w:rFonts w:ascii="Calibri" w:hAnsi="Calibri" w:cs="Calibri"/>
          <w:color w:val="000000"/>
        </w:rPr>
        <w:t>3</w:t>
      </w:r>
      <w:r w:rsidR="00B4103C">
        <w:rPr>
          <w:rFonts w:ascii="Calibri" w:hAnsi="Calibri" w:cs="Calibri"/>
          <w:color w:val="000000"/>
        </w:rPr>
        <w:t xml:space="preserve">.  If the class is only approved for </w:t>
      </w:r>
      <w:r w:rsidR="00B4103C" w:rsidRPr="003031EB">
        <w:rPr>
          <w:rFonts w:ascii="Calibri" w:hAnsi="Calibri" w:cs="Calibri"/>
          <w:b/>
          <w:color w:val="000000"/>
        </w:rPr>
        <w:t xml:space="preserve">LESS THAN 100% </w:t>
      </w:r>
      <w:r w:rsidR="00B4103C" w:rsidRPr="003031EB">
        <w:rPr>
          <w:rFonts w:ascii="Calibri" w:hAnsi="Calibri" w:cs="Calibri"/>
          <w:color w:val="000000"/>
        </w:rPr>
        <w:t>Distance Education,</w:t>
      </w:r>
      <w:r w:rsidR="00B4103C">
        <w:rPr>
          <w:rFonts w:ascii="Calibri" w:hAnsi="Calibri" w:cs="Calibri"/>
          <w:color w:val="000000"/>
        </w:rPr>
        <w:t xml:space="preserve"> as identified in META, then the </w:t>
      </w:r>
      <w:r w:rsidR="00B4103C" w:rsidRPr="003031EB">
        <w:rPr>
          <w:rFonts w:ascii="Calibri" w:hAnsi="Calibri" w:cs="Calibri"/>
          <w:b/>
          <w:color w:val="000000"/>
        </w:rPr>
        <w:t>course IS NOT</w:t>
      </w:r>
      <w:r w:rsidR="00B4103C">
        <w:rPr>
          <w:rFonts w:ascii="Calibri" w:hAnsi="Calibri" w:cs="Calibri"/>
          <w:color w:val="000000"/>
        </w:rPr>
        <w:t xml:space="preserve"> authorized for 100% remote teaching. You must have the course on the DE Blanket Addenda list and fill out the Emergency Temporary DE Addenda form if you want the course to be available for 100% remote teaching, should it be needed.</w:t>
      </w:r>
    </w:p>
    <w:p w:rsidR="00B4103C" w:rsidRDefault="00B4103C" w:rsidP="00DE3A16">
      <w:pPr>
        <w:pStyle w:val="NormalWeb"/>
        <w:shd w:val="clear" w:color="auto" w:fill="FFFFFF"/>
        <w:spacing w:before="0" w:beforeAutospacing="0" w:after="0" w:afterAutospacing="0"/>
        <w:rPr>
          <w:rFonts w:ascii="Calibri" w:hAnsi="Calibri" w:cs="Calibri"/>
          <w:color w:val="000000"/>
        </w:rPr>
      </w:pPr>
    </w:p>
    <w:p w:rsidR="003D1EB6" w:rsidRDefault="00DE3A16" w:rsidP="00265CFB">
      <w:pPr>
        <w:pStyle w:val="NormalWeb"/>
        <w:shd w:val="clear" w:color="auto" w:fill="FFFFFF"/>
        <w:spacing w:before="0" w:beforeAutospacing="0" w:after="0" w:afterAutospacing="0"/>
        <w:ind w:left="990" w:hanging="360"/>
        <w:rPr>
          <w:rFonts w:ascii="Calibri" w:hAnsi="Calibri" w:cs="Calibri"/>
        </w:rPr>
      </w:pPr>
      <w:r>
        <w:rPr>
          <w:rFonts w:ascii="Calibri" w:hAnsi="Calibri" w:cs="Calibri"/>
          <w:color w:val="000000"/>
        </w:rPr>
        <w:t>4</w:t>
      </w:r>
      <w:r w:rsidR="008F3A00">
        <w:rPr>
          <w:rFonts w:ascii="Calibri" w:hAnsi="Calibri" w:cs="Calibri"/>
          <w:color w:val="000000"/>
        </w:rPr>
        <w:t xml:space="preserve">.  </w:t>
      </w:r>
      <w:r w:rsidR="00B4103C">
        <w:rPr>
          <w:rFonts w:ascii="Calibri" w:hAnsi="Calibri" w:cs="Calibri"/>
          <w:color w:val="000000"/>
        </w:rPr>
        <w:t xml:space="preserve">Protect your class: </w:t>
      </w:r>
      <w:r w:rsidR="008F3A00">
        <w:rPr>
          <w:rFonts w:ascii="Calibri" w:hAnsi="Calibri" w:cs="Calibri"/>
          <w:color w:val="000000"/>
        </w:rPr>
        <w:t xml:space="preserve">Getting your course on the list and filling out the Emergency Temporary DE Addenda form is a </w:t>
      </w:r>
      <w:r w:rsidR="008F3A00" w:rsidRPr="003031EB">
        <w:rPr>
          <w:rFonts w:ascii="Calibri" w:hAnsi="Calibri" w:cs="Calibri"/>
          <w:b/>
          <w:color w:val="000000"/>
          <w:u w:val="single"/>
        </w:rPr>
        <w:t>safeguard for your course</w:t>
      </w:r>
      <w:r w:rsidR="00B4103C">
        <w:rPr>
          <w:rFonts w:ascii="Calibri" w:hAnsi="Calibri" w:cs="Calibri"/>
          <w:b/>
          <w:color w:val="000000"/>
          <w:u w:val="single"/>
        </w:rPr>
        <w:t>.</w:t>
      </w:r>
      <w:r w:rsidR="00B4103C">
        <w:rPr>
          <w:rFonts w:ascii="Calibri" w:hAnsi="Calibri" w:cs="Calibri"/>
          <w:color w:val="000000"/>
        </w:rPr>
        <w:t xml:space="preserve">  I</w:t>
      </w:r>
      <w:r w:rsidR="008F3A00">
        <w:rPr>
          <w:rFonts w:ascii="Calibri" w:hAnsi="Calibri" w:cs="Calibri"/>
          <w:color w:val="000000"/>
        </w:rPr>
        <w:t>f your course is face-</w:t>
      </w:r>
      <w:r w:rsidR="00B4103C">
        <w:rPr>
          <w:rFonts w:ascii="Calibri" w:hAnsi="Calibri" w:cs="Calibri"/>
          <w:color w:val="000000"/>
        </w:rPr>
        <w:t>to-face for fall (and</w:t>
      </w:r>
      <w:r w:rsidR="008F3A00">
        <w:rPr>
          <w:rFonts w:ascii="Calibri" w:hAnsi="Calibri" w:cs="Calibri"/>
          <w:color w:val="000000"/>
        </w:rPr>
        <w:t xml:space="preserve"> is </w:t>
      </w:r>
      <w:r w:rsidR="008F3A00" w:rsidRPr="00C126D3">
        <w:rPr>
          <w:rFonts w:ascii="Calibri" w:hAnsi="Calibri" w:cs="Calibri"/>
          <w:b/>
          <w:color w:val="000000"/>
        </w:rPr>
        <w:t xml:space="preserve">not </w:t>
      </w:r>
      <w:r w:rsidR="008F3A00">
        <w:rPr>
          <w:rFonts w:ascii="Calibri" w:hAnsi="Calibri" w:cs="Calibri"/>
          <w:color w:val="000000"/>
        </w:rPr>
        <w:t xml:space="preserve">on the Blanket list and </w:t>
      </w:r>
      <w:r w:rsidR="008F3A00" w:rsidRPr="00C126D3">
        <w:rPr>
          <w:rFonts w:ascii="Calibri" w:hAnsi="Calibri" w:cs="Calibri"/>
          <w:b/>
          <w:color w:val="000000"/>
        </w:rPr>
        <w:t>does not</w:t>
      </w:r>
      <w:r w:rsidR="008F3A00">
        <w:rPr>
          <w:rFonts w:ascii="Calibri" w:hAnsi="Calibri" w:cs="Calibri"/>
          <w:color w:val="000000"/>
        </w:rPr>
        <w:t xml:space="preserve"> have the Emergency Addenda</w:t>
      </w:r>
      <w:r w:rsidR="00B4103C">
        <w:rPr>
          <w:rFonts w:ascii="Calibri" w:hAnsi="Calibri" w:cs="Calibri"/>
          <w:color w:val="000000"/>
        </w:rPr>
        <w:t xml:space="preserve"> filled out)</w:t>
      </w:r>
      <w:r w:rsidR="008F3A00">
        <w:rPr>
          <w:rFonts w:ascii="Calibri" w:hAnsi="Calibri" w:cs="Calibri"/>
          <w:color w:val="000000"/>
        </w:rPr>
        <w:t xml:space="preserve"> your class will be cancelled </w:t>
      </w:r>
      <w:r w:rsidR="00B4103C">
        <w:rPr>
          <w:rFonts w:ascii="Calibri" w:hAnsi="Calibri" w:cs="Calibri"/>
          <w:color w:val="000000"/>
        </w:rPr>
        <w:t xml:space="preserve">if the campus closes. </w:t>
      </w:r>
      <w:r w:rsidR="00B4103C" w:rsidRPr="00555253">
        <w:rPr>
          <w:rFonts w:ascii="Calibri" w:hAnsi="Calibri" w:cs="Calibri"/>
        </w:rPr>
        <w:t>The Blanket Addenda List doesn’t stop your class from being offered face to face if the campus is open. It does ensure that your course will be allowed to be taught 100% remote in t</w:t>
      </w:r>
      <w:r w:rsidR="00B4103C">
        <w:rPr>
          <w:rFonts w:ascii="Calibri" w:hAnsi="Calibri" w:cs="Calibri"/>
        </w:rPr>
        <w:t>he event of continued campus closure or campus closing during the semester.</w:t>
      </w:r>
    </w:p>
    <w:p w:rsidR="003D1EB6" w:rsidRDefault="003D1EB6">
      <w:pPr>
        <w:rPr>
          <w:rFonts w:ascii="Calibri" w:eastAsia="Times New Roman" w:hAnsi="Calibri" w:cs="Calibri"/>
          <w:sz w:val="24"/>
          <w:szCs w:val="24"/>
        </w:rPr>
      </w:pPr>
      <w:r>
        <w:rPr>
          <w:rFonts w:ascii="Calibri" w:hAnsi="Calibri" w:cs="Calibri"/>
        </w:rPr>
        <w:br w:type="page"/>
      </w:r>
    </w:p>
    <w:p w:rsidR="006249CC" w:rsidRDefault="006249CC" w:rsidP="0073445C"/>
    <w:p w:rsidR="0073445C" w:rsidRDefault="0073445C" w:rsidP="0073445C">
      <w:r>
        <w:t>Below is a list of personnel engaged in the Emergency Temporary</w:t>
      </w:r>
      <w:r w:rsidR="00B93CCC">
        <w:t xml:space="preserve"> DE Addenda Submission </w:t>
      </w:r>
      <w:proofErr w:type="gramStart"/>
      <w:r w:rsidR="00B93CCC">
        <w:t>P</w:t>
      </w:r>
      <w:r w:rsidR="006249CC">
        <w:t>rocess.</w:t>
      </w:r>
      <w:proofErr w:type="gramEnd"/>
    </w:p>
    <w:p w:rsidR="006249CC" w:rsidRDefault="006249CC" w:rsidP="006249CC">
      <w:pPr>
        <w:spacing w:after="0"/>
        <w:rPr>
          <w:b/>
        </w:rPr>
      </w:pPr>
    </w:p>
    <w:p w:rsidR="00FB6C9A" w:rsidRPr="006249CC" w:rsidRDefault="00FB6C9A" w:rsidP="00FB6C9A">
      <w:pPr>
        <w:spacing w:after="0"/>
        <w:rPr>
          <w:b/>
        </w:rPr>
      </w:pPr>
      <w:r w:rsidRPr="006249CC">
        <w:rPr>
          <w:b/>
        </w:rPr>
        <w:t>Dean</w:t>
      </w:r>
    </w:p>
    <w:p w:rsidR="00FB6C9A" w:rsidRDefault="00FB6C9A" w:rsidP="00FB6C9A">
      <w:pPr>
        <w:pStyle w:val="ListParagraph"/>
        <w:numPr>
          <w:ilvl w:val="0"/>
          <w:numId w:val="7"/>
        </w:numPr>
        <w:spacing w:after="0"/>
      </w:pPr>
      <w:r>
        <w:t>Work with Department Chairs and faculty to identify courses to be placed on the Blanket DE Addenda List</w:t>
      </w:r>
      <w:r>
        <w:t>.</w:t>
      </w:r>
    </w:p>
    <w:p w:rsidR="00FB6C9A" w:rsidRDefault="00FB6C9A" w:rsidP="00FB6C9A">
      <w:pPr>
        <w:pStyle w:val="ListParagraph"/>
        <w:numPr>
          <w:ilvl w:val="0"/>
          <w:numId w:val="7"/>
        </w:numPr>
        <w:spacing w:after="0"/>
      </w:pPr>
      <w:r>
        <w:t>Submit courses from their division to the VPI’s Office to be place on Blanket DE Addenda List</w:t>
      </w:r>
      <w:r>
        <w:t>.</w:t>
      </w:r>
      <w:bookmarkStart w:id="0" w:name="_GoBack"/>
      <w:bookmarkEnd w:id="0"/>
    </w:p>
    <w:p w:rsidR="00FB6C9A" w:rsidRDefault="00FB6C9A" w:rsidP="006249CC">
      <w:pPr>
        <w:spacing w:after="0"/>
        <w:rPr>
          <w:b/>
        </w:rPr>
      </w:pPr>
    </w:p>
    <w:p w:rsidR="0073445C" w:rsidRPr="007B2C06" w:rsidRDefault="0073445C" w:rsidP="006249CC">
      <w:pPr>
        <w:spacing w:after="0"/>
        <w:rPr>
          <w:b/>
        </w:rPr>
      </w:pPr>
      <w:r w:rsidRPr="007B2C06">
        <w:rPr>
          <w:b/>
        </w:rPr>
        <w:t>Department Chair</w:t>
      </w:r>
    </w:p>
    <w:p w:rsidR="0073445C" w:rsidRDefault="0073445C" w:rsidP="0073445C">
      <w:pPr>
        <w:pStyle w:val="ListParagraph"/>
        <w:numPr>
          <w:ilvl w:val="0"/>
          <w:numId w:val="5"/>
        </w:numPr>
        <w:spacing w:after="0"/>
      </w:pPr>
      <w:r>
        <w:t>Work with department faculty and Dean to determine courses to be placed on the Blanket DE Addenda list.</w:t>
      </w:r>
    </w:p>
    <w:p w:rsidR="0073445C" w:rsidRPr="009951F2" w:rsidRDefault="0073445C" w:rsidP="0073445C">
      <w:pPr>
        <w:pStyle w:val="ListParagraph"/>
        <w:numPr>
          <w:ilvl w:val="0"/>
          <w:numId w:val="5"/>
        </w:numPr>
        <w:spacing w:after="0"/>
        <w:rPr>
          <w:rFonts w:ascii="Calibri" w:hAnsi="Calibri" w:cs="Calibri"/>
          <w:color w:val="000000"/>
        </w:rPr>
      </w:pPr>
      <w:r w:rsidRPr="009951F2">
        <w:rPr>
          <w:rFonts w:cstheme="minorHAnsi"/>
          <w:color w:val="000000"/>
          <w:shd w:val="clear" w:color="auto" w:fill="FFFFFF"/>
        </w:rPr>
        <w:t>Responsible for coordinating which faculty will be filling out forms for which classes.  This will ensure there is not overlap of work or submissions</w:t>
      </w:r>
      <w:r w:rsidRPr="009951F2">
        <w:rPr>
          <w:rFonts w:ascii="Calibri" w:hAnsi="Calibri" w:cs="Calibri"/>
          <w:color w:val="000000"/>
        </w:rPr>
        <w:t xml:space="preserve"> and undo extra work for the DE Point Person.</w:t>
      </w:r>
    </w:p>
    <w:p w:rsidR="0073445C" w:rsidRDefault="0073445C" w:rsidP="006249CC">
      <w:pPr>
        <w:spacing w:after="0"/>
      </w:pPr>
      <w:r w:rsidRPr="00A96157">
        <w:rPr>
          <w:b/>
        </w:rPr>
        <w:t>Faculty</w:t>
      </w:r>
      <w:r>
        <w:t xml:space="preserve">     </w:t>
      </w:r>
    </w:p>
    <w:p w:rsidR="0073445C" w:rsidRDefault="0073445C" w:rsidP="006249CC">
      <w:pPr>
        <w:pStyle w:val="ListParagraph"/>
        <w:numPr>
          <w:ilvl w:val="0"/>
          <w:numId w:val="2"/>
        </w:numPr>
        <w:spacing w:after="0"/>
      </w:pPr>
      <w:r>
        <w:t xml:space="preserve">Make sure the course is on the Blanket Addenda list (see your </w:t>
      </w:r>
      <w:r w:rsidR="00FB6C9A">
        <w:t xml:space="preserve">Depart. Chair and/or </w:t>
      </w:r>
      <w:r w:rsidRPr="00FB6C9A">
        <w:t>dean</w:t>
      </w:r>
      <w:r>
        <w:t>).</w:t>
      </w:r>
    </w:p>
    <w:p w:rsidR="0073445C" w:rsidRDefault="0073445C" w:rsidP="0073445C">
      <w:pPr>
        <w:pStyle w:val="ListParagraph"/>
        <w:numPr>
          <w:ilvl w:val="0"/>
          <w:numId w:val="2"/>
        </w:numPr>
      </w:pPr>
      <w:r>
        <w:t>Fill out the Emergency Temporary DE Addenda Form</w:t>
      </w:r>
    </w:p>
    <w:p w:rsidR="0073445C" w:rsidRDefault="0073445C" w:rsidP="0073445C">
      <w:pPr>
        <w:pStyle w:val="ListParagraph"/>
        <w:numPr>
          <w:ilvl w:val="1"/>
          <w:numId w:val="2"/>
        </w:numPr>
      </w:pPr>
      <w:r>
        <w:t>Submit form which goes straight to DE Point Person (Laurie Allen-</w:t>
      </w:r>
      <w:proofErr w:type="spellStart"/>
      <w:r>
        <w:t>Requa</w:t>
      </w:r>
      <w:proofErr w:type="spellEnd"/>
      <w:r>
        <w:t>).</w:t>
      </w:r>
    </w:p>
    <w:p w:rsidR="0073445C" w:rsidRDefault="0073445C" w:rsidP="0073445C">
      <w:pPr>
        <w:pStyle w:val="ListParagraph"/>
        <w:numPr>
          <w:ilvl w:val="1"/>
          <w:numId w:val="2"/>
        </w:numPr>
      </w:pPr>
      <w:r>
        <w:t xml:space="preserve">There will be no META actions to take. Forms will be logged and stored. </w:t>
      </w:r>
    </w:p>
    <w:p w:rsidR="0073445C" w:rsidRPr="00A96157" w:rsidRDefault="0073445C" w:rsidP="006249CC">
      <w:pPr>
        <w:spacing w:after="0"/>
        <w:rPr>
          <w:b/>
        </w:rPr>
      </w:pPr>
      <w:r w:rsidRPr="00A96157">
        <w:rPr>
          <w:b/>
        </w:rPr>
        <w:t>DE Point Person</w:t>
      </w:r>
    </w:p>
    <w:p w:rsidR="0073445C" w:rsidRDefault="0073445C" w:rsidP="0073445C">
      <w:pPr>
        <w:pStyle w:val="ListParagraph"/>
        <w:numPr>
          <w:ilvl w:val="0"/>
          <w:numId w:val="3"/>
        </w:numPr>
      </w:pPr>
      <w:r>
        <w:t>Logs submissions, reviews for school session(s) identified.  Ensures filled out fully and properly.  Connects with teachers if there are questions.</w:t>
      </w:r>
    </w:p>
    <w:p w:rsidR="0073445C" w:rsidRDefault="00BD1973" w:rsidP="0073445C">
      <w:pPr>
        <w:pStyle w:val="ListParagraph"/>
        <w:numPr>
          <w:ilvl w:val="0"/>
          <w:numId w:val="3"/>
        </w:numPr>
      </w:pPr>
      <w:r>
        <w:t xml:space="preserve">Cross-check course against </w:t>
      </w:r>
      <w:proofErr w:type="gramStart"/>
      <w:r>
        <w:t>Summer</w:t>
      </w:r>
      <w:proofErr w:type="gramEnd"/>
      <w:r>
        <w:t xml:space="preserve"> and Fall DE Blanket Addenda Lists. </w:t>
      </w:r>
      <w:r w:rsidR="0073445C">
        <w:t>F</w:t>
      </w:r>
      <w:r>
        <w:t>iles appropriately</w:t>
      </w:r>
      <w:r w:rsidR="003D1EB6">
        <w:t>.</w:t>
      </w:r>
    </w:p>
    <w:p w:rsidR="0073445C" w:rsidRDefault="00D46F05" w:rsidP="0073445C">
      <w:pPr>
        <w:pStyle w:val="ListParagraph"/>
        <w:numPr>
          <w:ilvl w:val="0"/>
          <w:numId w:val="3"/>
        </w:numPr>
      </w:pPr>
      <w:r>
        <w:t>P</w:t>
      </w:r>
      <w:r w:rsidR="0073445C">
        <w:t>lace courses with submitted forms are on curriculum committee agendas for Emergency Temporary DE approval</w:t>
      </w:r>
    </w:p>
    <w:p w:rsidR="00BD1973" w:rsidRDefault="00BD1973" w:rsidP="0073445C">
      <w:pPr>
        <w:pStyle w:val="ListParagraph"/>
        <w:numPr>
          <w:ilvl w:val="0"/>
          <w:numId w:val="3"/>
        </w:numPr>
      </w:pPr>
      <w:r>
        <w:t>Assist Deans, Department Chairs, and faculty with questions.  Inform faculty when course is approved at committee</w:t>
      </w:r>
    </w:p>
    <w:p w:rsidR="00721C0F" w:rsidRPr="00A96157" w:rsidRDefault="0073445C" w:rsidP="006249CC">
      <w:pPr>
        <w:spacing w:after="0"/>
        <w:rPr>
          <w:b/>
        </w:rPr>
      </w:pPr>
      <w:r w:rsidRPr="00A96157">
        <w:rPr>
          <w:b/>
        </w:rPr>
        <w:t>Curriculum Committee</w:t>
      </w:r>
      <w:r w:rsidR="00721C0F">
        <w:rPr>
          <w:b/>
        </w:rPr>
        <w:t>/Chairs</w:t>
      </w:r>
    </w:p>
    <w:p w:rsidR="00721C0F" w:rsidRDefault="00721C0F" w:rsidP="0073445C">
      <w:pPr>
        <w:pStyle w:val="ListParagraph"/>
        <w:numPr>
          <w:ilvl w:val="0"/>
          <w:numId w:val="4"/>
        </w:numPr>
      </w:pPr>
      <w:r>
        <w:t>Develop game</w:t>
      </w:r>
      <w:r w:rsidR="00031E87">
        <w:t xml:space="preserve"> plan with staggered submissions </w:t>
      </w:r>
      <w:r>
        <w:t>allow time for all courses to be approved</w:t>
      </w:r>
    </w:p>
    <w:p w:rsidR="0073445C" w:rsidRDefault="0073445C" w:rsidP="0073445C">
      <w:pPr>
        <w:pStyle w:val="ListParagraph"/>
        <w:numPr>
          <w:ilvl w:val="0"/>
          <w:numId w:val="4"/>
        </w:numPr>
      </w:pPr>
      <w:r>
        <w:t xml:space="preserve">Emer. Temp. DE Addendum’s will be batch consent agenda items as addendums are submitted and the course is ready for agenda.  Courses may be taken out of the consent agenda, if requested, to address any questions committee members may have. </w:t>
      </w:r>
    </w:p>
    <w:p w:rsidR="0073445C" w:rsidRDefault="0073445C" w:rsidP="0073445C">
      <w:pPr>
        <w:pStyle w:val="ListParagraph"/>
        <w:numPr>
          <w:ilvl w:val="0"/>
          <w:numId w:val="4"/>
        </w:numPr>
      </w:pPr>
      <w:r>
        <w:t>Curriculum Committee meeting dates during the Emer. Temp. DE Addenda approval timeframe:</w:t>
      </w:r>
    </w:p>
    <w:p w:rsidR="0073445C" w:rsidRDefault="0073445C" w:rsidP="00721C0F">
      <w:pPr>
        <w:spacing w:after="0"/>
      </w:pPr>
      <w:r>
        <w:tab/>
      </w:r>
      <w:r>
        <w:tab/>
        <w:t>May 1, 2020</w:t>
      </w:r>
      <w:r>
        <w:tab/>
      </w:r>
      <w:r>
        <w:tab/>
      </w:r>
      <w:r>
        <w:tab/>
        <w:t>May 8, 2020</w:t>
      </w:r>
    </w:p>
    <w:p w:rsidR="0073445C" w:rsidRDefault="0073445C" w:rsidP="00721C0F">
      <w:pPr>
        <w:spacing w:after="0"/>
      </w:pPr>
      <w:r>
        <w:tab/>
      </w:r>
      <w:r>
        <w:tab/>
        <w:t>September 4, 2020</w:t>
      </w:r>
      <w:r>
        <w:tab/>
      </w:r>
      <w:r>
        <w:tab/>
        <w:t>September 18, 2020</w:t>
      </w:r>
    </w:p>
    <w:p w:rsidR="0073445C" w:rsidRDefault="0073445C" w:rsidP="00721C0F">
      <w:pPr>
        <w:spacing w:after="0"/>
      </w:pPr>
      <w:r>
        <w:tab/>
      </w:r>
      <w:r>
        <w:tab/>
        <w:t>October 2, 2020</w:t>
      </w:r>
      <w:r>
        <w:tab/>
      </w:r>
      <w:r>
        <w:tab/>
        <w:t>October 16, 2020</w:t>
      </w:r>
    </w:p>
    <w:p w:rsidR="0073445C" w:rsidRDefault="0073445C" w:rsidP="00721C0F">
      <w:pPr>
        <w:spacing w:after="0"/>
      </w:pPr>
      <w:r>
        <w:tab/>
      </w:r>
      <w:r>
        <w:tab/>
        <w:t>November 6, 2020</w:t>
      </w:r>
      <w:r>
        <w:tab/>
      </w:r>
      <w:r>
        <w:tab/>
      </w:r>
      <w:r w:rsidR="00721C0F">
        <w:t>No meeting Nov. 20, 2020 - Thanksgiving Holiday</w:t>
      </w:r>
    </w:p>
    <w:p w:rsidR="006249CC" w:rsidRPr="00FB6C9A" w:rsidRDefault="003D1EB6" w:rsidP="0073445C">
      <w:r>
        <w:tab/>
      </w:r>
      <w:r>
        <w:tab/>
        <w:t>December 4, 2020</w:t>
      </w:r>
    </w:p>
    <w:p w:rsidR="0073445C" w:rsidRPr="00CE7059" w:rsidRDefault="0073445C" w:rsidP="006249CC">
      <w:pPr>
        <w:spacing w:after="0"/>
        <w:rPr>
          <w:b/>
        </w:rPr>
      </w:pPr>
      <w:r w:rsidRPr="00CE7059">
        <w:rPr>
          <w:b/>
        </w:rPr>
        <w:t>VPI Office</w:t>
      </w:r>
    </w:p>
    <w:p w:rsidR="0073445C" w:rsidRDefault="0073445C" w:rsidP="006249CC">
      <w:pPr>
        <w:pStyle w:val="ListParagraph"/>
        <w:numPr>
          <w:ilvl w:val="0"/>
          <w:numId w:val="6"/>
        </w:numPr>
        <w:spacing w:after="0"/>
      </w:pPr>
      <w:r>
        <w:t>Submission of Blanket DE Addenda Lists to the state.</w:t>
      </w:r>
    </w:p>
    <w:p w:rsidR="0073445C" w:rsidRDefault="006249CC" w:rsidP="006249CC">
      <w:pPr>
        <w:pStyle w:val="ListParagraph"/>
        <w:numPr>
          <w:ilvl w:val="0"/>
          <w:numId w:val="6"/>
        </w:numPr>
        <w:spacing w:after="0"/>
      </w:pPr>
      <w:r>
        <w:t>Many</w:t>
      </w:r>
      <w:r w:rsidR="0073445C">
        <w:t xml:space="preserve"> behind the scenes tasks to ensure compliance. </w:t>
      </w:r>
    </w:p>
    <w:p w:rsidR="0073445C" w:rsidRDefault="0073445C" w:rsidP="0073445C">
      <w:pPr>
        <w:pStyle w:val="ListParagraph"/>
        <w:numPr>
          <w:ilvl w:val="0"/>
          <w:numId w:val="6"/>
        </w:numPr>
      </w:pPr>
      <w:r>
        <w:t>Approved Emergency Temporary DE Addenda’s will be housed in the VPI’s office</w:t>
      </w:r>
    </w:p>
    <w:p w:rsidR="00031E87" w:rsidRDefault="00031E87" w:rsidP="00031E87"/>
    <w:sectPr w:rsidR="00031E87" w:rsidSect="00CC3137">
      <w:headerReference w:type="default" r:id="rId8"/>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90" w:rsidRDefault="00F50B90" w:rsidP="003F1276">
      <w:pPr>
        <w:spacing w:after="0" w:line="240" w:lineRule="auto"/>
      </w:pPr>
      <w:r>
        <w:separator/>
      </w:r>
    </w:p>
  </w:endnote>
  <w:endnote w:type="continuationSeparator" w:id="0">
    <w:p w:rsidR="00F50B90" w:rsidRDefault="00F50B90" w:rsidP="003F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11542"/>
      <w:docPartObj>
        <w:docPartGallery w:val="Page Numbers (Bottom of Page)"/>
        <w:docPartUnique/>
      </w:docPartObj>
    </w:sdtPr>
    <w:sdtEndPr/>
    <w:sdtContent>
      <w:sdt>
        <w:sdtPr>
          <w:id w:val="-1769616900"/>
          <w:docPartObj>
            <w:docPartGallery w:val="Page Numbers (Top of Page)"/>
            <w:docPartUnique/>
          </w:docPartObj>
        </w:sdtPr>
        <w:sdtEndPr/>
        <w:sdtContent>
          <w:p w:rsidR="006856D2" w:rsidRDefault="006856D2">
            <w:pPr>
              <w:pStyle w:val="Footer"/>
              <w:jc w:val="right"/>
            </w:pPr>
            <w:r>
              <w:t>Laney</w:t>
            </w:r>
            <w:r w:rsidR="00E97F4B">
              <w:t xml:space="preserve"> C</w:t>
            </w:r>
            <w:r w:rsidR="00D52FAF">
              <w:t>ollege Curriculum Committee 4/17</w:t>
            </w:r>
            <w:r w:rsidR="00E97F4B">
              <w:t>/2020</w:t>
            </w:r>
            <w:r>
              <w:t xml:space="preserve">                                                                                                                         Page </w:t>
            </w:r>
            <w:r>
              <w:rPr>
                <w:b/>
                <w:bCs/>
                <w:sz w:val="24"/>
                <w:szCs w:val="24"/>
              </w:rPr>
              <w:fldChar w:fldCharType="begin"/>
            </w:r>
            <w:r>
              <w:rPr>
                <w:b/>
                <w:bCs/>
              </w:rPr>
              <w:instrText xml:space="preserve"> PAGE </w:instrText>
            </w:r>
            <w:r>
              <w:rPr>
                <w:b/>
                <w:bCs/>
                <w:sz w:val="24"/>
                <w:szCs w:val="24"/>
              </w:rPr>
              <w:fldChar w:fldCharType="separate"/>
            </w:r>
            <w:r w:rsidR="00FB6C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6C9A">
              <w:rPr>
                <w:b/>
                <w:bCs/>
                <w:noProof/>
              </w:rPr>
              <w:t>2</w:t>
            </w:r>
            <w:r>
              <w:rPr>
                <w:b/>
                <w:bCs/>
                <w:sz w:val="24"/>
                <w:szCs w:val="24"/>
              </w:rPr>
              <w:fldChar w:fldCharType="end"/>
            </w:r>
          </w:p>
        </w:sdtContent>
      </w:sdt>
    </w:sdtContent>
  </w:sdt>
  <w:p w:rsidR="003F1276" w:rsidRDefault="003F1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90" w:rsidRDefault="00F50B90" w:rsidP="003F1276">
      <w:pPr>
        <w:spacing w:after="0" w:line="240" w:lineRule="auto"/>
      </w:pPr>
      <w:r>
        <w:separator/>
      </w:r>
    </w:p>
  </w:footnote>
  <w:footnote w:type="continuationSeparator" w:id="0">
    <w:p w:rsidR="00F50B90" w:rsidRDefault="00F50B90" w:rsidP="003F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F4B" w:rsidRDefault="00E97F4B">
    <w:pPr>
      <w:pStyle w:val="Header"/>
      <w:rPr>
        <w:rFonts w:ascii="Calibri" w:hAnsi="Calibri" w:cs="Calibri"/>
        <w:b/>
        <w:color w:val="000000"/>
        <w:sz w:val="28"/>
        <w:szCs w:val="28"/>
      </w:rPr>
    </w:pPr>
    <w:r>
      <w:ptab w:relativeTo="margin" w:alignment="center" w:leader="none"/>
    </w:r>
    <w:r w:rsidRPr="00E97F4B">
      <w:rPr>
        <w:rFonts w:ascii="Calibri" w:hAnsi="Calibri" w:cs="Calibri"/>
        <w:b/>
        <w:color w:val="000000"/>
        <w:sz w:val="28"/>
        <w:szCs w:val="28"/>
      </w:rPr>
      <w:t>EMERGENCY TEMPORARY</w:t>
    </w:r>
    <w:r>
      <w:rPr>
        <w:rFonts w:ascii="Calibri" w:hAnsi="Calibri" w:cs="Calibri"/>
        <w:b/>
        <w:color w:val="000000"/>
        <w:sz w:val="28"/>
        <w:szCs w:val="28"/>
      </w:rPr>
      <w:t xml:space="preserve"> DE ADDENDA</w:t>
    </w:r>
  </w:p>
  <w:p w:rsidR="00E97F4B" w:rsidRDefault="00ED04C8" w:rsidP="00461E83">
    <w:pPr>
      <w:pStyle w:val="Header"/>
      <w:jc w:val="center"/>
    </w:pPr>
    <w:r>
      <w:rPr>
        <w:rFonts w:ascii="Calibri" w:hAnsi="Calibri" w:cs="Calibri"/>
        <w:b/>
        <w:color w:val="000000"/>
        <w:sz w:val="28"/>
        <w:szCs w:val="28"/>
      </w:rPr>
      <w:t>Information and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524"/>
    <w:multiLevelType w:val="hybridMultilevel"/>
    <w:tmpl w:val="04B85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83DDF"/>
    <w:multiLevelType w:val="hybridMultilevel"/>
    <w:tmpl w:val="9B4C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54C1E"/>
    <w:multiLevelType w:val="hybridMultilevel"/>
    <w:tmpl w:val="DBAE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F7C96"/>
    <w:multiLevelType w:val="hybridMultilevel"/>
    <w:tmpl w:val="E40E9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C4F18"/>
    <w:multiLevelType w:val="hybridMultilevel"/>
    <w:tmpl w:val="00F2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46ACB"/>
    <w:multiLevelType w:val="hybridMultilevel"/>
    <w:tmpl w:val="B770C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8AE5C12"/>
    <w:multiLevelType w:val="hybridMultilevel"/>
    <w:tmpl w:val="DEB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6"/>
    <w:rsid w:val="00001B7B"/>
    <w:rsid w:val="00031E87"/>
    <w:rsid w:val="0009420E"/>
    <w:rsid w:val="000B14D2"/>
    <w:rsid w:val="000E1942"/>
    <w:rsid w:val="00133584"/>
    <w:rsid w:val="001451C6"/>
    <w:rsid w:val="001A582E"/>
    <w:rsid w:val="001D6B22"/>
    <w:rsid w:val="00227A7B"/>
    <w:rsid w:val="002438C1"/>
    <w:rsid w:val="0025736B"/>
    <w:rsid w:val="00265CFB"/>
    <w:rsid w:val="002C0246"/>
    <w:rsid w:val="003031EB"/>
    <w:rsid w:val="00312632"/>
    <w:rsid w:val="0035633B"/>
    <w:rsid w:val="00387B7B"/>
    <w:rsid w:val="003D1EB6"/>
    <w:rsid w:val="003F1276"/>
    <w:rsid w:val="00461E83"/>
    <w:rsid w:val="0048509B"/>
    <w:rsid w:val="004A4EB5"/>
    <w:rsid w:val="004A642A"/>
    <w:rsid w:val="004B7E0A"/>
    <w:rsid w:val="0055031C"/>
    <w:rsid w:val="00555253"/>
    <w:rsid w:val="005A3ED7"/>
    <w:rsid w:val="005B760F"/>
    <w:rsid w:val="005E44CA"/>
    <w:rsid w:val="006249CC"/>
    <w:rsid w:val="006856D2"/>
    <w:rsid w:val="006D5C34"/>
    <w:rsid w:val="00702C95"/>
    <w:rsid w:val="0071729E"/>
    <w:rsid w:val="00721C0F"/>
    <w:rsid w:val="007316B8"/>
    <w:rsid w:val="0073445C"/>
    <w:rsid w:val="007B6F28"/>
    <w:rsid w:val="00801851"/>
    <w:rsid w:val="008245DA"/>
    <w:rsid w:val="00855107"/>
    <w:rsid w:val="00855487"/>
    <w:rsid w:val="008F3A00"/>
    <w:rsid w:val="00900DC6"/>
    <w:rsid w:val="009065FB"/>
    <w:rsid w:val="00A32CA0"/>
    <w:rsid w:val="00A33AB8"/>
    <w:rsid w:val="00AA42D5"/>
    <w:rsid w:val="00AE465B"/>
    <w:rsid w:val="00AF1C55"/>
    <w:rsid w:val="00B4103C"/>
    <w:rsid w:val="00B431C2"/>
    <w:rsid w:val="00B57828"/>
    <w:rsid w:val="00B93CCC"/>
    <w:rsid w:val="00BD1973"/>
    <w:rsid w:val="00C126D3"/>
    <w:rsid w:val="00C77CDA"/>
    <w:rsid w:val="00CA4A2E"/>
    <w:rsid w:val="00CA5705"/>
    <w:rsid w:val="00CC3137"/>
    <w:rsid w:val="00D46F05"/>
    <w:rsid w:val="00D52FAF"/>
    <w:rsid w:val="00D728EE"/>
    <w:rsid w:val="00D9697D"/>
    <w:rsid w:val="00DC6AC7"/>
    <w:rsid w:val="00DE3A16"/>
    <w:rsid w:val="00E0149E"/>
    <w:rsid w:val="00E97F4B"/>
    <w:rsid w:val="00EA357D"/>
    <w:rsid w:val="00ED04C8"/>
    <w:rsid w:val="00F14029"/>
    <w:rsid w:val="00F50B90"/>
    <w:rsid w:val="00F87BD9"/>
    <w:rsid w:val="00FB35AB"/>
    <w:rsid w:val="00FB3ED7"/>
    <w:rsid w:val="00FB6C9A"/>
    <w:rsid w:val="00FC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ED108-1273-4682-ACD1-765A9CD4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76"/>
  </w:style>
  <w:style w:type="paragraph" w:styleId="Footer">
    <w:name w:val="footer"/>
    <w:basedOn w:val="Normal"/>
    <w:link w:val="FooterChar"/>
    <w:uiPriority w:val="99"/>
    <w:unhideWhenUsed/>
    <w:rsid w:val="003F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76"/>
  </w:style>
  <w:style w:type="paragraph" w:styleId="BalloonText">
    <w:name w:val="Balloon Text"/>
    <w:basedOn w:val="Normal"/>
    <w:link w:val="BalloonTextChar"/>
    <w:uiPriority w:val="99"/>
    <w:semiHidden/>
    <w:unhideWhenUsed/>
    <w:rsid w:val="00312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32"/>
    <w:rPr>
      <w:rFonts w:ascii="Segoe UI" w:hAnsi="Segoe UI" w:cs="Segoe UI"/>
      <w:sz w:val="18"/>
      <w:szCs w:val="18"/>
    </w:rPr>
  </w:style>
  <w:style w:type="paragraph" w:styleId="NormalWeb">
    <w:name w:val="Normal (Web)"/>
    <w:basedOn w:val="Normal"/>
    <w:uiPriority w:val="99"/>
    <w:unhideWhenUsed/>
    <w:rsid w:val="002573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4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1E8B-BC71-4EED-BB43-B5BD7215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2020-04-15T15:29:00Z</cp:lastPrinted>
  <dcterms:created xsi:type="dcterms:W3CDTF">2020-04-18T23:10:00Z</dcterms:created>
  <dcterms:modified xsi:type="dcterms:W3CDTF">2020-04-18T23:16:00Z</dcterms:modified>
</cp:coreProperties>
</file>