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027C" w14:textId="1A3ECD5D" w:rsidR="00073CD2" w:rsidRDefault="00457C0B" w:rsidP="00457C0B">
      <w:pPr>
        <w:pStyle w:val="normal0"/>
        <w:widowControl w:val="0"/>
        <w:pBdr>
          <w:top w:val="nil"/>
          <w:left w:val="nil"/>
          <w:bottom w:val="nil"/>
          <w:right w:val="nil"/>
          <w:between w:val="nil"/>
        </w:pBdr>
        <w:spacing w:line="276" w:lineRule="auto"/>
        <w:jc w:val="center"/>
        <w:rPr>
          <w:rFonts w:ascii="Arial" w:eastAsia="Arial" w:hAnsi="Arial" w:cs="Arial"/>
          <w:b/>
          <w:sz w:val="22"/>
          <w:szCs w:val="22"/>
        </w:rPr>
      </w:pPr>
      <w:r w:rsidRPr="00457C0B">
        <w:rPr>
          <w:rFonts w:ascii="Arial" w:eastAsia="Arial" w:hAnsi="Arial" w:cs="Arial"/>
          <w:b/>
          <w:sz w:val="22"/>
          <w:szCs w:val="22"/>
        </w:rPr>
        <w:t>FSC NOTES 2/27/19</w:t>
      </w:r>
    </w:p>
    <w:p w14:paraId="2AED273C" w14:textId="1E14FF39" w:rsidR="00457C0B" w:rsidRDefault="00457C0B" w:rsidP="00457C0B">
      <w:pPr>
        <w:pStyle w:val="normal0"/>
        <w:rPr>
          <w:color w:val="FF0000"/>
          <w:sz w:val="22"/>
          <w:szCs w:val="22"/>
        </w:rPr>
      </w:pPr>
      <w:r>
        <w:rPr>
          <w:rFonts w:ascii="Arial" w:eastAsia="Arial" w:hAnsi="Arial" w:cs="Arial"/>
          <w:b/>
          <w:sz w:val="22"/>
          <w:szCs w:val="22"/>
        </w:rPr>
        <w:t>Participants:</w:t>
      </w:r>
      <w:r>
        <w:rPr>
          <w:color w:val="FF0000"/>
          <w:sz w:val="22"/>
          <w:szCs w:val="22"/>
        </w:rPr>
        <w:t xml:space="preserve">   Barbara, Suzan, </w:t>
      </w:r>
      <w:proofErr w:type="spellStart"/>
      <w:r>
        <w:rPr>
          <w:color w:val="FF0000"/>
          <w:sz w:val="22"/>
          <w:szCs w:val="22"/>
        </w:rPr>
        <w:t>Eleni</w:t>
      </w:r>
      <w:proofErr w:type="spellEnd"/>
      <w:r>
        <w:rPr>
          <w:color w:val="FF0000"/>
          <w:sz w:val="22"/>
          <w:szCs w:val="22"/>
        </w:rPr>
        <w:t xml:space="preserve">, Kathy, Dean Chan, Ian, Beth, </w:t>
      </w:r>
      <w:proofErr w:type="gramStart"/>
      <w:r>
        <w:rPr>
          <w:color w:val="FF0000"/>
          <w:sz w:val="22"/>
          <w:szCs w:val="22"/>
        </w:rPr>
        <w:t>Anna</w:t>
      </w:r>
      <w:proofErr w:type="gramEnd"/>
    </w:p>
    <w:p w14:paraId="4438F101" w14:textId="77777777" w:rsidR="00073CD2" w:rsidRDefault="00073CD2">
      <w:pPr>
        <w:pStyle w:val="normal0"/>
        <w:rPr>
          <w:rFonts w:ascii="Arial Narrow" w:eastAsia="Arial Narrow" w:hAnsi="Arial Narrow" w:cs="Arial Narrow"/>
          <w:color w:val="FF0000"/>
        </w:rPr>
      </w:pPr>
    </w:p>
    <w:tbl>
      <w:tblPr>
        <w:tblStyle w:val="a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0"/>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77777777" w:rsidR="00073CD2" w:rsidRDefault="0035711A">
            <w:pPr>
              <w:pStyle w:val="normal0"/>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073CD2" w14:paraId="6358F1C1"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BB4D96E" w14:textId="779A15A9" w:rsidR="007D0A54" w:rsidRPr="00457C0B" w:rsidRDefault="001E756D" w:rsidP="00E63DD1">
            <w:pPr>
              <w:pStyle w:val="normal0"/>
              <w:rPr>
                <w:sz w:val="22"/>
                <w:szCs w:val="22"/>
              </w:rPr>
            </w:pPr>
            <w:r w:rsidRPr="00457C0B">
              <w:rPr>
                <w:sz w:val="22"/>
                <w:szCs w:val="22"/>
              </w:rPr>
              <w:t xml:space="preserve"> </w:t>
            </w:r>
            <w:r w:rsidR="007D0A54" w:rsidRPr="00457C0B">
              <w:rPr>
                <w:sz w:val="22"/>
                <w:szCs w:val="22"/>
              </w:rPr>
              <w:t xml:space="preserve"> </w:t>
            </w:r>
            <w:r w:rsidRPr="00457C0B">
              <w:rPr>
                <w:sz w:val="22"/>
                <w:szCs w:val="22"/>
              </w:rPr>
              <w:t xml:space="preserve">1.Unstuck Center conversation continued </w:t>
            </w:r>
          </w:p>
          <w:p w14:paraId="67383F19" w14:textId="77777777" w:rsidR="007D0A54" w:rsidRPr="00457C0B" w:rsidRDefault="007D0A54" w:rsidP="00E63DD1">
            <w:pPr>
              <w:pStyle w:val="normal0"/>
              <w:rPr>
                <w:sz w:val="22"/>
                <w:szCs w:val="22"/>
              </w:rPr>
            </w:pPr>
          </w:p>
          <w:p w14:paraId="05D02621" w14:textId="381A208B" w:rsidR="00E63DD1" w:rsidRPr="00457C0B" w:rsidRDefault="0091595D" w:rsidP="00E63DD1">
            <w:pPr>
              <w:pStyle w:val="normal0"/>
              <w:rPr>
                <w:sz w:val="22"/>
                <w:szCs w:val="22"/>
              </w:rPr>
            </w:pPr>
            <w:r w:rsidRPr="00457C0B">
              <w:rPr>
                <w:sz w:val="22"/>
                <w:szCs w:val="22"/>
              </w:rPr>
              <w:t xml:space="preserve">Suzan: DE plan (which got approved) includes an addition for a place for online and hybrid support. </w:t>
            </w:r>
            <w:proofErr w:type="gramStart"/>
            <w:r w:rsidRPr="00457C0B">
              <w:rPr>
                <w:sz w:val="22"/>
                <w:szCs w:val="22"/>
              </w:rPr>
              <w:t>could</w:t>
            </w:r>
            <w:proofErr w:type="gramEnd"/>
            <w:r w:rsidRPr="00457C0B">
              <w:rPr>
                <w:sz w:val="22"/>
                <w:szCs w:val="22"/>
              </w:rPr>
              <w:t xml:space="preserve"> this be our unstuck center?</w:t>
            </w:r>
          </w:p>
          <w:p w14:paraId="2B04BC4B" w14:textId="0BE700E6" w:rsidR="0091595D" w:rsidRPr="00457C0B" w:rsidRDefault="0091595D" w:rsidP="00E63DD1">
            <w:pPr>
              <w:pStyle w:val="normal0"/>
              <w:rPr>
                <w:sz w:val="22"/>
                <w:szCs w:val="22"/>
              </w:rPr>
            </w:pPr>
            <w:r w:rsidRPr="00457C0B">
              <w:rPr>
                <w:sz w:val="22"/>
                <w:szCs w:val="22"/>
              </w:rPr>
              <w:t xml:space="preserve">We need real estate and funding. </w:t>
            </w:r>
          </w:p>
          <w:p w14:paraId="5526A68D" w14:textId="46D05B92" w:rsidR="0091595D" w:rsidRPr="00457C0B" w:rsidRDefault="0091595D" w:rsidP="00E63DD1">
            <w:pPr>
              <w:pStyle w:val="normal0"/>
              <w:rPr>
                <w:sz w:val="22"/>
                <w:szCs w:val="22"/>
              </w:rPr>
            </w:pPr>
            <w:r w:rsidRPr="00457C0B">
              <w:rPr>
                <w:sz w:val="22"/>
                <w:szCs w:val="22"/>
              </w:rPr>
              <w:t xml:space="preserve">Who owns that A/V room at the bottom floor of the library? </w:t>
            </w:r>
          </w:p>
          <w:p w14:paraId="4CF530FA" w14:textId="1383A6CB" w:rsidR="002E1824" w:rsidRPr="00457C0B" w:rsidRDefault="002E1824" w:rsidP="00E63DD1">
            <w:pPr>
              <w:pStyle w:val="normal0"/>
              <w:rPr>
                <w:sz w:val="22"/>
                <w:szCs w:val="22"/>
              </w:rPr>
            </w:pPr>
            <w:proofErr w:type="spellStart"/>
            <w:r w:rsidRPr="00457C0B">
              <w:rPr>
                <w:sz w:val="22"/>
                <w:szCs w:val="22"/>
              </w:rPr>
              <w:t>Eleni</w:t>
            </w:r>
            <w:proofErr w:type="spellEnd"/>
            <w:r w:rsidRPr="00457C0B">
              <w:rPr>
                <w:sz w:val="22"/>
                <w:szCs w:val="22"/>
              </w:rPr>
              <w:t xml:space="preserve">: </w:t>
            </w:r>
            <w:proofErr w:type="gramStart"/>
            <w:r w:rsidRPr="00457C0B">
              <w:rPr>
                <w:sz w:val="22"/>
                <w:szCs w:val="22"/>
              </w:rPr>
              <w:t>There’s</w:t>
            </w:r>
            <w:proofErr w:type="gramEnd"/>
            <w:r w:rsidRPr="00457C0B">
              <w:rPr>
                <w:sz w:val="22"/>
                <w:szCs w:val="22"/>
              </w:rPr>
              <w:t xml:space="preserve"> 5K of electrical work that needs to be done in that room. </w:t>
            </w:r>
          </w:p>
          <w:p w14:paraId="4EF838F8" w14:textId="77777777" w:rsidR="00643D09" w:rsidRPr="00457C0B" w:rsidRDefault="00643D09" w:rsidP="00E63DD1">
            <w:pPr>
              <w:pStyle w:val="normal0"/>
              <w:rPr>
                <w:sz w:val="22"/>
                <w:szCs w:val="22"/>
              </w:rPr>
            </w:pPr>
            <w:r w:rsidRPr="00457C0B">
              <w:rPr>
                <w:sz w:val="22"/>
                <w:szCs w:val="22"/>
              </w:rPr>
              <w:t>Suzan: This idea started with the idea for a recording/lab space in APASS to record workshops.</w:t>
            </w:r>
          </w:p>
          <w:p w14:paraId="23AE5411" w14:textId="6540FCF5" w:rsidR="00643D09" w:rsidRPr="00457C0B" w:rsidRDefault="00643D09" w:rsidP="00E63DD1">
            <w:pPr>
              <w:pStyle w:val="normal0"/>
              <w:rPr>
                <w:sz w:val="22"/>
                <w:szCs w:val="22"/>
              </w:rPr>
            </w:pPr>
            <w:proofErr w:type="spellStart"/>
            <w:r w:rsidRPr="00457C0B">
              <w:rPr>
                <w:sz w:val="22"/>
                <w:szCs w:val="22"/>
              </w:rPr>
              <w:t>Eleni</w:t>
            </w:r>
            <w:proofErr w:type="spellEnd"/>
            <w:r w:rsidRPr="00457C0B">
              <w:rPr>
                <w:sz w:val="22"/>
                <w:szCs w:val="22"/>
              </w:rPr>
              <w:t xml:space="preserve">: This could a place for orientations at the beginning of the semester </w:t>
            </w:r>
          </w:p>
          <w:p w14:paraId="4255BC8B" w14:textId="7E6A3D07" w:rsidR="0091595D" w:rsidRPr="00457C0B" w:rsidRDefault="00643D09" w:rsidP="00E63DD1">
            <w:pPr>
              <w:pStyle w:val="normal0"/>
              <w:rPr>
                <w:sz w:val="22"/>
                <w:szCs w:val="22"/>
              </w:rPr>
            </w:pPr>
            <w:r w:rsidRPr="00457C0B">
              <w:rPr>
                <w:sz w:val="22"/>
                <w:szCs w:val="22"/>
              </w:rPr>
              <w:t>Suzan: Basic Skills students have less access and less experience.</w:t>
            </w:r>
          </w:p>
          <w:p w14:paraId="19452CC9" w14:textId="4F00BE51" w:rsidR="00643D09" w:rsidRPr="00457C0B" w:rsidRDefault="00643D09" w:rsidP="00E63DD1">
            <w:pPr>
              <w:pStyle w:val="normal0"/>
              <w:rPr>
                <w:sz w:val="22"/>
                <w:szCs w:val="22"/>
              </w:rPr>
            </w:pPr>
            <w:r w:rsidRPr="00457C0B">
              <w:rPr>
                <w:sz w:val="22"/>
                <w:szCs w:val="22"/>
              </w:rPr>
              <w:t xml:space="preserve">Beth: If we add help/tutors to tech center, that would be a good fit. </w:t>
            </w:r>
          </w:p>
          <w:p w14:paraId="77BF0E72" w14:textId="04A3B44F" w:rsidR="00910165" w:rsidRPr="00457C0B" w:rsidRDefault="00910165" w:rsidP="00E63DD1">
            <w:pPr>
              <w:pStyle w:val="normal0"/>
              <w:rPr>
                <w:sz w:val="22"/>
                <w:szCs w:val="22"/>
              </w:rPr>
            </w:pPr>
            <w:r w:rsidRPr="00457C0B">
              <w:rPr>
                <w:sz w:val="22"/>
                <w:szCs w:val="22"/>
              </w:rPr>
              <w:t xml:space="preserve">Kathy: There are tech tutors in the CIS lab. </w:t>
            </w:r>
          </w:p>
          <w:p w14:paraId="358A4593" w14:textId="765917D6" w:rsidR="001E756D" w:rsidRPr="00457C0B" w:rsidRDefault="00910165" w:rsidP="00E63DD1">
            <w:pPr>
              <w:pStyle w:val="normal0"/>
              <w:rPr>
                <w:sz w:val="22"/>
                <w:szCs w:val="22"/>
              </w:rPr>
            </w:pPr>
            <w:r w:rsidRPr="00457C0B">
              <w:rPr>
                <w:sz w:val="22"/>
                <w:szCs w:val="22"/>
              </w:rPr>
              <w:t xml:space="preserve">Suzan: Updates on </w:t>
            </w:r>
            <w:proofErr w:type="spellStart"/>
            <w:r w:rsidRPr="00457C0B">
              <w:rPr>
                <w:sz w:val="22"/>
                <w:szCs w:val="22"/>
              </w:rPr>
              <w:t>Danitza’s</w:t>
            </w:r>
            <w:proofErr w:type="spellEnd"/>
            <w:r w:rsidRPr="00457C0B">
              <w:rPr>
                <w:sz w:val="22"/>
                <w:szCs w:val="22"/>
              </w:rPr>
              <w:t xml:space="preserve"> </w:t>
            </w:r>
            <w:proofErr w:type="gramStart"/>
            <w:r w:rsidRPr="00457C0B">
              <w:rPr>
                <w:sz w:val="22"/>
                <w:szCs w:val="22"/>
              </w:rPr>
              <w:t>ESOL  workshops</w:t>
            </w:r>
            <w:proofErr w:type="gramEnd"/>
            <w:r w:rsidRPr="00457C0B">
              <w:rPr>
                <w:sz w:val="22"/>
                <w:szCs w:val="22"/>
              </w:rPr>
              <w:t xml:space="preserve">: 52 students have participated. </w:t>
            </w:r>
            <w:proofErr w:type="gramStart"/>
            <w:r w:rsidRPr="00457C0B">
              <w:rPr>
                <w:sz w:val="22"/>
                <w:szCs w:val="22"/>
              </w:rPr>
              <w:t>Canvas shell is up</w:t>
            </w:r>
            <w:proofErr w:type="gramEnd"/>
            <w:r w:rsidRPr="00457C0B">
              <w:rPr>
                <w:sz w:val="22"/>
                <w:szCs w:val="22"/>
              </w:rPr>
              <w:t xml:space="preserve">, </w:t>
            </w:r>
            <w:proofErr w:type="gramStart"/>
            <w:r w:rsidRPr="00457C0B">
              <w:rPr>
                <w:sz w:val="22"/>
                <w:szCs w:val="22"/>
              </w:rPr>
              <w:t>workshops are uploaded</w:t>
            </w:r>
            <w:proofErr w:type="gramEnd"/>
            <w:r w:rsidRPr="00457C0B">
              <w:rPr>
                <w:sz w:val="22"/>
                <w:szCs w:val="22"/>
              </w:rPr>
              <w:t xml:space="preserve">. </w:t>
            </w:r>
            <w:proofErr w:type="spellStart"/>
            <w:r w:rsidRPr="00457C0B">
              <w:rPr>
                <w:sz w:val="22"/>
                <w:szCs w:val="22"/>
              </w:rPr>
              <w:t>Danitza</w:t>
            </w:r>
            <w:proofErr w:type="spellEnd"/>
            <w:r w:rsidRPr="00457C0B">
              <w:rPr>
                <w:sz w:val="22"/>
                <w:szCs w:val="22"/>
              </w:rPr>
              <w:t xml:space="preserve"> would like to have a student worker or faculty member to edit. </w:t>
            </w:r>
          </w:p>
        </w:tc>
        <w:tc>
          <w:tcPr>
            <w:tcW w:w="4500" w:type="dxa"/>
            <w:tcBorders>
              <w:top w:val="single" w:sz="4" w:space="0" w:color="000000"/>
              <w:left w:val="single" w:sz="4" w:space="0" w:color="000000"/>
              <w:bottom w:val="single" w:sz="4" w:space="0" w:color="000000"/>
              <w:right w:val="single" w:sz="4" w:space="0" w:color="000000"/>
            </w:tcBorders>
          </w:tcPr>
          <w:p w14:paraId="6519A74A" w14:textId="4C62E692" w:rsidR="008957CE" w:rsidRPr="00457C0B" w:rsidRDefault="001E756D" w:rsidP="00BE5C00">
            <w:pPr>
              <w:pStyle w:val="normal0"/>
              <w:rPr>
                <w:sz w:val="22"/>
                <w:szCs w:val="22"/>
              </w:rPr>
            </w:pPr>
            <w:r w:rsidRPr="00457C0B">
              <w:rPr>
                <w:sz w:val="22"/>
                <w:szCs w:val="22"/>
              </w:rPr>
              <w:t>Outline specific next steps to be taken.</w:t>
            </w:r>
          </w:p>
          <w:p w14:paraId="24339EB9" w14:textId="77777777" w:rsidR="008957CE" w:rsidRPr="00457C0B" w:rsidRDefault="008957CE" w:rsidP="008957CE">
            <w:pPr>
              <w:pStyle w:val="normal0"/>
              <w:rPr>
                <w:sz w:val="22"/>
                <w:szCs w:val="22"/>
              </w:rPr>
            </w:pPr>
          </w:p>
          <w:p w14:paraId="7CE5B3EF" w14:textId="1334BFD4" w:rsidR="00693EB9" w:rsidRPr="00457C0B" w:rsidRDefault="00693EB9" w:rsidP="00643D09">
            <w:pPr>
              <w:pStyle w:val="normal0"/>
              <w:numPr>
                <w:ilvl w:val="0"/>
                <w:numId w:val="7"/>
              </w:numPr>
              <w:rPr>
                <w:sz w:val="22"/>
                <w:szCs w:val="22"/>
              </w:rPr>
            </w:pPr>
            <w:r w:rsidRPr="00457C0B">
              <w:rPr>
                <w:sz w:val="22"/>
                <w:szCs w:val="22"/>
              </w:rPr>
              <w:t>Come up with budget/costs</w:t>
            </w:r>
          </w:p>
          <w:p w14:paraId="4CB42556" w14:textId="36092E62" w:rsidR="00643D09" w:rsidRPr="00457C0B" w:rsidRDefault="00643D09" w:rsidP="00643D09">
            <w:pPr>
              <w:pStyle w:val="normal0"/>
              <w:numPr>
                <w:ilvl w:val="0"/>
                <w:numId w:val="7"/>
              </w:numPr>
              <w:rPr>
                <w:sz w:val="22"/>
                <w:szCs w:val="22"/>
              </w:rPr>
            </w:pPr>
            <w:r w:rsidRPr="00457C0B">
              <w:rPr>
                <w:sz w:val="22"/>
                <w:szCs w:val="22"/>
              </w:rPr>
              <w:t xml:space="preserve">Make a mission statement. </w:t>
            </w:r>
          </w:p>
          <w:p w14:paraId="65A17EE8" w14:textId="7F8E80BD" w:rsidR="00910165" w:rsidRPr="00457C0B" w:rsidRDefault="00910165" w:rsidP="00643D09">
            <w:pPr>
              <w:pStyle w:val="normal0"/>
              <w:numPr>
                <w:ilvl w:val="0"/>
                <w:numId w:val="7"/>
              </w:numPr>
              <w:rPr>
                <w:sz w:val="22"/>
                <w:szCs w:val="22"/>
              </w:rPr>
            </w:pPr>
            <w:r w:rsidRPr="00457C0B">
              <w:rPr>
                <w:sz w:val="22"/>
                <w:szCs w:val="22"/>
              </w:rPr>
              <w:t xml:space="preserve">Reach out to Kim Bridges or Johnny Williams to hire CIS students to be tutors. </w:t>
            </w:r>
          </w:p>
          <w:p w14:paraId="6CCD10DC" w14:textId="120CC0DC" w:rsidR="003820B1" w:rsidRPr="00457C0B" w:rsidRDefault="003820B1" w:rsidP="00643D09">
            <w:pPr>
              <w:pStyle w:val="normal0"/>
              <w:numPr>
                <w:ilvl w:val="0"/>
                <w:numId w:val="7"/>
              </w:numPr>
              <w:rPr>
                <w:sz w:val="22"/>
                <w:szCs w:val="22"/>
              </w:rPr>
            </w:pPr>
            <w:r w:rsidRPr="00457C0B">
              <w:rPr>
                <w:sz w:val="22"/>
                <w:szCs w:val="22"/>
              </w:rPr>
              <w:t xml:space="preserve">Invite </w:t>
            </w:r>
            <w:proofErr w:type="spellStart"/>
            <w:r w:rsidRPr="00457C0B">
              <w:rPr>
                <w:sz w:val="22"/>
                <w:szCs w:val="22"/>
              </w:rPr>
              <w:t>Rupinder</w:t>
            </w:r>
            <w:proofErr w:type="spellEnd"/>
            <w:r w:rsidRPr="00457C0B">
              <w:rPr>
                <w:sz w:val="22"/>
                <w:szCs w:val="22"/>
              </w:rPr>
              <w:t xml:space="preserve"> to next meeting?</w:t>
            </w:r>
          </w:p>
          <w:p w14:paraId="2C297BEA" w14:textId="2841FC0F" w:rsidR="00643D09" w:rsidRPr="00457C0B" w:rsidRDefault="0091595D" w:rsidP="00643D09">
            <w:pPr>
              <w:pStyle w:val="normal0"/>
              <w:numPr>
                <w:ilvl w:val="0"/>
                <w:numId w:val="7"/>
              </w:numPr>
              <w:rPr>
                <w:sz w:val="22"/>
                <w:szCs w:val="22"/>
              </w:rPr>
            </w:pPr>
            <w:r w:rsidRPr="00457C0B">
              <w:rPr>
                <w:sz w:val="22"/>
                <w:szCs w:val="22"/>
              </w:rPr>
              <w:t xml:space="preserve">Contact Steven </w:t>
            </w:r>
            <w:proofErr w:type="spellStart"/>
            <w:r w:rsidRPr="00457C0B">
              <w:rPr>
                <w:sz w:val="22"/>
                <w:szCs w:val="22"/>
              </w:rPr>
              <w:t>Corlett</w:t>
            </w:r>
            <w:proofErr w:type="spellEnd"/>
            <w:r w:rsidRPr="00457C0B">
              <w:rPr>
                <w:sz w:val="22"/>
                <w:szCs w:val="22"/>
              </w:rPr>
              <w:t xml:space="preserve"> to discuss site for unstuck center. </w:t>
            </w:r>
          </w:p>
          <w:p w14:paraId="33EF4A86" w14:textId="2C0CB436" w:rsidR="00643D09" w:rsidRPr="00457C0B" w:rsidRDefault="00643D09" w:rsidP="00643D09">
            <w:pPr>
              <w:pStyle w:val="normal0"/>
              <w:numPr>
                <w:ilvl w:val="0"/>
                <w:numId w:val="7"/>
              </w:numPr>
              <w:rPr>
                <w:sz w:val="22"/>
                <w:szCs w:val="22"/>
              </w:rPr>
            </w:pPr>
            <w:r w:rsidRPr="00457C0B">
              <w:rPr>
                <w:sz w:val="22"/>
                <w:szCs w:val="22"/>
              </w:rPr>
              <w:t xml:space="preserve">Write application so there is consistent message. </w:t>
            </w:r>
            <w:proofErr w:type="spellStart"/>
            <w:r w:rsidRPr="00457C0B">
              <w:rPr>
                <w:sz w:val="22"/>
                <w:szCs w:val="22"/>
              </w:rPr>
              <w:t>Eleni</w:t>
            </w:r>
            <w:proofErr w:type="spellEnd"/>
            <w:r w:rsidRPr="00457C0B">
              <w:rPr>
                <w:sz w:val="22"/>
                <w:szCs w:val="22"/>
              </w:rPr>
              <w:t xml:space="preserve"> sent out emergency application for space. </w:t>
            </w:r>
          </w:p>
          <w:p w14:paraId="5B435B38" w14:textId="77777777" w:rsidR="00643D09" w:rsidRPr="00457C0B" w:rsidRDefault="00643D09">
            <w:pPr>
              <w:pStyle w:val="normal0"/>
              <w:rPr>
                <w:sz w:val="22"/>
                <w:szCs w:val="22"/>
              </w:rPr>
            </w:pPr>
          </w:p>
          <w:p w14:paraId="31A823D2" w14:textId="5543BA97" w:rsidR="00643D09" w:rsidRPr="00457C0B" w:rsidRDefault="00643D09">
            <w:pPr>
              <w:pStyle w:val="normal0"/>
              <w:rPr>
                <w:sz w:val="22"/>
                <w:szCs w:val="22"/>
              </w:rPr>
            </w:pPr>
            <w:r w:rsidRPr="00457C0B">
              <w:rPr>
                <w:sz w:val="22"/>
                <w:szCs w:val="22"/>
              </w:rPr>
              <w:t xml:space="preserve">Barbara: We need to write up a specific proposal. </w:t>
            </w:r>
          </w:p>
          <w:p w14:paraId="6B5CD4B4" w14:textId="3B23C0A0" w:rsidR="00910165" w:rsidRPr="00457C0B" w:rsidRDefault="00910165" w:rsidP="00910165">
            <w:pPr>
              <w:pStyle w:val="normal0"/>
              <w:rPr>
                <w:sz w:val="22"/>
                <w:szCs w:val="22"/>
              </w:rPr>
            </w:pPr>
            <w:r w:rsidRPr="00457C0B">
              <w:rPr>
                <w:sz w:val="22"/>
                <w:szCs w:val="22"/>
              </w:rPr>
              <w:t xml:space="preserve">Beth: Include proposal for tech center tutors to be trained and shared between programs. </w:t>
            </w:r>
          </w:p>
        </w:tc>
      </w:tr>
      <w:tr w:rsidR="00073CD2" w14:paraId="414573B0" w14:textId="77777777">
        <w:trPr>
          <w:trHeight w:val="440"/>
        </w:trPr>
        <w:tc>
          <w:tcPr>
            <w:tcW w:w="6408" w:type="dxa"/>
            <w:tcBorders>
              <w:top w:val="single" w:sz="4" w:space="0" w:color="000000"/>
              <w:left w:val="single" w:sz="4" w:space="0" w:color="000000"/>
              <w:bottom w:val="single" w:sz="4" w:space="0" w:color="000000"/>
              <w:right w:val="single" w:sz="4" w:space="0" w:color="000000"/>
            </w:tcBorders>
          </w:tcPr>
          <w:p w14:paraId="663F5666" w14:textId="305B26E1" w:rsidR="00073CD2" w:rsidRPr="00457C0B" w:rsidRDefault="001E756D">
            <w:pPr>
              <w:pStyle w:val="normal0"/>
              <w:rPr>
                <w:sz w:val="22"/>
                <w:szCs w:val="22"/>
              </w:rPr>
            </w:pPr>
            <w:r w:rsidRPr="00457C0B">
              <w:rPr>
                <w:sz w:val="22"/>
                <w:szCs w:val="22"/>
              </w:rPr>
              <w:t xml:space="preserve">2.What are the needs of DSPS students in the context of acceleration? </w:t>
            </w:r>
          </w:p>
          <w:p w14:paraId="567DD96C" w14:textId="28D91FCD" w:rsidR="001E756D" w:rsidRPr="00457C0B" w:rsidRDefault="001E756D">
            <w:pPr>
              <w:pStyle w:val="normal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6D611A93" w14:textId="00DCD2C4" w:rsidR="00693EB9" w:rsidRPr="00457C0B" w:rsidRDefault="008032C6" w:rsidP="00BE5C00">
            <w:pPr>
              <w:pStyle w:val="normal0"/>
              <w:rPr>
                <w:sz w:val="22"/>
                <w:szCs w:val="22"/>
              </w:rPr>
            </w:pPr>
            <w:r w:rsidRPr="00457C0B">
              <w:rPr>
                <w:sz w:val="22"/>
                <w:szCs w:val="22"/>
              </w:rPr>
              <w:t>Not covered</w:t>
            </w:r>
            <w:r w:rsidR="00693EB9" w:rsidRPr="00457C0B">
              <w:rPr>
                <w:sz w:val="22"/>
                <w:szCs w:val="22"/>
              </w:rPr>
              <w:t xml:space="preserve"> </w:t>
            </w:r>
          </w:p>
        </w:tc>
      </w:tr>
      <w:tr w:rsidR="00073CD2" w14:paraId="2094DC9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1FAEBE02" w14:textId="4BE923E4" w:rsidR="008A4D10" w:rsidRPr="00457C0B" w:rsidRDefault="001E756D" w:rsidP="008A4D10">
            <w:pPr>
              <w:pStyle w:val="normal0"/>
              <w:rPr>
                <w:sz w:val="22"/>
                <w:szCs w:val="22"/>
              </w:rPr>
            </w:pPr>
            <w:r w:rsidRPr="00457C0B">
              <w:rPr>
                <w:sz w:val="22"/>
                <w:szCs w:val="22"/>
              </w:rPr>
              <w:t>3.Funding proposals</w:t>
            </w:r>
          </w:p>
          <w:p w14:paraId="6E28CD16" w14:textId="77777777" w:rsidR="008A4D10" w:rsidRPr="00457C0B" w:rsidRDefault="00467C05" w:rsidP="008A4D10">
            <w:pPr>
              <w:pStyle w:val="normal0"/>
              <w:rPr>
                <w:sz w:val="22"/>
                <w:szCs w:val="22"/>
              </w:rPr>
            </w:pPr>
            <w:r w:rsidRPr="00457C0B">
              <w:rPr>
                <w:sz w:val="22"/>
                <w:szCs w:val="22"/>
              </w:rPr>
              <w:t>Funding for Grammar Community of Practice.</w:t>
            </w:r>
          </w:p>
          <w:p w14:paraId="2206FBC4" w14:textId="6A1530E6" w:rsidR="00467C05" w:rsidRPr="00457C0B" w:rsidRDefault="00467C05" w:rsidP="008A4D10">
            <w:pPr>
              <w:pStyle w:val="normal0"/>
              <w:rPr>
                <w:sz w:val="22"/>
                <w:szCs w:val="22"/>
              </w:rPr>
            </w:pPr>
            <w:r w:rsidRPr="00457C0B">
              <w:rPr>
                <w:sz w:val="22"/>
                <w:szCs w:val="22"/>
              </w:rPr>
              <w:t xml:space="preserve">Suzan: Previously funded by APASS. This is the last semester. </w:t>
            </w:r>
          </w:p>
          <w:p w14:paraId="4A01E163" w14:textId="77777777" w:rsidR="00467C05" w:rsidRPr="00457C0B" w:rsidRDefault="00467C05" w:rsidP="008A4D10">
            <w:pPr>
              <w:pStyle w:val="normal0"/>
              <w:rPr>
                <w:sz w:val="22"/>
                <w:szCs w:val="22"/>
              </w:rPr>
            </w:pPr>
            <w:r w:rsidRPr="00457C0B">
              <w:rPr>
                <w:sz w:val="22"/>
                <w:szCs w:val="22"/>
              </w:rPr>
              <w:t>4 faculty members: 3 P/T 1 F/T</w:t>
            </w:r>
          </w:p>
          <w:p w14:paraId="6FCA957C" w14:textId="77777777" w:rsidR="00467C05" w:rsidRPr="00457C0B" w:rsidRDefault="00467C05" w:rsidP="008A4D10">
            <w:pPr>
              <w:pStyle w:val="normal0"/>
              <w:rPr>
                <w:sz w:val="22"/>
                <w:szCs w:val="22"/>
                <w:u w:val="single"/>
              </w:rPr>
            </w:pPr>
            <w:proofErr w:type="gramStart"/>
            <w:r w:rsidRPr="00457C0B">
              <w:rPr>
                <w:sz w:val="22"/>
                <w:szCs w:val="22"/>
                <w:u w:val="single"/>
              </w:rPr>
              <w:t>deliverables</w:t>
            </w:r>
            <w:proofErr w:type="gramEnd"/>
            <w:r w:rsidRPr="00457C0B">
              <w:rPr>
                <w:sz w:val="22"/>
                <w:szCs w:val="22"/>
                <w:u w:val="single"/>
              </w:rPr>
              <w:t xml:space="preserve">: </w:t>
            </w:r>
          </w:p>
          <w:p w14:paraId="1A12C937" w14:textId="74434F3D" w:rsidR="001E756D" w:rsidRPr="00457C0B" w:rsidRDefault="00467C05" w:rsidP="008A4D10">
            <w:pPr>
              <w:pStyle w:val="normal0"/>
              <w:rPr>
                <w:sz w:val="22"/>
                <w:szCs w:val="22"/>
              </w:rPr>
            </w:pPr>
            <w:proofErr w:type="gramStart"/>
            <w:r w:rsidRPr="00457C0B">
              <w:rPr>
                <w:sz w:val="22"/>
                <w:szCs w:val="22"/>
              </w:rPr>
              <w:t>handbook</w:t>
            </w:r>
            <w:proofErr w:type="gramEnd"/>
            <w:r w:rsidR="00457C0B" w:rsidRPr="00457C0B">
              <w:rPr>
                <w:sz w:val="22"/>
                <w:szCs w:val="22"/>
              </w:rPr>
              <w:t xml:space="preserve">, </w:t>
            </w:r>
            <w:r w:rsidRPr="00457C0B">
              <w:rPr>
                <w:sz w:val="22"/>
                <w:szCs w:val="22"/>
              </w:rPr>
              <w:t>Flowchart describing courses</w:t>
            </w:r>
          </w:p>
        </w:tc>
        <w:tc>
          <w:tcPr>
            <w:tcW w:w="4500" w:type="dxa"/>
            <w:tcBorders>
              <w:top w:val="single" w:sz="4" w:space="0" w:color="000000"/>
              <w:left w:val="single" w:sz="4" w:space="0" w:color="000000"/>
              <w:bottom w:val="single" w:sz="4" w:space="0" w:color="000000"/>
              <w:right w:val="single" w:sz="4" w:space="0" w:color="000000"/>
            </w:tcBorders>
          </w:tcPr>
          <w:p w14:paraId="5DBDF39C" w14:textId="46FBFA3A" w:rsidR="00073CD2" w:rsidRPr="00457C0B" w:rsidRDefault="001E756D">
            <w:pPr>
              <w:pStyle w:val="normal0"/>
              <w:rPr>
                <w:sz w:val="22"/>
                <w:szCs w:val="22"/>
              </w:rPr>
            </w:pPr>
            <w:r w:rsidRPr="00457C0B">
              <w:rPr>
                <w:sz w:val="22"/>
                <w:szCs w:val="22"/>
              </w:rPr>
              <w:t xml:space="preserve"> </w:t>
            </w:r>
            <w:r w:rsidR="00467C05" w:rsidRPr="00457C0B">
              <w:rPr>
                <w:sz w:val="22"/>
                <w:szCs w:val="22"/>
              </w:rPr>
              <w:t xml:space="preserve">APPROVED </w:t>
            </w:r>
          </w:p>
          <w:p w14:paraId="4A12CE5D" w14:textId="77777777" w:rsidR="00467C05" w:rsidRPr="00457C0B" w:rsidRDefault="00467C05">
            <w:pPr>
              <w:pStyle w:val="normal0"/>
              <w:rPr>
                <w:sz w:val="22"/>
                <w:szCs w:val="22"/>
              </w:rPr>
            </w:pPr>
          </w:p>
          <w:p w14:paraId="5B377D17" w14:textId="77777777" w:rsidR="00937D78" w:rsidRPr="00457C0B" w:rsidRDefault="00937D78">
            <w:pPr>
              <w:pStyle w:val="normal0"/>
              <w:rPr>
                <w:sz w:val="22"/>
                <w:szCs w:val="22"/>
              </w:rPr>
            </w:pPr>
          </w:p>
          <w:p w14:paraId="7AC6B7E3" w14:textId="77777777" w:rsidR="008957CE" w:rsidRPr="00457C0B" w:rsidRDefault="008957CE">
            <w:pPr>
              <w:pStyle w:val="normal0"/>
              <w:rPr>
                <w:sz w:val="22"/>
                <w:szCs w:val="22"/>
              </w:rPr>
            </w:pPr>
          </w:p>
          <w:p w14:paraId="051854A7" w14:textId="138BB202" w:rsidR="00B47BA7" w:rsidRPr="00457C0B" w:rsidRDefault="000A0732">
            <w:pPr>
              <w:pStyle w:val="normal0"/>
              <w:rPr>
                <w:sz w:val="22"/>
                <w:szCs w:val="22"/>
              </w:rPr>
            </w:pPr>
            <w:r w:rsidRPr="00457C0B">
              <w:rPr>
                <w:sz w:val="22"/>
                <w:szCs w:val="22"/>
              </w:rPr>
              <w:t xml:space="preserve"> </w:t>
            </w:r>
          </w:p>
          <w:p w14:paraId="1BD39F59" w14:textId="77777777" w:rsidR="008957CE" w:rsidRPr="00457C0B" w:rsidRDefault="008957CE">
            <w:pPr>
              <w:pStyle w:val="normal0"/>
              <w:rPr>
                <w:sz w:val="22"/>
                <w:szCs w:val="22"/>
              </w:rPr>
            </w:pPr>
          </w:p>
        </w:tc>
      </w:tr>
      <w:tr w:rsidR="00457C0B" w14:paraId="46D5AC3F" w14:textId="77777777" w:rsidTr="00E05D26">
        <w:trPr>
          <w:trHeight w:val="280"/>
        </w:trPr>
        <w:tc>
          <w:tcPr>
            <w:tcW w:w="10908" w:type="dxa"/>
            <w:gridSpan w:val="2"/>
            <w:tcBorders>
              <w:top w:val="single" w:sz="4" w:space="0" w:color="000000"/>
              <w:left w:val="single" w:sz="4" w:space="0" w:color="000000"/>
              <w:bottom w:val="single" w:sz="4" w:space="0" w:color="000000"/>
              <w:right w:val="single" w:sz="4" w:space="0" w:color="000000"/>
            </w:tcBorders>
          </w:tcPr>
          <w:p w14:paraId="4B7A769B" w14:textId="052DDB3A" w:rsidR="00457C0B" w:rsidRPr="00457C0B" w:rsidRDefault="00457C0B" w:rsidP="001E756D">
            <w:pPr>
              <w:pStyle w:val="normal0"/>
              <w:rPr>
                <w:sz w:val="22"/>
                <w:szCs w:val="22"/>
                <w:u w:val="single"/>
              </w:rPr>
            </w:pPr>
            <w:r w:rsidRPr="00457C0B">
              <w:rPr>
                <w:sz w:val="22"/>
                <w:szCs w:val="22"/>
                <w:u w:val="single"/>
              </w:rPr>
              <w:t xml:space="preserve">  4.Agenda items for future meetings—input from committee? </w:t>
            </w:r>
          </w:p>
          <w:p w14:paraId="4051F87B" w14:textId="234EECA2" w:rsidR="00457C0B" w:rsidRPr="00457C0B" w:rsidRDefault="00457C0B">
            <w:pPr>
              <w:pStyle w:val="normal0"/>
              <w:rPr>
                <w:sz w:val="22"/>
                <w:szCs w:val="22"/>
              </w:rPr>
            </w:pPr>
            <w:r w:rsidRPr="00457C0B">
              <w:rPr>
                <w:sz w:val="22"/>
                <w:szCs w:val="22"/>
              </w:rPr>
              <w:t xml:space="preserve">Barbara: Stipend procedures: how to get people paid. </w:t>
            </w:r>
          </w:p>
          <w:p w14:paraId="51989975" w14:textId="5B3ABCB2" w:rsidR="00457C0B" w:rsidRPr="00457C0B" w:rsidRDefault="00457C0B">
            <w:pPr>
              <w:pStyle w:val="normal0"/>
              <w:rPr>
                <w:sz w:val="22"/>
                <w:szCs w:val="22"/>
              </w:rPr>
            </w:pPr>
            <w:r w:rsidRPr="00457C0B">
              <w:rPr>
                <w:sz w:val="22"/>
                <w:szCs w:val="22"/>
              </w:rPr>
              <w:t xml:space="preserve">Suzan: Whoever requests the funds is responsible for getting paperwork done. You need EPAF, timesheet, </w:t>
            </w:r>
            <w:proofErr w:type="gramStart"/>
            <w:r w:rsidRPr="00457C0B">
              <w:rPr>
                <w:sz w:val="22"/>
                <w:szCs w:val="22"/>
              </w:rPr>
              <w:t>stipend</w:t>
            </w:r>
            <w:proofErr w:type="gramEnd"/>
            <w:r w:rsidRPr="00457C0B">
              <w:rPr>
                <w:sz w:val="22"/>
                <w:szCs w:val="22"/>
              </w:rPr>
              <w:t xml:space="preserve"> approval form. Derek said it’s up to the dean at the cost center to determine whether the stipend is a reasonable amount. They don’t want little stipends and big ones for the same work. Derek recommended </w:t>
            </w:r>
            <w:proofErr w:type="gramStart"/>
            <w:r w:rsidRPr="00457C0B">
              <w:rPr>
                <w:sz w:val="22"/>
                <w:szCs w:val="22"/>
              </w:rPr>
              <w:t>to include</w:t>
            </w:r>
            <w:proofErr w:type="gramEnd"/>
            <w:r w:rsidRPr="00457C0B">
              <w:rPr>
                <w:sz w:val="22"/>
                <w:szCs w:val="22"/>
              </w:rPr>
              <w:t xml:space="preserve"> justifications along with stipend approval forms.</w:t>
            </w:r>
          </w:p>
          <w:p w14:paraId="7765E3F5" w14:textId="77777777" w:rsidR="00457C0B" w:rsidRPr="00457C0B" w:rsidRDefault="00457C0B">
            <w:pPr>
              <w:pStyle w:val="normal0"/>
              <w:rPr>
                <w:sz w:val="22"/>
                <w:szCs w:val="22"/>
              </w:rPr>
            </w:pPr>
            <w:r w:rsidRPr="00457C0B">
              <w:rPr>
                <w:sz w:val="22"/>
                <w:szCs w:val="22"/>
              </w:rPr>
              <w:t xml:space="preserve">Barbara: I would like to know due dates for stipends and then payment dates. </w:t>
            </w:r>
          </w:p>
          <w:p w14:paraId="1EA197BE" w14:textId="177910DD" w:rsidR="00457C0B" w:rsidRPr="00457C0B" w:rsidRDefault="00457C0B" w:rsidP="000C4F36">
            <w:pPr>
              <w:pStyle w:val="normal0"/>
              <w:rPr>
                <w:sz w:val="22"/>
                <w:szCs w:val="22"/>
              </w:rPr>
            </w:pPr>
            <w:r w:rsidRPr="00457C0B">
              <w:rPr>
                <w:sz w:val="22"/>
                <w:szCs w:val="22"/>
              </w:rPr>
              <w:t xml:space="preserve">Beth: If it’s a flat fee stipend, you get paid when the work is done. (Last date on the EPAF) There’s a “new stipend form” that needs to be signed by recipient of stipend, so you might as well do that at the beginning. This will help assistant make the EPAF. Sign everything at the beginning of the semester. </w:t>
            </w:r>
          </w:p>
          <w:p w14:paraId="1A88BD30" w14:textId="32B0E9F7" w:rsidR="00457C0B" w:rsidRPr="00457C0B" w:rsidRDefault="00457C0B" w:rsidP="000C4F36">
            <w:pPr>
              <w:pStyle w:val="normal0"/>
              <w:rPr>
                <w:sz w:val="22"/>
                <w:szCs w:val="22"/>
              </w:rPr>
            </w:pPr>
            <w:r w:rsidRPr="00457C0B">
              <w:rPr>
                <w:sz w:val="22"/>
                <w:szCs w:val="22"/>
              </w:rPr>
              <w:t xml:space="preserve">Suzan: As soon as </w:t>
            </w:r>
            <w:proofErr w:type="gramStart"/>
            <w:r w:rsidRPr="00457C0B">
              <w:rPr>
                <w:sz w:val="22"/>
                <w:szCs w:val="22"/>
              </w:rPr>
              <w:t>project is approved by the committee</w:t>
            </w:r>
            <w:proofErr w:type="gramEnd"/>
            <w:r w:rsidRPr="00457C0B">
              <w:rPr>
                <w:sz w:val="22"/>
                <w:szCs w:val="22"/>
              </w:rPr>
              <w:t xml:space="preserve">, you should do it all. </w:t>
            </w:r>
          </w:p>
          <w:p w14:paraId="480C669F" w14:textId="6D53A5C8" w:rsidR="00457C0B" w:rsidRPr="00457C0B" w:rsidRDefault="00457C0B" w:rsidP="000C4F36">
            <w:pPr>
              <w:pStyle w:val="normal0"/>
              <w:rPr>
                <w:sz w:val="22"/>
                <w:szCs w:val="22"/>
              </w:rPr>
            </w:pPr>
            <w:r w:rsidRPr="00457C0B">
              <w:rPr>
                <w:sz w:val="22"/>
                <w:szCs w:val="22"/>
              </w:rPr>
              <w:t xml:space="preserve">Beth: Make a highball guess for EPAF of how many hours of work a project is. </w:t>
            </w:r>
          </w:p>
          <w:p w14:paraId="0E6E58DF" w14:textId="5A363472" w:rsidR="00457C0B" w:rsidRDefault="00457C0B">
            <w:pPr>
              <w:pStyle w:val="normal0"/>
              <w:rPr>
                <w:sz w:val="22"/>
                <w:szCs w:val="22"/>
              </w:rPr>
            </w:pPr>
            <w:r w:rsidRPr="00457C0B">
              <w:rPr>
                <w:sz w:val="22"/>
                <w:szCs w:val="22"/>
              </w:rPr>
              <w:t xml:space="preserve">Suzan: Try to do all timesheets before May 16, the last day of classes. Then they will be paid by June 30. </w:t>
            </w:r>
          </w:p>
          <w:p w14:paraId="268FF1BE" w14:textId="77777777" w:rsidR="00457C0B" w:rsidRPr="00457C0B" w:rsidRDefault="00457C0B">
            <w:pPr>
              <w:pStyle w:val="normal0"/>
              <w:rPr>
                <w:sz w:val="22"/>
                <w:szCs w:val="22"/>
              </w:rPr>
            </w:pPr>
          </w:p>
          <w:p w14:paraId="20F81975" w14:textId="77777777" w:rsidR="00457C0B" w:rsidRPr="00457C0B" w:rsidRDefault="00457C0B" w:rsidP="00415AAF">
            <w:pPr>
              <w:pStyle w:val="normal0"/>
              <w:rPr>
                <w:sz w:val="22"/>
                <w:szCs w:val="22"/>
              </w:rPr>
            </w:pPr>
            <w:r w:rsidRPr="00457C0B">
              <w:rPr>
                <w:sz w:val="22"/>
                <w:szCs w:val="22"/>
              </w:rPr>
              <w:t xml:space="preserve">FOLLOWUP on Embedded tutoring logistics: </w:t>
            </w:r>
          </w:p>
          <w:p w14:paraId="18D4EE59" w14:textId="2587967B" w:rsidR="00457C0B" w:rsidRDefault="00457C0B" w:rsidP="00415AAF">
            <w:pPr>
              <w:pStyle w:val="normal0"/>
              <w:rPr>
                <w:sz w:val="22"/>
                <w:szCs w:val="22"/>
              </w:rPr>
            </w:pPr>
            <w:r w:rsidRPr="00457C0B">
              <w:rPr>
                <w:sz w:val="22"/>
                <w:szCs w:val="22"/>
              </w:rPr>
              <w:t xml:space="preserve">Beth: We need to make a meeting with </w:t>
            </w:r>
            <w:proofErr w:type="spellStart"/>
            <w:r w:rsidRPr="00457C0B">
              <w:rPr>
                <w:sz w:val="22"/>
                <w:szCs w:val="22"/>
              </w:rPr>
              <w:t>Rupinder</w:t>
            </w:r>
            <w:proofErr w:type="spellEnd"/>
            <w:r w:rsidRPr="00457C0B">
              <w:rPr>
                <w:sz w:val="22"/>
                <w:szCs w:val="22"/>
              </w:rPr>
              <w:t xml:space="preserve"> or Augustine and tech to f</w:t>
            </w:r>
            <w:r>
              <w:rPr>
                <w:sz w:val="22"/>
                <w:szCs w:val="22"/>
              </w:rPr>
              <w:t>igure out how to coordinate all</w:t>
            </w:r>
            <w:r w:rsidRPr="00457C0B">
              <w:rPr>
                <w:sz w:val="22"/>
                <w:szCs w:val="22"/>
              </w:rPr>
              <w:t>.</w:t>
            </w:r>
          </w:p>
          <w:p w14:paraId="7B39DD29" w14:textId="77777777" w:rsidR="00457C0B" w:rsidRPr="00457C0B" w:rsidRDefault="00457C0B" w:rsidP="00415AAF">
            <w:pPr>
              <w:pStyle w:val="normal0"/>
              <w:rPr>
                <w:sz w:val="22"/>
                <w:szCs w:val="22"/>
              </w:rPr>
            </w:pPr>
          </w:p>
          <w:p w14:paraId="3BC89457" w14:textId="383C4A34" w:rsidR="00457C0B" w:rsidRPr="00457C0B" w:rsidRDefault="00457C0B" w:rsidP="00415AAF">
            <w:pPr>
              <w:pStyle w:val="normal0"/>
              <w:rPr>
                <w:sz w:val="22"/>
                <w:szCs w:val="22"/>
              </w:rPr>
            </w:pPr>
            <w:r w:rsidRPr="00457C0B">
              <w:rPr>
                <w:sz w:val="22"/>
                <w:szCs w:val="22"/>
              </w:rPr>
              <w:t xml:space="preserve">FOLLOWUP on need for student services representation: We want a dean/director. </w:t>
            </w:r>
            <w:bookmarkStart w:id="0" w:name="_GoBack"/>
            <w:bookmarkEnd w:id="0"/>
          </w:p>
          <w:p w14:paraId="7BF772CC" w14:textId="05C7859B" w:rsidR="00457C0B" w:rsidRPr="00457C0B" w:rsidRDefault="00457C0B" w:rsidP="00415AAF">
            <w:pPr>
              <w:pStyle w:val="normal0"/>
              <w:rPr>
                <w:sz w:val="22"/>
                <w:szCs w:val="22"/>
              </w:rPr>
            </w:pPr>
            <w:r w:rsidRPr="00457C0B">
              <w:rPr>
                <w:sz w:val="22"/>
                <w:szCs w:val="22"/>
              </w:rPr>
              <w:t xml:space="preserve">Dean Chan: Add to our procedures that after three unexcused absences, we will look for a replacement. </w:t>
            </w:r>
          </w:p>
          <w:p w14:paraId="525D3FC2" w14:textId="77777777" w:rsidR="00457C0B" w:rsidRPr="00457C0B" w:rsidRDefault="00457C0B" w:rsidP="00415AAF">
            <w:pPr>
              <w:pStyle w:val="normal0"/>
              <w:rPr>
                <w:sz w:val="22"/>
                <w:szCs w:val="22"/>
              </w:rPr>
            </w:pPr>
          </w:p>
          <w:p w14:paraId="284DC8CB" w14:textId="77777777" w:rsidR="00457C0B" w:rsidRPr="00457C0B" w:rsidRDefault="00457C0B" w:rsidP="00415AAF">
            <w:pPr>
              <w:pStyle w:val="normal0"/>
              <w:rPr>
                <w:sz w:val="22"/>
                <w:szCs w:val="22"/>
              </w:rPr>
            </w:pPr>
          </w:p>
          <w:p w14:paraId="4B1CDD7A" w14:textId="77777777" w:rsidR="00457C0B" w:rsidRPr="00457C0B" w:rsidRDefault="00457C0B" w:rsidP="00415AAF">
            <w:pPr>
              <w:pStyle w:val="normal0"/>
              <w:rPr>
                <w:sz w:val="22"/>
                <w:szCs w:val="22"/>
              </w:rPr>
            </w:pPr>
          </w:p>
          <w:p w14:paraId="3A5415D0" w14:textId="2A588521" w:rsidR="00457C0B" w:rsidRPr="00457C0B" w:rsidRDefault="00457C0B" w:rsidP="00415AAF">
            <w:pPr>
              <w:pStyle w:val="normal0"/>
              <w:rPr>
                <w:sz w:val="22"/>
                <w:szCs w:val="22"/>
              </w:rPr>
            </w:pPr>
          </w:p>
        </w:tc>
      </w:tr>
      <w:tr w:rsidR="00415AAF" w14:paraId="3C4CB350"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BD20B95" w14:textId="5E63D502" w:rsidR="00415AAF" w:rsidRPr="008957CE" w:rsidRDefault="00415AAF" w:rsidP="001E756D">
            <w:pPr>
              <w:pStyle w:val="normal0"/>
            </w:pPr>
          </w:p>
        </w:tc>
        <w:tc>
          <w:tcPr>
            <w:tcW w:w="4500" w:type="dxa"/>
            <w:tcBorders>
              <w:top w:val="single" w:sz="4" w:space="0" w:color="000000"/>
              <w:left w:val="single" w:sz="4" w:space="0" w:color="000000"/>
              <w:bottom w:val="single" w:sz="4" w:space="0" w:color="000000"/>
              <w:right w:val="single" w:sz="4" w:space="0" w:color="000000"/>
            </w:tcBorders>
          </w:tcPr>
          <w:p w14:paraId="14131D03" w14:textId="77777777" w:rsidR="00415AAF" w:rsidRDefault="00415AAF">
            <w:pPr>
              <w:pStyle w:val="normal0"/>
            </w:pPr>
          </w:p>
        </w:tc>
      </w:tr>
    </w:tbl>
    <w:p w14:paraId="0E85C901" w14:textId="0ACE982F" w:rsidR="00073CD2" w:rsidRDefault="00073CD2">
      <w:pPr>
        <w:pStyle w:val="normal0"/>
        <w:rPr>
          <w:sz w:val="22"/>
          <w:szCs w:val="22"/>
        </w:rPr>
      </w:pPr>
    </w:p>
    <w:p w14:paraId="35C868DC" w14:textId="77777777" w:rsidR="00B47BA7" w:rsidRDefault="00B47BA7">
      <w:pPr>
        <w:pStyle w:val="normal0"/>
        <w:rPr>
          <w:sz w:val="22"/>
          <w:szCs w:val="22"/>
        </w:rPr>
      </w:pPr>
    </w:p>
    <w:p w14:paraId="646BA0BA" w14:textId="77777777" w:rsidR="00B47BA7" w:rsidRDefault="00B47BA7">
      <w:pPr>
        <w:pStyle w:val="normal0"/>
        <w:rPr>
          <w:sz w:val="22"/>
          <w:szCs w:val="22"/>
        </w:rPr>
      </w:pPr>
    </w:p>
    <w:sectPr w:rsidR="00B47BA7">
      <w:headerReference w:type="default" r:id="rId8"/>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C9B6" w14:textId="77777777" w:rsidR="00693EB9" w:rsidRDefault="00693EB9">
      <w:r>
        <w:separator/>
      </w:r>
    </w:p>
  </w:endnote>
  <w:endnote w:type="continuationSeparator" w:id="0">
    <w:p w14:paraId="2173C86F" w14:textId="77777777" w:rsidR="00693EB9" w:rsidRDefault="006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etter Gothic MT">
    <w:altName w:val="Rockwell"/>
    <w:charset w:val="00"/>
    <w:family w:val="moder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DD57" w14:textId="77777777" w:rsidR="00693EB9" w:rsidRDefault="00693EB9">
      <w:r>
        <w:separator/>
      </w:r>
    </w:p>
  </w:footnote>
  <w:footnote w:type="continuationSeparator" w:id="0">
    <w:p w14:paraId="254CF8DF" w14:textId="77777777" w:rsidR="00693EB9" w:rsidRDefault="00693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0A7B" w14:textId="77777777" w:rsidR="00693EB9" w:rsidRDefault="00693EB9">
    <w:pPr>
      <w:pStyle w:val="normal0"/>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693EB9" w:rsidRDefault="00693EB9">
    <w:pPr>
      <w:pStyle w:val="normal0"/>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5F97D6F2" w:rsidR="00693EB9" w:rsidRDefault="00693EB9">
    <w:pPr>
      <w:pStyle w:val="normal0"/>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rFonts w:ascii="Letter Gothic MT" w:eastAsia="Letter Gothic MT" w:hAnsi="Letter Gothic MT" w:cs="Letter Gothic MT"/>
        <w:b/>
        <w:color w:val="000000"/>
        <w:sz w:val="20"/>
        <w:szCs w:val="20"/>
      </w:rPr>
      <w:t xml:space="preserve"> </w:t>
    </w:r>
  </w:p>
  <w:p w14:paraId="025BC5AE" w14:textId="77777777" w:rsidR="00693EB9" w:rsidRDefault="00693EB9">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73CD2"/>
    <w:rsid w:val="00073CD2"/>
    <w:rsid w:val="00092EF3"/>
    <w:rsid w:val="000A0732"/>
    <w:rsid w:val="000B0D62"/>
    <w:rsid w:val="000C4F36"/>
    <w:rsid w:val="000E02AD"/>
    <w:rsid w:val="00105E5A"/>
    <w:rsid w:val="00141261"/>
    <w:rsid w:val="00193617"/>
    <w:rsid w:val="001D7221"/>
    <w:rsid w:val="001E756D"/>
    <w:rsid w:val="002B5245"/>
    <w:rsid w:val="002E1824"/>
    <w:rsid w:val="0033597F"/>
    <w:rsid w:val="0035711A"/>
    <w:rsid w:val="003820B1"/>
    <w:rsid w:val="003E5929"/>
    <w:rsid w:val="00415AAF"/>
    <w:rsid w:val="00457C0B"/>
    <w:rsid w:val="00467C05"/>
    <w:rsid w:val="004A2D2A"/>
    <w:rsid w:val="005527EC"/>
    <w:rsid w:val="00565051"/>
    <w:rsid w:val="005A7795"/>
    <w:rsid w:val="005E6282"/>
    <w:rsid w:val="006065F7"/>
    <w:rsid w:val="00643D09"/>
    <w:rsid w:val="00666E6C"/>
    <w:rsid w:val="00693EB9"/>
    <w:rsid w:val="00696ED3"/>
    <w:rsid w:val="006E0B71"/>
    <w:rsid w:val="00707D2F"/>
    <w:rsid w:val="007D0A54"/>
    <w:rsid w:val="008032C6"/>
    <w:rsid w:val="00891603"/>
    <w:rsid w:val="008957CE"/>
    <w:rsid w:val="008A4D10"/>
    <w:rsid w:val="008E6C1B"/>
    <w:rsid w:val="008E7285"/>
    <w:rsid w:val="00910165"/>
    <w:rsid w:val="0091595D"/>
    <w:rsid w:val="00921721"/>
    <w:rsid w:val="00925577"/>
    <w:rsid w:val="00937D78"/>
    <w:rsid w:val="0095778E"/>
    <w:rsid w:val="009718A3"/>
    <w:rsid w:val="00A411C9"/>
    <w:rsid w:val="00A75260"/>
    <w:rsid w:val="00B47BA7"/>
    <w:rsid w:val="00BD42DA"/>
    <w:rsid w:val="00BE5C00"/>
    <w:rsid w:val="00CF5994"/>
    <w:rsid w:val="00D240F6"/>
    <w:rsid w:val="00E2223F"/>
    <w:rsid w:val="00E63DD1"/>
    <w:rsid w:val="00E81384"/>
    <w:rsid w:val="00EC05E9"/>
    <w:rsid w:val="00EE5E0D"/>
    <w:rsid w:val="00F8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5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457C0B"/>
    <w:pPr>
      <w:tabs>
        <w:tab w:val="center" w:pos="4320"/>
        <w:tab w:val="right" w:pos="8640"/>
      </w:tabs>
    </w:pPr>
  </w:style>
  <w:style w:type="character" w:customStyle="1" w:styleId="HeaderChar">
    <w:name w:val="Header Char"/>
    <w:basedOn w:val="DefaultParagraphFont"/>
    <w:link w:val="Header"/>
    <w:uiPriority w:val="99"/>
    <w:rsid w:val="00457C0B"/>
  </w:style>
  <w:style w:type="paragraph" w:styleId="Footer">
    <w:name w:val="footer"/>
    <w:basedOn w:val="Normal"/>
    <w:link w:val="FooterChar"/>
    <w:uiPriority w:val="99"/>
    <w:unhideWhenUsed/>
    <w:rsid w:val="00457C0B"/>
    <w:pPr>
      <w:tabs>
        <w:tab w:val="center" w:pos="4320"/>
        <w:tab w:val="right" w:pos="8640"/>
      </w:tabs>
    </w:pPr>
  </w:style>
  <w:style w:type="character" w:customStyle="1" w:styleId="FooterChar">
    <w:name w:val="Footer Char"/>
    <w:basedOn w:val="DefaultParagraphFont"/>
    <w:link w:val="Footer"/>
    <w:uiPriority w:val="99"/>
    <w:rsid w:val="00457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457C0B"/>
    <w:pPr>
      <w:tabs>
        <w:tab w:val="center" w:pos="4320"/>
        <w:tab w:val="right" w:pos="8640"/>
      </w:tabs>
    </w:pPr>
  </w:style>
  <w:style w:type="character" w:customStyle="1" w:styleId="HeaderChar">
    <w:name w:val="Header Char"/>
    <w:basedOn w:val="DefaultParagraphFont"/>
    <w:link w:val="Header"/>
    <w:uiPriority w:val="99"/>
    <w:rsid w:val="00457C0B"/>
  </w:style>
  <w:style w:type="paragraph" w:styleId="Footer">
    <w:name w:val="footer"/>
    <w:basedOn w:val="Normal"/>
    <w:link w:val="FooterChar"/>
    <w:uiPriority w:val="99"/>
    <w:unhideWhenUsed/>
    <w:rsid w:val="00457C0B"/>
    <w:pPr>
      <w:tabs>
        <w:tab w:val="center" w:pos="4320"/>
        <w:tab w:val="right" w:pos="8640"/>
      </w:tabs>
    </w:pPr>
  </w:style>
  <w:style w:type="character" w:customStyle="1" w:styleId="FooterChar">
    <w:name w:val="Footer Char"/>
    <w:basedOn w:val="DefaultParagraphFont"/>
    <w:link w:val="Footer"/>
    <w:uiPriority w:val="99"/>
    <w:rsid w:val="0045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494</Words>
  <Characters>2821</Characters>
  <Application>Microsoft Macintosh Word</Application>
  <DocSecurity>0</DocSecurity>
  <Lines>23</Lines>
  <Paragraphs>6</Paragraphs>
  <ScaleCrop>false</ScaleCrop>
  <Company>Laney College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12</cp:revision>
  <cp:lastPrinted>2019-03-13T17:26:00Z</cp:lastPrinted>
  <dcterms:created xsi:type="dcterms:W3CDTF">2019-02-27T18:07:00Z</dcterms:created>
  <dcterms:modified xsi:type="dcterms:W3CDTF">2019-03-13T17:26:00Z</dcterms:modified>
</cp:coreProperties>
</file>