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5F4D4045" w:rsidR="00073CD2" w:rsidRPr="00A87DC2" w:rsidRDefault="00A87DC2" w:rsidP="00A87D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 w:rsidRPr="00A87DC2">
        <w:rPr>
          <w:rFonts w:ascii="Arial" w:eastAsia="Arial" w:hAnsi="Arial" w:cs="Arial"/>
          <w:b/>
          <w:color w:val="000000"/>
          <w:sz w:val="22"/>
          <w:szCs w:val="22"/>
        </w:rPr>
        <w:t>FSC NOTES 3/27/19</w:t>
      </w:r>
    </w:p>
    <w:tbl>
      <w:tblPr>
        <w:tblStyle w:val="a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A87DC2" w14:paraId="1BE1F89F" w14:textId="77777777">
        <w:trPr>
          <w:trHeight w:val="400"/>
        </w:trPr>
        <w:tc>
          <w:tcPr>
            <w:tcW w:w="2250" w:type="dxa"/>
          </w:tcPr>
          <w:bookmarkEnd w:id="0"/>
          <w:p w14:paraId="3A044D74" w14:textId="5AACDF6E" w:rsidR="00A87DC2" w:rsidRDefault="00A87DC2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0592A256" w14:textId="77777777" w:rsidR="00A87DC2" w:rsidRDefault="00A87DC2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Suzan, Denise, </w:t>
            </w:r>
            <w:proofErr w:type="spellStart"/>
            <w:r>
              <w:rPr>
                <w:color w:val="FF0000"/>
                <w:sz w:val="22"/>
                <w:szCs w:val="22"/>
              </w:rPr>
              <w:t>Chuen</w:t>
            </w:r>
            <w:proofErr w:type="spellEnd"/>
            <w:r>
              <w:rPr>
                <w:color w:val="FF0000"/>
                <w:sz w:val="22"/>
                <w:szCs w:val="22"/>
              </w:rPr>
              <w:t>, Barbara, Marla, Ian Rupinder (guest) Eleni, Anna, Kathy</w:t>
            </w:r>
          </w:p>
          <w:p w14:paraId="521C1F1A" w14:textId="35046B3C" w:rsidR="00A87DC2" w:rsidRDefault="00A87D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a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073CD2" w14:paraId="6358F1C1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96E" w14:textId="1C87D5DE" w:rsidR="007D0A54" w:rsidRDefault="001E756D" w:rsidP="00E63DD1">
            <w:pPr>
              <w:pStyle w:val="Normal1"/>
            </w:pPr>
            <w:r>
              <w:t xml:space="preserve"> </w:t>
            </w:r>
            <w:r w:rsidR="007D0A54">
              <w:t xml:space="preserve"> </w:t>
            </w:r>
            <w:r>
              <w:t xml:space="preserve">1.Unstuck Center conversation continued </w:t>
            </w:r>
          </w:p>
          <w:p w14:paraId="22247659" w14:textId="14F05EC6" w:rsidR="00A82282" w:rsidRDefault="00A82282" w:rsidP="00E63DD1">
            <w:pPr>
              <w:pStyle w:val="Normal1"/>
            </w:pPr>
            <w:r>
              <w:t xml:space="preserve">Suzan: we have a lot of money left to spend. </w:t>
            </w:r>
          </w:p>
          <w:p w14:paraId="64709D02" w14:textId="35823910" w:rsidR="00A82282" w:rsidRDefault="00A82282" w:rsidP="00E63DD1">
            <w:pPr>
              <w:pStyle w:val="Normal1"/>
            </w:pPr>
            <w:r>
              <w:t>Rina started talking about an unstuck center</w:t>
            </w:r>
          </w:p>
          <w:p w14:paraId="58470CA3" w14:textId="6ECE2132" w:rsidR="00A82282" w:rsidRDefault="00A82282" w:rsidP="00E63DD1">
            <w:pPr>
              <w:pStyle w:val="Normal1"/>
            </w:pPr>
            <w:r>
              <w:t xml:space="preserve">We have possible sites identified </w:t>
            </w:r>
          </w:p>
          <w:p w14:paraId="74DC6782" w14:textId="30077AAA" w:rsidR="00A82282" w:rsidRDefault="00A82282" w:rsidP="00E63DD1">
            <w:pPr>
              <w:pStyle w:val="Normal1"/>
            </w:pPr>
            <w:proofErr w:type="spellStart"/>
            <w:r>
              <w:t>Chuen</w:t>
            </w:r>
            <w:proofErr w:type="spellEnd"/>
            <w:r>
              <w:t>: Should we talk to a librarian?</w:t>
            </w:r>
          </w:p>
          <w:p w14:paraId="29F99B55" w14:textId="46BC7566" w:rsidR="00A82282" w:rsidRDefault="00A82282" w:rsidP="00E63DD1">
            <w:pPr>
              <w:pStyle w:val="Normal1"/>
            </w:pPr>
            <w:r>
              <w:t xml:space="preserve">Barbara: Who put in the request to renovate that room in the library? </w:t>
            </w:r>
          </w:p>
          <w:p w14:paraId="46F09728" w14:textId="1A7CE918" w:rsidR="00A82282" w:rsidRDefault="00A82282" w:rsidP="00E63DD1">
            <w:pPr>
              <w:pStyle w:val="Normal1"/>
            </w:pPr>
            <w:r>
              <w:t xml:space="preserve">Rupinder: They requested about ten new computers. </w:t>
            </w:r>
          </w:p>
          <w:p w14:paraId="4506F398" w14:textId="1DAA89C8" w:rsidR="00A82282" w:rsidRDefault="00A82282" w:rsidP="00E63DD1">
            <w:pPr>
              <w:pStyle w:val="Normal1"/>
            </w:pPr>
            <w:r>
              <w:t xml:space="preserve">Suzan: We want hybrid and online student support to start. We invited you to get input on the DE side. </w:t>
            </w:r>
          </w:p>
          <w:p w14:paraId="1850785C" w14:textId="4C5F7BF6" w:rsidR="00A82282" w:rsidRDefault="00135257" w:rsidP="00E63DD1">
            <w:pPr>
              <w:pStyle w:val="Normal1"/>
            </w:pPr>
            <w:r>
              <w:t xml:space="preserve">We could also do online tutoring </w:t>
            </w:r>
          </w:p>
          <w:p w14:paraId="06236A08" w14:textId="5DBF6502" w:rsidR="00135257" w:rsidRDefault="0036682D" w:rsidP="00E63DD1">
            <w:pPr>
              <w:pStyle w:val="Normal1"/>
            </w:pPr>
            <w:r>
              <w:t>(2 webcams</w:t>
            </w:r>
            <w:r w:rsidR="00F21AA4">
              <w:t>/overhead cameras</w:t>
            </w:r>
            <w:r>
              <w:t xml:space="preserve">) </w:t>
            </w:r>
          </w:p>
          <w:p w14:paraId="62B81E52" w14:textId="4ADF146F" w:rsidR="0036682D" w:rsidRDefault="0036682D" w:rsidP="00E63DD1">
            <w:pPr>
              <w:pStyle w:val="Normal1"/>
            </w:pPr>
            <w:r>
              <w:t>10 computers</w:t>
            </w:r>
          </w:p>
          <w:p w14:paraId="6B1FBAFE" w14:textId="0CDF6F05" w:rsidR="0036682D" w:rsidRDefault="0036682D" w:rsidP="00E63DD1">
            <w:pPr>
              <w:pStyle w:val="Normal1"/>
            </w:pPr>
            <w:r>
              <w:t xml:space="preserve">Barbara: What is the intended service of whatever space we get? Can’t we accommodate the other use and just add computers/tutors? </w:t>
            </w:r>
          </w:p>
          <w:p w14:paraId="72B2BF19" w14:textId="28E684C3" w:rsidR="0036682D" w:rsidRDefault="0036682D" w:rsidP="00E63DD1">
            <w:pPr>
              <w:pStyle w:val="Normal1"/>
            </w:pPr>
            <w:r>
              <w:t xml:space="preserve">Suzan: Tutors are a draw. Students will come to office hours if you are doing them in a place where they can work and get help. </w:t>
            </w:r>
          </w:p>
          <w:p w14:paraId="2E7FE99C" w14:textId="3BC6B078" w:rsidR="0036682D" w:rsidRDefault="0036682D" w:rsidP="00E63DD1">
            <w:pPr>
              <w:pStyle w:val="Normal1"/>
            </w:pPr>
            <w:r>
              <w:t xml:space="preserve">Denise: We </w:t>
            </w:r>
            <w:proofErr w:type="gramStart"/>
            <w:r>
              <w:t>have to</w:t>
            </w:r>
            <w:proofErr w:type="gramEnd"/>
            <w:r>
              <w:t xml:space="preserve"> make tutoring cool. With AB705, there’s a great opportunity. </w:t>
            </w:r>
          </w:p>
          <w:p w14:paraId="506CB672" w14:textId="7ED0ADEC" w:rsidR="0036682D" w:rsidRDefault="009B7BD5" w:rsidP="00E63DD1">
            <w:pPr>
              <w:pStyle w:val="Normal1"/>
            </w:pPr>
            <w:proofErr w:type="spellStart"/>
            <w:r>
              <w:t>Chuen</w:t>
            </w:r>
            <w:proofErr w:type="spellEnd"/>
            <w:r>
              <w:t xml:space="preserve">: Include library research support and IT support as an avenue for collaboration. </w:t>
            </w:r>
          </w:p>
          <w:p w14:paraId="26AD4134" w14:textId="48FC08C9" w:rsidR="009B7BD5" w:rsidRDefault="00F21AA4" w:rsidP="00E63DD1">
            <w:pPr>
              <w:pStyle w:val="Normal1"/>
            </w:pPr>
            <w:r>
              <w:t xml:space="preserve">Suzan: If you teach a student to do something once, they won’t remember. Tutors can help to reinforce teachers’ instructions. </w:t>
            </w:r>
          </w:p>
          <w:p w14:paraId="358A4593" w14:textId="5CD7BCE2" w:rsidR="00050CD4" w:rsidRPr="008957CE" w:rsidRDefault="00050CD4" w:rsidP="00E63DD1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C61" w14:textId="5FD3D7F4" w:rsidR="00EC0EB5" w:rsidRDefault="00133CF2" w:rsidP="00A87DC2">
            <w:pPr>
              <w:pStyle w:val="Normal1"/>
            </w:pPr>
            <w:r>
              <w:t xml:space="preserve"> </w:t>
            </w:r>
          </w:p>
          <w:p w14:paraId="46228A55" w14:textId="64DF128E" w:rsidR="00910165" w:rsidRDefault="00A87DC2" w:rsidP="00910165">
            <w:pPr>
              <w:pStyle w:val="Normal1"/>
            </w:pPr>
            <w:r>
              <w:t xml:space="preserve">CENTER </w:t>
            </w:r>
            <w:r w:rsidR="00EC0EB5">
              <w:t xml:space="preserve">GOALS: </w:t>
            </w:r>
          </w:p>
          <w:p w14:paraId="79F0C6BE" w14:textId="3F3B9EA4" w:rsidR="009B7BD5" w:rsidRDefault="009B7BD5" w:rsidP="009B7BD5">
            <w:pPr>
              <w:pStyle w:val="Normal1"/>
              <w:numPr>
                <w:ilvl w:val="0"/>
                <w:numId w:val="8"/>
              </w:numPr>
            </w:pPr>
            <w:r>
              <w:t>Support students in online/hybrid</w:t>
            </w:r>
            <w:r w:rsidR="00F21AA4">
              <w:t xml:space="preserve"> classes with computers and tutors</w:t>
            </w:r>
          </w:p>
          <w:p w14:paraId="353A4A3E" w14:textId="77777777" w:rsidR="009B7BD5" w:rsidRDefault="009B7BD5" w:rsidP="009B7BD5">
            <w:pPr>
              <w:pStyle w:val="Normal1"/>
              <w:numPr>
                <w:ilvl w:val="0"/>
                <w:numId w:val="8"/>
              </w:numPr>
            </w:pPr>
            <w:r>
              <w:t>Online tutoring</w:t>
            </w:r>
          </w:p>
          <w:p w14:paraId="3A27FA72" w14:textId="77777777" w:rsidR="009B7BD5" w:rsidRDefault="009B7BD5" w:rsidP="009B7BD5">
            <w:pPr>
              <w:pStyle w:val="Normal1"/>
              <w:numPr>
                <w:ilvl w:val="0"/>
                <w:numId w:val="8"/>
              </w:numPr>
            </w:pPr>
            <w:r>
              <w:t>IT support</w:t>
            </w:r>
          </w:p>
          <w:p w14:paraId="2D1A8C5F" w14:textId="77777777" w:rsidR="009B7BD5" w:rsidRDefault="009B7BD5" w:rsidP="009B7BD5">
            <w:pPr>
              <w:pStyle w:val="Normal1"/>
              <w:numPr>
                <w:ilvl w:val="0"/>
                <w:numId w:val="8"/>
              </w:numPr>
            </w:pPr>
            <w:r>
              <w:t>Research support</w:t>
            </w:r>
          </w:p>
          <w:p w14:paraId="6B5CD4B4" w14:textId="0EC6FEDC" w:rsidR="009B7BD5" w:rsidRPr="008957CE" w:rsidRDefault="009B7BD5" w:rsidP="009B7BD5">
            <w:pPr>
              <w:pStyle w:val="Normal1"/>
              <w:numPr>
                <w:ilvl w:val="0"/>
                <w:numId w:val="8"/>
              </w:numPr>
            </w:pPr>
            <w:r>
              <w:t xml:space="preserve">Community of practice for online/hybrid instructors. Work with tutors and get to know students’ difficulties. </w:t>
            </w:r>
            <w:r w:rsidR="00F21AA4">
              <w:t>Tutors could shadow instructors’ interactions with students.</w:t>
            </w:r>
            <w:r w:rsidR="00EC0EB5">
              <w:t xml:space="preserve"> Rupinder suggests creating an online orientation for success in an online course. </w:t>
            </w:r>
          </w:p>
        </w:tc>
      </w:tr>
      <w:tr w:rsidR="00073CD2" w14:paraId="414573B0" w14:textId="77777777">
        <w:trPr>
          <w:trHeight w:val="4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1B2" w14:textId="5B760823" w:rsidR="00A75260" w:rsidRDefault="001E756D">
            <w:pPr>
              <w:pStyle w:val="Normal1"/>
            </w:pPr>
            <w:r>
              <w:t xml:space="preserve">2.What are the needs of DSPS students in the context of acceleration? </w:t>
            </w:r>
          </w:p>
          <w:p w14:paraId="24CE7A70" w14:textId="68B1DBAB" w:rsidR="00EC05E9" w:rsidRDefault="00A31AFA">
            <w:pPr>
              <w:pStyle w:val="Normal1"/>
            </w:pPr>
            <w:r>
              <w:t>Kathy: What about specialized tutoring</w:t>
            </w:r>
            <w:r w:rsidR="00A87DC2">
              <w:t xml:space="preserve"> in DSPS</w:t>
            </w:r>
            <w:r>
              <w:t>? Is that position going to continue?</w:t>
            </w:r>
          </w:p>
          <w:p w14:paraId="58E010D2" w14:textId="54564C3C" w:rsidR="00DB2787" w:rsidRDefault="00A31AFA">
            <w:pPr>
              <w:pStyle w:val="Normal1"/>
            </w:pPr>
            <w:r>
              <w:t>Eleni: Can we create an internship program for math/English</w:t>
            </w:r>
            <w:r w:rsidR="00DB2787">
              <w:t>/science</w:t>
            </w:r>
            <w:r>
              <w:t xml:space="preserve"> </w:t>
            </w:r>
            <w:r w:rsidR="00DB2787">
              <w:t>tutors? Also drawing upon FDIP?</w:t>
            </w:r>
          </w:p>
          <w:p w14:paraId="567DD96C" w14:textId="0A452AFB" w:rsidR="001E756D" w:rsidRPr="008957CE" w:rsidRDefault="00DB2787">
            <w:pPr>
              <w:pStyle w:val="Normal1"/>
            </w:pPr>
            <w:r>
              <w:t xml:space="preserve">Denise: We could hire tutors under classified positions.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4D1E" w14:textId="77777777" w:rsidR="00693EB9" w:rsidRDefault="00A87DC2" w:rsidP="00BE5C00">
            <w:pPr>
              <w:pStyle w:val="Normal1"/>
            </w:pPr>
            <w:r>
              <w:t xml:space="preserve">No actions taken. </w:t>
            </w:r>
          </w:p>
          <w:p w14:paraId="6D611A93" w14:textId="79D0D89C" w:rsidR="00A87DC2" w:rsidRPr="008957CE" w:rsidRDefault="00A87DC2" w:rsidP="00BE5C00">
            <w:pPr>
              <w:pStyle w:val="Normal1"/>
            </w:pPr>
            <w:r>
              <w:t xml:space="preserve">Ian consulted with DSPS and got positive feedback. </w:t>
            </w:r>
          </w:p>
        </w:tc>
      </w:tr>
      <w:tr w:rsidR="00073CD2" w14:paraId="2094DC9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E02" w14:textId="69FAF66C" w:rsidR="008A4D10" w:rsidRDefault="001E756D" w:rsidP="008A4D10">
            <w:pPr>
              <w:pStyle w:val="Normal1"/>
            </w:pPr>
            <w:r>
              <w:t>3.Funding proposals</w:t>
            </w:r>
          </w:p>
          <w:p w14:paraId="1A12C937" w14:textId="1A8E9C54" w:rsidR="00AC299A" w:rsidRPr="008957CE" w:rsidRDefault="009A5C65" w:rsidP="008A4D10">
            <w:pPr>
              <w:pStyle w:val="Normal1"/>
            </w:pPr>
            <w:r>
              <w:t>Barbara</w:t>
            </w:r>
            <w:r w:rsidR="00DF612A">
              <w:t>: travel for conference on noncredit. Suzan endorses the conference.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39C" w14:textId="31993CB0" w:rsidR="00073CD2" w:rsidRDefault="00133CF2">
            <w:pPr>
              <w:pStyle w:val="Normal1"/>
            </w:pPr>
            <w:r>
              <w:t xml:space="preserve"> </w:t>
            </w:r>
          </w:p>
          <w:p w14:paraId="7AC6B7E3" w14:textId="7D20DA79" w:rsidR="008957CE" w:rsidRDefault="00DF612A">
            <w:pPr>
              <w:pStyle w:val="Normal1"/>
            </w:pPr>
            <w:r>
              <w:t xml:space="preserve">Approved </w:t>
            </w:r>
          </w:p>
          <w:p w14:paraId="051854A7" w14:textId="138BB202" w:rsidR="00B47BA7" w:rsidRDefault="000A0732">
            <w:pPr>
              <w:pStyle w:val="Normal1"/>
            </w:pPr>
            <w:r>
              <w:t xml:space="preserve"> </w:t>
            </w:r>
          </w:p>
          <w:p w14:paraId="1BD39F59" w14:textId="77777777" w:rsidR="008957CE" w:rsidRPr="008957CE" w:rsidRDefault="008957CE">
            <w:pPr>
              <w:pStyle w:val="Normal1"/>
            </w:pPr>
          </w:p>
        </w:tc>
      </w:tr>
      <w:tr w:rsidR="00073CD2" w14:paraId="46D5AC3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9EB" w14:textId="1793676A" w:rsidR="00565051" w:rsidRDefault="008957CE" w:rsidP="001E756D">
            <w:pPr>
              <w:pStyle w:val="Normal1"/>
            </w:pPr>
            <w:r w:rsidRPr="008957CE">
              <w:t xml:space="preserve"> </w:t>
            </w:r>
            <w:r w:rsidR="001E756D">
              <w:t xml:space="preserve"> 4.Agenda items for future meetings—input from committee? </w:t>
            </w:r>
          </w:p>
          <w:p w14:paraId="6C5EF8D6" w14:textId="77777777" w:rsidR="001E756D" w:rsidRDefault="001E756D" w:rsidP="001E756D">
            <w:pPr>
              <w:pStyle w:val="Normal1"/>
            </w:pPr>
          </w:p>
          <w:p w14:paraId="127D19FD" w14:textId="77777777" w:rsidR="001E756D" w:rsidRDefault="001E756D" w:rsidP="001E756D">
            <w:pPr>
              <w:pStyle w:val="Normal1"/>
            </w:pPr>
          </w:p>
          <w:p w14:paraId="03587556" w14:textId="372497E7" w:rsidR="001E756D" w:rsidRPr="008957CE" w:rsidRDefault="001E756D" w:rsidP="001E756D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DD7A" w14:textId="1C08F2D4" w:rsidR="00467C05" w:rsidRDefault="00412E88" w:rsidP="00415AAF">
            <w:pPr>
              <w:pStyle w:val="Normal1"/>
            </w:pPr>
            <w:r>
              <w:t xml:space="preserve"> Kathy: student obstacles outside of class</w:t>
            </w:r>
          </w:p>
          <w:p w14:paraId="5B672BEA" w14:textId="77777777" w:rsidR="00467C05" w:rsidRDefault="006E260A" w:rsidP="00415AAF">
            <w:pPr>
              <w:pStyle w:val="Normal1"/>
            </w:pPr>
            <w:r>
              <w:t>One on one conferences are successful</w:t>
            </w:r>
          </w:p>
          <w:p w14:paraId="1E7B1FB4" w14:textId="77777777" w:rsidR="00A87DC2" w:rsidRDefault="00A87DC2" w:rsidP="00415AAF">
            <w:pPr>
              <w:pStyle w:val="Normal1"/>
            </w:pPr>
          </w:p>
          <w:p w14:paraId="1477FDE1" w14:textId="77777777" w:rsidR="00A87DC2" w:rsidRDefault="00A87DC2" w:rsidP="00415AAF">
            <w:pPr>
              <w:pStyle w:val="Normal1"/>
            </w:pPr>
          </w:p>
          <w:p w14:paraId="3A5415D0" w14:textId="537D9989" w:rsidR="00A87DC2" w:rsidRPr="008957CE" w:rsidRDefault="00A87DC2" w:rsidP="00415AAF">
            <w:pPr>
              <w:pStyle w:val="Normal1"/>
            </w:pPr>
          </w:p>
        </w:tc>
      </w:tr>
      <w:tr w:rsidR="00415AAF" w14:paraId="3C4CB350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B95" w14:textId="6848CE35" w:rsidR="00415AAF" w:rsidRPr="008957CE" w:rsidRDefault="00415AAF" w:rsidP="001E756D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1D03" w14:textId="77777777" w:rsidR="00415AAF" w:rsidRDefault="00415AAF">
            <w:pPr>
              <w:pStyle w:val="Normal1"/>
            </w:pPr>
          </w:p>
        </w:tc>
      </w:tr>
    </w:tbl>
    <w:p w14:paraId="0E85C901" w14:textId="0ACE982F" w:rsidR="00073CD2" w:rsidRDefault="00073CD2">
      <w:pPr>
        <w:pStyle w:val="Normal1"/>
        <w:rPr>
          <w:sz w:val="22"/>
          <w:szCs w:val="22"/>
        </w:rPr>
      </w:pPr>
    </w:p>
    <w:p w14:paraId="35C868DC" w14:textId="77777777" w:rsidR="00B47BA7" w:rsidRDefault="00B47BA7">
      <w:pPr>
        <w:pStyle w:val="Normal1"/>
        <w:rPr>
          <w:sz w:val="22"/>
          <w:szCs w:val="22"/>
        </w:rPr>
      </w:pPr>
    </w:p>
    <w:p w14:paraId="646BA0BA" w14:textId="77777777" w:rsidR="00B47BA7" w:rsidRDefault="00B47BA7">
      <w:pPr>
        <w:pStyle w:val="Normal1"/>
        <w:rPr>
          <w:sz w:val="22"/>
          <w:szCs w:val="22"/>
        </w:rPr>
      </w:pPr>
    </w:p>
    <w:sectPr w:rsidR="00B47BA7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5BAD" w14:textId="77777777" w:rsidR="004D35D1" w:rsidRDefault="004D35D1">
      <w:r>
        <w:separator/>
      </w:r>
    </w:p>
  </w:endnote>
  <w:endnote w:type="continuationSeparator" w:id="0">
    <w:p w14:paraId="294F08AB" w14:textId="77777777" w:rsidR="004D35D1" w:rsidRDefault="004D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11BE" w14:textId="77777777" w:rsidR="004D35D1" w:rsidRDefault="004D35D1">
      <w:r>
        <w:separator/>
      </w:r>
    </w:p>
  </w:footnote>
  <w:footnote w:type="continuationSeparator" w:id="0">
    <w:p w14:paraId="471AD8F6" w14:textId="77777777" w:rsidR="004D35D1" w:rsidRDefault="004D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50CD4"/>
    <w:rsid w:val="00073CD2"/>
    <w:rsid w:val="00092EF3"/>
    <w:rsid w:val="000A0732"/>
    <w:rsid w:val="000A0BE0"/>
    <w:rsid w:val="000B0D62"/>
    <w:rsid w:val="000C4F36"/>
    <w:rsid w:val="000E02AD"/>
    <w:rsid w:val="00105E5A"/>
    <w:rsid w:val="00133CF2"/>
    <w:rsid w:val="00135257"/>
    <w:rsid w:val="00141261"/>
    <w:rsid w:val="0015104F"/>
    <w:rsid w:val="00161074"/>
    <w:rsid w:val="00193617"/>
    <w:rsid w:val="001A2C09"/>
    <w:rsid w:val="001D7221"/>
    <w:rsid w:val="001E756D"/>
    <w:rsid w:val="002B5245"/>
    <w:rsid w:val="002E1824"/>
    <w:rsid w:val="0033597F"/>
    <w:rsid w:val="0035711A"/>
    <w:rsid w:val="0036682D"/>
    <w:rsid w:val="00376926"/>
    <w:rsid w:val="003820B1"/>
    <w:rsid w:val="003E5929"/>
    <w:rsid w:val="00412E88"/>
    <w:rsid w:val="00415AAF"/>
    <w:rsid w:val="004412BC"/>
    <w:rsid w:val="00467C05"/>
    <w:rsid w:val="004A2D2A"/>
    <w:rsid w:val="004D35D1"/>
    <w:rsid w:val="005527EC"/>
    <w:rsid w:val="00565051"/>
    <w:rsid w:val="005A7795"/>
    <w:rsid w:val="005E6282"/>
    <w:rsid w:val="006065F7"/>
    <w:rsid w:val="00614276"/>
    <w:rsid w:val="00643D09"/>
    <w:rsid w:val="00666E6C"/>
    <w:rsid w:val="00693EB9"/>
    <w:rsid w:val="00696ED3"/>
    <w:rsid w:val="006E0B71"/>
    <w:rsid w:val="006E260A"/>
    <w:rsid w:val="00707D2F"/>
    <w:rsid w:val="00747E40"/>
    <w:rsid w:val="007D0A54"/>
    <w:rsid w:val="008032C6"/>
    <w:rsid w:val="00891603"/>
    <w:rsid w:val="008957CE"/>
    <w:rsid w:val="008A4D10"/>
    <w:rsid w:val="008E6C1B"/>
    <w:rsid w:val="008E7285"/>
    <w:rsid w:val="00910165"/>
    <w:rsid w:val="0091595D"/>
    <w:rsid w:val="00921721"/>
    <w:rsid w:val="00925577"/>
    <w:rsid w:val="00937D78"/>
    <w:rsid w:val="0095778E"/>
    <w:rsid w:val="009718A3"/>
    <w:rsid w:val="009A5C65"/>
    <w:rsid w:val="009B7BD5"/>
    <w:rsid w:val="00A31AFA"/>
    <w:rsid w:val="00A411C9"/>
    <w:rsid w:val="00A75260"/>
    <w:rsid w:val="00A77DE0"/>
    <w:rsid w:val="00A82282"/>
    <w:rsid w:val="00A87DC2"/>
    <w:rsid w:val="00A91010"/>
    <w:rsid w:val="00AC299A"/>
    <w:rsid w:val="00AD6B08"/>
    <w:rsid w:val="00B47BA7"/>
    <w:rsid w:val="00BD42DA"/>
    <w:rsid w:val="00BE5C00"/>
    <w:rsid w:val="00BF4B2F"/>
    <w:rsid w:val="00C52E8C"/>
    <w:rsid w:val="00CF5994"/>
    <w:rsid w:val="00D240F6"/>
    <w:rsid w:val="00DB2787"/>
    <w:rsid w:val="00DC4699"/>
    <w:rsid w:val="00DF612A"/>
    <w:rsid w:val="00E2223F"/>
    <w:rsid w:val="00E269D1"/>
    <w:rsid w:val="00E63DD1"/>
    <w:rsid w:val="00E81384"/>
    <w:rsid w:val="00EC05E9"/>
    <w:rsid w:val="00EC0EB5"/>
    <w:rsid w:val="00EE5E0D"/>
    <w:rsid w:val="00F21AA4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EE606C93-F6A9-4F31-B45C-0EA34A2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3</cp:revision>
  <cp:lastPrinted>2019-03-27T17:00:00Z</cp:lastPrinted>
  <dcterms:created xsi:type="dcterms:W3CDTF">2019-04-10T01:02:00Z</dcterms:created>
  <dcterms:modified xsi:type="dcterms:W3CDTF">2019-04-10T01:05:00Z</dcterms:modified>
</cp:coreProperties>
</file>