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A5DFC" w:rsidR="00645074" w:rsidP="689670F7" w:rsidRDefault="003A5DFC" w14:paraId="2C0CC5D9" wp14:textId="1BACFF27">
      <w:pPr>
        <w:rPr>
          <w:b w:val="1"/>
          <w:bCs w:val="1"/>
        </w:rPr>
      </w:pPr>
      <w:r w:rsidRPr="3D16FB4E">
        <w:rPr>
          <w:b w:val="1"/>
          <w:bCs w:val="1"/>
        </w:rPr>
        <w:t xml:space="preserve">Creating your OLI course for Math </w:t>
      </w:r>
      <w:r w:rsidRPr="3D16FB4E">
        <w:rPr>
          <w:b w:val="1"/>
          <w:bCs w:val="1"/>
        </w:rPr>
        <w:t>13</w:t>
      </w:r>
      <w:r w:rsidR="00EC6D3B">
        <w:rPr>
          <w:b/>
        </w:rPr>
        <w:tab/>
      </w:r>
      <w:r w:rsidR="00EC6D3B">
        <w:rPr>
          <w:b/>
        </w:rPr>
        <w:tab/>
      </w:r>
      <w:r w:rsidR="00EC6D3B">
        <w:rPr>
          <w:b/>
        </w:rPr>
        <w:tab/>
      </w:r>
    </w:p>
    <w:p xmlns:wp14="http://schemas.microsoft.com/office/word/2010/wordml" w:rsidR="003A5DFC" w:rsidRDefault="003A5DFC" w14:paraId="672A6659" wp14:textId="77777777"/>
    <w:p xmlns:wp14="http://schemas.microsoft.com/office/word/2010/wordml" w:rsidR="003A5DFC" w:rsidRDefault="003A5DFC" w14:paraId="6140057E" wp14:textId="77777777">
      <w:r>
        <w:t>Create an instructor’s account at oli.cmu.edu.</w:t>
      </w:r>
    </w:p>
    <w:p xmlns:wp14="http://schemas.microsoft.com/office/word/2010/wordml" w:rsidR="00EC6D3B" w:rsidRDefault="00EC6D3B" w14:paraId="0A37501D" wp14:textId="77777777"/>
    <w:p xmlns:wp14="http://schemas.microsoft.com/office/word/2010/wordml" w:rsidR="003A5DFC" w:rsidRDefault="003A5DFC" w14:paraId="27746C2D" wp14:textId="77777777">
      <w:r>
        <w:t>Log into OLI at oli.cmu.edu.</w:t>
      </w:r>
    </w:p>
    <w:p xmlns:wp14="http://schemas.microsoft.com/office/word/2010/wordml" w:rsidR="00EC6D3B" w:rsidRDefault="00EC6D3B" w14:paraId="5DAB6C7B" wp14:textId="77777777"/>
    <w:p xmlns:wp14="http://schemas.microsoft.com/office/word/2010/wordml" w:rsidR="003A5DFC" w:rsidRDefault="003A5DFC" w14:paraId="362665E7" wp14:textId="77777777">
      <w:pPr>
        <w:rPr>
          <w:u w:val="single"/>
        </w:rPr>
      </w:pPr>
      <w:r>
        <w:t xml:space="preserve">Under My Courses, click </w:t>
      </w:r>
      <w:r w:rsidRPr="003A5DFC">
        <w:rPr>
          <w:u w:val="single"/>
        </w:rPr>
        <w:t>Create a new course.</w:t>
      </w:r>
    </w:p>
    <w:p xmlns:wp14="http://schemas.microsoft.com/office/word/2010/wordml" w:rsidR="00EC6D3B" w:rsidRDefault="00EC6D3B" w14:paraId="02EB378F" wp14:textId="77777777">
      <w:pPr>
        <w:rPr>
          <w:u w:val="single"/>
        </w:rPr>
      </w:pPr>
    </w:p>
    <w:p xmlns:wp14="http://schemas.microsoft.com/office/word/2010/wordml" w:rsidR="003A5DFC" w:rsidRDefault="003A5DFC" w14:paraId="638F76B7" wp14:textId="77777777">
      <w:r w:rsidRPr="003A5DFC">
        <w:rPr>
          <w:b/>
        </w:rPr>
        <w:t>Starting Course Builder</w:t>
      </w:r>
      <w:r>
        <w:t xml:space="preserve">: choose </w:t>
      </w:r>
      <w:r w:rsidRPr="003A5DFC">
        <w:rPr>
          <w:i/>
        </w:rPr>
        <w:t>Advanced Mode</w:t>
      </w:r>
      <w:r>
        <w:rPr>
          <w:i/>
        </w:rPr>
        <w:t xml:space="preserve"> </w:t>
      </w:r>
      <w:r>
        <w:t xml:space="preserve">as shown below. Then click </w:t>
      </w:r>
      <w:proofErr w:type="gramStart"/>
      <w:r>
        <w:t>Next</w:t>
      </w:r>
      <w:proofErr w:type="gramEnd"/>
      <w:r>
        <w:t>.</w:t>
      </w:r>
    </w:p>
    <w:p xmlns:wp14="http://schemas.microsoft.com/office/word/2010/wordml" w:rsidRPr="003A5DFC" w:rsidR="003A5DFC" w:rsidRDefault="003A5DFC" w14:paraId="6A05A809" wp14:textId="77777777">
      <w:r>
        <w:drawing>
          <wp:inline xmlns:wp14="http://schemas.microsoft.com/office/word/2010/wordprocessingDrawing" wp14:editId="226E5825" wp14:anchorId="4249DA75">
            <wp:extent cx="5486400" cy="3373755"/>
            <wp:effectExtent l="0" t="0" r="0" b="4445"/>
            <wp:docPr id="1803160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38ed0ea75241c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864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A5DFC" w:rsidR="003A5DFC" w:rsidRDefault="003A5DFC" w14:paraId="5A39BBE3" wp14:textId="77777777"/>
    <w:p xmlns:wp14="http://schemas.microsoft.com/office/word/2010/wordml" w:rsidR="003A5DFC" w:rsidRDefault="003A5DFC" w14:paraId="03B8BA15" wp14:textId="77777777">
      <w:r w:rsidRPr="003A5DFC">
        <w:rPr>
          <w:b/>
        </w:rPr>
        <w:t>Select a Curriculum:</w:t>
      </w:r>
      <w:r>
        <w:t xml:space="preserve"> from the pull-down menu labeled </w:t>
      </w:r>
      <w:r w:rsidRPr="003A5DFC">
        <w:rPr>
          <w:i/>
        </w:rPr>
        <w:t>Pick One,</w:t>
      </w:r>
      <w:r>
        <w:t xml:space="preserve"> choose </w:t>
      </w:r>
      <w:r w:rsidRPr="003A5DFC">
        <w:rPr>
          <w:i/>
        </w:rPr>
        <w:t>Statistics.</w:t>
      </w:r>
    </w:p>
    <w:p xmlns:wp14="http://schemas.microsoft.com/office/word/2010/wordml" w:rsidRPr="003A5DFC" w:rsidR="003A5DFC" w:rsidRDefault="003A5DFC" w14:paraId="71B937F5" wp14:textId="2824337E">
      <w:r w:rsidR="689670F7">
        <w:rPr/>
        <w:t xml:space="preserve">Choose </w:t>
      </w:r>
      <w:r w:rsidRPr="689670F7" w:rsidR="689670F7">
        <w:rPr>
          <w:i w:val="1"/>
          <w:iCs w:val="1"/>
        </w:rPr>
        <w:t xml:space="preserve">Concepts in Statistics. </w:t>
      </w:r>
      <w:r w:rsidR="689670F7">
        <w:rPr/>
        <w:t xml:space="preserve">When the label </w:t>
      </w:r>
      <w:r w:rsidRPr="689670F7" w:rsidR="689670F7">
        <w:rPr>
          <w:b w:val="1"/>
          <w:bCs w:val="1"/>
        </w:rPr>
        <w:t xml:space="preserve">Instructions </w:t>
      </w:r>
      <w:r w:rsidR="689670F7">
        <w:rPr/>
        <w:t xml:space="preserve">appears, from the pull-down menu choose </w:t>
      </w:r>
      <w:r w:rsidRPr="689670F7" w:rsidR="689670F7">
        <w:rPr>
          <w:i w:val="1"/>
          <w:iCs w:val="1"/>
        </w:rPr>
        <w:t xml:space="preserve">Concepts in Statistics </w:t>
      </w:r>
      <w:r w:rsidRPr="689670F7" w:rsidR="689670F7">
        <w:rPr>
          <w:i w:val="1"/>
          <w:iCs w:val="1"/>
        </w:rPr>
        <w:t>Excel</w:t>
      </w:r>
      <w:r w:rsidRPr="689670F7" w:rsidR="689670F7">
        <w:rPr>
          <w:i w:val="1"/>
          <w:iCs w:val="1"/>
        </w:rPr>
        <w:t xml:space="preserve">. </w:t>
      </w:r>
      <w:r w:rsidR="689670F7">
        <w:rPr/>
        <w:t>Click Next.</w:t>
      </w:r>
    </w:p>
    <w:p xmlns:wp14="http://schemas.microsoft.com/office/word/2010/wordml" w:rsidR="003A5DFC" w:rsidP="003A5DFC" w:rsidRDefault="003A5DFC" w14:paraId="41C8F396" wp14:textId="77777777">
      <w:r>
        <w:drawing>
          <wp:inline xmlns:wp14="http://schemas.microsoft.com/office/word/2010/wordprocessingDrawing" wp14:editId="6934083D" wp14:anchorId="7A006D43">
            <wp:extent cx="3079514" cy="2413000"/>
            <wp:effectExtent l="0" t="0" r="0" b="0"/>
            <wp:docPr id="287576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3c5291a0ad449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79514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A5DFC" w:rsidP="003A5DFC" w:rsidRDefault="003A5DFC" w14:paraId="72A3D3EC" wp14:textId="77777777"/>
    <w:p xmlns:wp14="http://schemas.microsoft.com/office/word/2010/wordml" w:rsidR="003A5DFC" w:rsidP="003A5DFC" w:rsidRDefault="00EC6D3B" w14:paraId="399C380B" wp14:textId="77777777">
      <w:r w:rsidRPr="00EC6D3B">
        <w:rPr>
          <w:b/>
        </w:rPr>
        <w:t>Arrange Content:</w:t>
      </w:r>
      <w:r>
        <w:t xml:space="preserve"> </w:t>
      </w:r>
      <w:r w:rsidR="003A5DFC">
        <w:t xml:space="preserve">Now you will need to </w:t>
      </w:r>
      <w:r w:rsidR="0028551A">
        <w:t xml:space="preserve">reorder content and </w:t>
      </w:r>
      <w:r w:rsidR="003A5DFC">
        <w:t>remove some cont</w:t>
      </w:r>
      <w:r w:rsidR="0028551A">
        <w:t>ent, in that order.</w:t>
      </w:r>
    </w:p>
    <w:p xmlns:wp14="http://schemas.microsoft.com/office/word/2010/wordml" w:rsidR="0028551A" w:rsidP="003A5DFC" w:rsidRDefault="0028551A" w14:paraId="0D0B940D" wp14:textId="77777777"/>
    <w:p xmlns:wp14="http://schemas.microsoft.com/office/word/2010/wordml" w:rsidR="0028551A" w:rsidP="003A5DFC" w:rsidRDefault="0028551A" w14:paraId="1192C1AF" wp14:textId="77777777">
      <w:pPr>
        <w:rPr>
          <w:i/>
        </w:rPr>
      </w:pPr>
      <w:r>
        <w:t xml:space="preserve">First use the green down-arrow to move the </w:t>
      </w:r>
      <w:r w:rsidRPr="0028551A">
        <w:rPr>
          <w:i/>
        </w:rPr>
        <w:t>Unit: Types of Statistical Studies</w:t>
      </w:r>
      <w:r>
        <w:t xml:space="preserve"> to after the </w:t>
      </w:r>
      <w:r w:rsidRPr="0028551A">
        <w:rPr>
          <w:i/>
        </w:rPr>
        <w:t>Unit: Relationships in Categorical Data with an Intro to Probability</w:t>
      </w:r>
      <w:r>
        <w:rPr>
          <w:i/>
        </w:rPr>
        <w:t>.</w:t>
      </w:r>
    </w:p>
    <w:p xmlns:wp14="http://schemas.microsoft.com/office/word/2010/wordml" w:rsidR="00EC6D3B" w:rsidP="003A5DFC" w:rsidRDefault="00EC6D3B" w14:paraId="0E27B00A" wp14:textId="77777777">
      <w:pPr>
        <w:rPr>
          <w:i/>
        </w:rPr>
      </w:pPr>
    </w:p>
    <w:p xmlns:wp14="http://schemas.microsoft.com/office/word/2010/wordml" w:rsidR="00EC6D3B" w:rsidP="003A5DFC" w:rsidRDefault="00EC6D3B" w14:paraId="07D3C04B" wp14:textId="77777777"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4A523FA" wp14:editId="7777777">
                <wp:simplePos x="0" y="0"/>
                <wp:positionH relativeFrom="column">
                  <wp:posOffset>-685800</wp:posOffset>
                </wp:positionH>
                <wp:positionV relativeFrom="paragraph">
                  <wp:posOffset>5278755</wp:posOffset>
                </wp:positionV>
                <wp:extent cx="914400" cy="0"/>
                <wp:effectExtent l="0" t="177800" r="0" b="228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50B94E4">
              <v:shapetype id="_x0000_t32" coordsize="21600,21600" o:oned="t" filled="f" o:spt="32" path="m0,0l21600,21600e">
                <v:path fillok="f" arrowok="t" o:connecttype="none"/>
                <o:lock v:ext="edit" shapetype="t"/>
              </v:shapetype>
              <v:shape id="Straight Arrow Connector 4" style="position:absolute;margin-left:-53.95pt;margin-top:415.65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504d [3205]" strokeweight="3pt" type="#_x0000_t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">
                <v:stroke endarrow="open"/>
                <v:shadow on="t" opacity="22937f" offset="0,23000emu" origin=",.5" mv:blur="40000f"/>
              </v:shape>
            </w:pict>
          </mc:Fallback>
        </mc:AlternateContent>
      </w:r>
      <w:r>
        <w:rPr>
          <w:noProof/>
        </w:rPr>
        <w:drawing>
          <wp:inline xmlns:wp14="http://schemas.microsoft.com/office/word/2010/wordprocessingDrawing" distT="0" distB="0" distL="0" distR="0" wp14:anchorId="2D7E497F" wp14:editId="7777777">
            <wp:extent cx="5486400" cy="6333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9 at 5.52.5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28551A" w:rsidP="003A5DFC" w:rsidRDefault="0028551A" w14:paraId="60061E4C" wp14:textId="77777777"/>
    <w:p xmlns:wp14="http://schemas.microsoft.com/office/word/2010/wordml" w:rsidR="00EC6D3B" w:rsidP="003A5DFC" w:rsidRDefault="00EC6D3B" w14:paraId="44EAFD9C" wp14:textId="77777777"/>
    <w:p xmlns:wp14="http://schemas.microsoft.com/office/word/2010/wordml" w:rsidR="00EC6D3B" w:rsidP="003A5DFC" w:rsidRDefault="00EC6D3B" w14:paraId="4B94D5A5" wp14:textId="77777777"/>
    <w:p xmlns:wp14="http://schemas.microsoft.com/office/word/2010/wordml" w:rsidR="00EC6D3B" w:rsidP="003A5DFC" w:rsidRDefault="00EC6D3B" w14:paraId="5E1B5C18" wp14:textId="77777777">
      <w:r>
        <w:t xml:space="preserve">Next, click on the red circle to delete the following: </w:t>
      </w:r>
    </w:p>
    <w:p xmlns:wp14="http://schemas.microsoft.com/office/word/2010/wordml" w:rsidR="003A5DFC" w:rsidP="003A5DFC" w:rsidRDefault="003A5DFC" w14:paraId="1C36CEF5" wp14:textId="77777777">
      <w:r>
        <w:t>Under Unit: Examining Relationships: Quantitative Data, delete the Module: Assessing the Fit of a Line</w:t>
      </w:r>
      <w:r w:rsidR="00EC6D3B">
        <w:t xml:space="preserve"> (keep the other two modules in this unit);</w:t>
      </w:r>
    </w:p>
    <w:p xmlns:wp14="http://schemas.microsoft.com/office/word/2010/wordml" w:rsidR="00EC6D3B" w:rsidP="003A5DFC" w:rsidRDefault="00EC6D3B" w14:paraId="10FF042B" wp14:textId="078CF8EF">
      <w:r w:rsidR="689670F7">
        <w:rPr/>
        <w:t>Now delete the following Units entirely</w:t>
      </w:r>
      <w:r w:rsidR="689670F7">
        <w:rPr/>
        <w:t xml:space="preserve"> (or move them to the end)</w:t>
      </w:r>
    </w:p>
    <w:p xmlns:wp14="http://schemas.microsoft.com/office/word/2010/wordml" w:rsidR="003A5DFC" w:rsidP="00EC6D3B" w:rsidRDefault="003A5DFC" w14:paraId="27DDB6AA" wp14:textId="77777777">
      <w:pPr>
        <w:pStyle w:val="ListParagraph"/>
        <w:numPr>
          <w:ilvl w:val="0"/>
          <w:numId w:val="1"/>
        </w:numPr>
      </w:pPr>
      <w:r>
        <w:t>Unit: Nonlinear Models</w:t>
      </w:r>
    </w:p>
    <w:p xmlns:wp14="http://schemas.microsoft.com/office/word/2010/wordml" w:rsidR="00EC6D3B" w:rsidP="00EC6D3B" w:rsidRDefault="00EC6D3B" w14:paraId="6E995735" wp14:textId="77777777">
      <w:pPr>
        <w:pStyle w:val="ListParagraph"/>
        <w:numPr>
          <w:ilvl w:val="0"/>
          <w:numId w:val="1"/>
        </w:numPr>
        <w:rPr/>
      </w:pPr>
      <w:commentRangeStart w:id="471403388"/>
      <w:r w:rsidR="689670F7">
        <w:rPr/>
        <w:t>Unit: Linking Probability to Statistical Inference</w:t>
      </w:r>
    </w:p>
    <w:p xmlns:wp14="http://schemas.microsoft.com/office/word/2010/wordml" w:rsidR="00EC6D3B" w:rsidP="00EC6D3B" w:rsidRDefault="00EC6D3B" w14:paraId="0370EFA3" wp14:textId="77777777">
      <w:pPr>
        <w:pStyle w:val="ListParagraph"/>
        <w:numPr>
          <w:ilvl w:val="0"/>
          <w:numId w:val="1"/>
        </w:numPr>
      </w:pPr>
      <w:r>
        <w:t>Unit: Inference for One Proportion</w:t>
      </w:r>
    </w:p>
    <w:p xmlns:wp14="http://schemas.microsoft.com/office/word/2010/wordml" w:rsidR="00EC6D3B" w:rsidP="00EC6D3B" w:rsidRDefault="00EC6D3B" w14:paraId="6D9DD5DC" wp14:textId="77777777">
      <w:pPr>
        <w:pStyle w:val="ListParagraph"/>
        <w:numPr>
          <w:ilvl w:val="0"/>
          <w:numId w:val="1"/>
        </w:numPr>
      </w:pPr>
      <w:r>
        <w:t>Unit: Inference for Two Proportions</w:t>
      </w:r>
    </w:p>
    <w:p xmlns:wp14="http://schemas.microsoft.com/office/word/2010/wordml" w:rsidR="00EC6D3B" w:rsidP="00EC6D3B" w:rsidRDefault="00EC6D3B" w14:paraId="69031B67" wp14:textId="77777777">
      <w:pPr>
        <w:pStyle w:val="ListParagraph"/>
        <w:numPr>
          <w:ilvl w:val="0"/>
          <w:numId w:val="1"/>
        </w:numPr>
      </w:pPr>
      <w:r>
        <w:t>Unit: Inference for Means</w:t>
      </w:r>
    </w:p>
    <w:p xmlns:wp14="http://schemas.microsoft.com/office/word/2010/wordml" w:rsidR="00EC6D3B" w:rsidP="00EC6D3B" w:rsidRDefault="00EC6D3B" w14:paraId="317D50DE" wp14:textId="77777777">
      <w:pPr>
        <w:pStyle w:val="ListParagraph"/>
        <w:numPr>
          <w:ilvl w:val="0"/>
          <w:numId w:val="1"/>
        </w:numPr>
        <w:rPr/>
      </w:pPr>
      <w:r w:rsidR="689670F7">
        <w:rPr/>
        <w:t>Unit: Chi-Square Tests</w:t>
      </w:r>
      <w:commentRangeEnd w:id="471403388"/>
      <w:r>
        <w:rPr>
          <w:rStyle w:val="CommentReference"/>
        </w:rPr>
        <w:commentReference w:id="471403388"/>
      </w:r>
    </w:p>
    <w:p xmlns:wp14="http://schemas.microsoft.com/office/word/2010/wordml" w:rsidR="003A5DFC" w:rsidP="003A5DFC" w:rsidRDefault="003A5DFC" w14:paraId="3DEEC669" wp14:textId="77777777"/>
    <w:p xmlns:wp14="http://schemas.microsoft.com/office/word/2010/wordml" w:rsidR="00EC6D3B" w:rsidP="003A5DFC" w:rsidRDefault="00EC6D3B" w14:paraId="42280CC1" wp14:textId="77777777">
      <w:r>
        <w:t xml:space="preserve">Note: We will leave the Unit: Probability and Probability Distributions in the OLI course, but you may not have time to cover it. </w:t>
      </w:r>
    </w:p>
    <w:p xmlns:wp14="http://schemas.microsoft.com/office/word/2010/wordml" w:rsidR="00EC6D3B" w:rsidP="003A5DFC" w:rsidRDefault="00EC6D3B" w14:paraId="3656B9AB" wp14:textId="77777777"/>
    <w:p xmlns:wp14="http://schemas.microsoft.com/office/word/2010/wordml" w:rsidR="00EC6D3B" w:rsidP="003A5DFC" w:rsidRDefault="00EC6D3B" w14:paraId="4C46A307" wp14:textId="77777777">
      <w:r>
        <w:t>Here is a partial snapshot of how the Arrange Content page looks after you click on the red circles to delete content.</w:t>
      </w:r>
    </w:p>
    <w:p xmlns:wp14="http://schemas.microsoft.com/office/word/2010/wordml" w:rsidR="00EC6D3B" w:rsidP="003A5DFC" w:rsidRDefault="00EC6D3B" w14:paraId="45FB0818" wp14:textId="77777777"/>
    <w:p xmlns:wp14="http://schemas.microsoft.com/office/word/2010/wordml" w:rsidR="00EC6D3B" w:rsidP="003A5DFC" w:rsidRDefault="00EC6D3B" w14:paraId="049F31CB" wp14:textId="77777777">
      <w:r>
        <w:drawing>
          <wp:inline xmlns:wp14="http://schemas.microsoft.com/office/word/2010/wordprocessingDrawing" wp14:editId="07BA2567" wp14:anchorId="5D343E58">
            <wp:extent cx="4194513" cy="4686300"/>
            <wp:effectExtent l="0" t="0" r="0" b="0"/>
            <wp:docPr id="18002015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0b6fb11dce4a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945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C6D3B" w:rsidP="003A5DFC" w:rsidRDefault="00EC6D3B" w14:paraId="53128261" wp14:textId="77777777"/>
    <w:p xmlns:wp14="http://schemas.microsoft.com/office/word/2010/wordml" w:rsidR="00EC6D3B" w:rsidP="003A5DFC" w:rsidRDefault="00EC6D3B" w14:paraId="05279C20" wp14:textId="77777777">
      <w:r>
        <w:t>Click NEXT.</w:t>
      </w:r>
    </w:p>
    <w:p xmlns:wp14="http://schemas.microsoft.com/office/word/2010/wordml" w:rsidR="00EC6D3B" w:rsidP="003A5DFC" w:rsidRDefault="00483BA3" w14:paraId="7D3DF186" wp14:textId="77777777">
      <w:pPr>
        <w:rPr>
          <w:b/>
        </w:rPr>
      </w:pPr>
      <w:r w:rsidRPr="00483BA3">
        <w:rPr>
          <w:b/>
        </w:rPr>
        <w:t>Schedule Course</w:t>
      </w:r>
    </w:p>
    <w:p xmlns:wp14="http://schemas.microsoft.com/office/word/2010/wordml" w:rsidR="00483BA3" w:rsidP="003A5DFC" w:rsidRDefault="00483BA3" w14:paraId="5F565F86" wp14:textId="77777777">
      <w:r>
        <w:t>Set the end date (last day students will have access to the course) and the time zone (Pacific Standard Time (America/Los Angeles)</w:t>
      </w:r>
    </w:p>
    <w:p xmlns:wp14="http://schemas.microsoft.com/office/word/2010/wordml" w:rsidR="00483BA3" w:rsidP="003A5DFC" w:rsidRDefault="00483BA3" w14:paraId="62486C05" wp14:textId="77777777"/>
    <w:p xmlns:wp14="http://schemas.microsoft.com/office/word/2010/wordml" w:rsidRPr="00483BA3" w:rsidR="00483BA3" w:rsidP="003A5DFC" w:rsidRDefault="00483BA3" w14:paraId="6126E65F" wp14:textId="77777777">
      <w:pPr>
        <w:rPr>
          <w:b/>
        </w:rPr>
      </w:pPr>
      <w:r w:rsidRPr="00483BA3">
        <w:rPr>
          <w:b/>
        </w:rPr>
        <w:t>Schedule Assignments</w:t>
      </w:r>
    </w:p>
    <w:p xmlns:wp14="http://schemas.microsoft.com/office/word/2010/wordml" w:rsidR="00483BA3" w:rsidP="003A5DFC" w:rsidRDefault="00483BA3" w14:paraId="0AE48D52" wp14:textId="77777777">
      <w:r>
        <w:t xml:space="preserve">The default </w:t>
      </w:r>
      <w:proofErr w:type="gramStart"/>
      <w:r>
        <w:t>None</w:t>
      </w:r>
      <w:proofErr w:type="gramEnd"/>
      <w:r>
        <w:t xml:space="preserve"> allows you to set due dates as your students work through the course. This option allows for the most flexibility.</w:t>
      </w:r>
    </w:p>
    <w:p xmlns:wp14="http://schemas.microsoft.com/office/word/2010/wordml" w:rsidR="00483BA3" w:rsidP="003A5DFC" w:rsidRDefault="00483BA3" w14:paraId="5FD894D4" wp14:textId="77777777">
      <w:r>
        <w:t>Click Next.</w:t>
      </w:r>
    </w:p>
    <w:p xmlns:wp14="http://schemas.microsoft.com/office/word/2010/wordml" w:rsidR="00483BA3" w:rsidP="003A5DFC" w:rsidRDefault="00483BA3" w14:paraId="4101652C" wp14:textId="77777777"/>
    <w:p xmlns:wp14="http://schemas.microsoft.com/office/word/2010/wordml" w:rsidRPr="00483BA3" w:rsidR="00483BA3" w:rsidP="003A5DFC" w:rsidRDefault="00483BA3" w14:paraId="0C841E7A" wp14:textId="77777777">
      <w:pPr>
        <w:rPr>
          <w:b/>
        </w:rPr>
      </w:pPr>
      <w:r w:rsidRPr="00483BA3">
        <w:rPr>
          <w:b/>
        </w:rPr>
        <w:t>Assessment Options</w:t>
      </w:r>
    </w:p>
    <w:p xmlns:wp14="http://schemas.microsoft.com/office/word/2010/wordml" w:rsidR="00483BA3" w:rsidP="003A5DFC" w:rsidRDefault="00483BA3" w14:paraId="49457193" wp14:textId="160A093E">
      <w:r w:rsidR="689670F7">
        <w:rPr/>
        <w:t xml:space="preserve">Past Math </w:t>
      </w:r>
      <w:r w:rsidR="689670F7">
        <w:rPr/>
        <w:t xml:space="preserve">13 </w:t>
      </w:r>
      <w:r w:rsidR="689670F7">
        <w:rPr/>
        <w:t xml:space="preserve">instructors used the default settings with </w:t>
      </w:r>
      <w:r w:rsidR="689670F7">
        <w:rPr/>
        <w:t xml:space="preserve">two </w:t>
      </w:r>
      <w:r w:rsidR="689670F7">
        <w:rPr/>
        <w:t>exception</w:t>
      </w:r>
      <w:r w:rsidR="689670F7">
        <w:rPr/>
        <w:t>s</w:t>
      </w:r>
      <w:r w:rsidR="689670F7">
        <w:rPr/>
        <w:t xml:space="preserve">: </w:t>
      </w:r>
      <w:r w:rsidR="689670F7">
        <w:rPr/>
        <w:t xml:space="preserve">Attempt(s) is set to Max available, and </w:t>
      </w:r>
      <w:r w:rsidR="689670F7">
        <w:rPr/>
        <w:t xml:space="preserve">Scoring Model is set to Maximum Attempt Scores. This allows students to have two </w:t>
      </w:r>
      <w:r w:rsidR="689670F7">
        <w:rPr/>
        <w:t xml:space="preserve">or more </w:t>
      </w:r>
      <w:r w:rsidR="689670F7">
        <w:rPr/>
        <w:t>attempts on Checkpoint quizzes with the highest score recorded.</w:t>
      </w:r>
    </w:p>
    <w:p xmlns:wp14="http://schemas.microsoft.com/office/word/2010/wordml" w:rsidR="00483BA3" w:rsidP="003A5DFC" w:rsidRDefault="00483BA3" w14:paraId="4B99056E" wp14:textId="77777777"/>
    <w:p w:rsidR="689670F7" w:rsidP="689670F7" w:rsidRDefault="689670F7" w14:paraId="53F7A429" w14:textId="779CE9B8">
      <w:pPr>
        <w:pStyle w:val="Normal"/>
      </w:pPr>
      <w:r>
        <w:drawing>
          <wp:inline wp14:editId="42DE2D73" wp14:anchorId="09DDBC77">
            <wp:extent cx="4456470" cy="5860562"/>
            <wp:effectExtent l="0" t="0" r="0" b="0"/>
            <wp:docPr id="212679254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fc4053165e47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70" cy="586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83BA3" w:rsidP="003A5DFC" w:rsidRDefault="00483BA3" w14:paraId="32FF5D2D" wp14:textId="77777777">
      <w:r>
        <w:t>Click Next.</w:t>
      </w:r>
    </w:p>
    <w:p xmlns:wp14="http://schemas.microsoft.com/office/word/2010/wordml" w:rsidR="00483BA3" w:rsidP="003A5DFC" w:rsidRDefault="00483BA3" w14:paraId="4DDBEF00" wp14:textId="77777777"/>
    <w:p xmlns:wp14="http://schemas.microsoft.com/office/word/2010/wordml" w:rsidR="00483BA3" w:rsidP="003A5DFC" w:rsidRDefault="00483BA3" w14:paraId="3461D779" wp14:textId="77777777"/>
    <w:p xmlns:wp14="http://schemas.microsoft.com/office/word/2010/wordml" w:rsidRPr="00483BA3" w:rsidR="00483BA3" w:rsidP="003A5DFC" w:rsidRDefault="00483BA3" w14:paraId="4C48E38B" wp14:textId="77777777">
      <w:pPr>
        <w:rPr>
          <w:b/>
        </w:rPr>
      </w:pPr>
      <w:r w:rsidRPr="00483BA3">
        <w:rPr>
          <w:b/>
        </w:rPr>
        <w:t>General Information</w:t>
      </w:r>
    </w:p>
    <w:p xmlns:wp14="http://schemas.microsoft.com/office/word/2010/wordml" w:rsidR="00483BA3" w:rsidP="003A5DFC" w:rsidRDefault="003D6885" w14:paraId="39F72078" wp14:textId="77777777">
      <w:r w:rsidRPr="003D6885">
        <w:rPr>
          <w:u w:val="single"/>
        </w:rPr>
        <w:t>Title:</w:t>
      </w:r>
      <w:r>
        <w:t xml:space="preserve"> </w:t>
      </w:r>
      <w:r w:rsidR="00483BA3">
        <w:t>Choose a title for your course.</w:t>
      </w:r>
      <w:r>
        <w:t xml:space="preserve"> This is the course title that will appear in the student’s OLI syllabus.</w:t>
      </w:r>
    </w:p>
    <w:p xmlns:wp14="http://schemas.microsoft.com/office/word/2010/wordml" w:rsidR="003D6885" w:rsidP="003A5DFC" w:rsidRDefault="003D6885" w14:paraId="56603E3F" wp14:textId="5A21021B">
      <w:r w:rsidRPr="689670F7" w:rsidR="689670F7">
        <w:rPr>
          <w:u w:val="single"/>
        </w:rPr>
        <w:t>Institution:</w:t>
      </w:r>
      <w:r w:rsidR="689670F7">
        <w:rPr/>
        <w:t xml:space="preserve"> </w:t>
      </w:r>
      <w:r w:rsidR="689670F7">
        <w:rPr/>
        <w:t xml:space="preserve">Merritt </w:t>
      </w:r>
      <w:r w:rsidR="689670F7">
        <w:rPr/>
        <w:t>College</w:t>
      </w:r>
    </w:p>
    <w:p xmlns:wp14="http://schemas.microsoft.com/office/word/2010/wordml" w:rsidR="00483BA3" w:rsidP="689670F7" w:rsidRDefault="003D6885" w14:paraId="2147DBEC" wp14:textId="5EF46560">
      <w:pPr>
        <w:pStyle w:val="Normal"/>
      </w:pPr>
      <w:r w:rsidRPr="689670F7" w:rsidR="689670F7">
        <w:rPr>
          <w:u w:val="single"/>
        </w:rPr>
        <w:t xml:space="preserve">Course key: </w:t>
      </w:r>
      <w:r w:rsidR="689670F7">
        <w:rPr/>
        <w:t>We recommend that you include section number and</w:t>
      </w:r>
      <w:r w:rsidR="689670F7">
        <w:rPr/>
        <w:t>/or</w:t>
      </w:r>
      <w:r w:rsidR="689670F7">
        <w:rPr/>
        <w:t xml:space="preserve"> semester, e.g. </w:t>
      </w:r>
      <w:r w:rsidRPr="689670F7" w:rsidR="689670F7">
        <w:rPr>
          <w:rFonts w:ascii="Cambria" w:hAnsi="Cambria" w:eastAsia="Cambria" w:cs="Cambria"/>
          <w:noProof w:val="0"/>
          <w:sz w:val="24"/>
          <w:szCs w:val="24"/>
          <w:lang w:val="en-US"/>
        </w:rPr>
        <w:t>Math13-47522</w:t>
      </w:r>
      <w:r w:rsidR="689670F7">
        <w:rPr/>
        <w:t>. Students will type the course key into OLI to enroll in your OLI course.</w:t>
      </w:r>
    </w:p>
    <w:p xmlns:wp14="http://schemas.microsoft.com/office/word/2010/wordml" w:rsidR="003D6885" w:rsidP="003A5DFC" w:rsidRDefault="003D6885" w14:paraId="0B5ACF39" wp14:textId="77777777">
      <w:r w:rsidRPr="003D6885">
        <w:rPr>
          <w:u w:val="single"/>
        </w:rPr>
        <w:t>Course Password:</w:t>
      </w:r>
      <w:r>
        <w:t xml:space="preserve"> Do not set a password. </w:t>
      </w:r>
    </w:p>
    <w:p xmlns:wp14="http://schemas.microsoft.com/office/word/2010/wordml" w:rsidR="003D6885" w:rsidP="003A5DFC" w:rsidRDefault="003D6885" w14:paraId="5E74BD8D" wp14:textId="77777777">
      <w:r w:rsidRPr="003D6885">
        <w:rPr>
          <w:u w:val="single"/>
        </w:rPr>
        <w:t>Auto Admit Students</w:t>
      </w:r>
      <w:r>
        <w:t>: Yes.</w:t>
      </w:r>
      <w:bookmarkStart w:name="_GoBack" w:id="0"/>
      <w:bookmarkEnd w:id="0"/>
    </w:p>
    <w:p xmlns:wp14="http://schemas.microsoft.com/office/word/2010/wordml" w:rsidRPr="00483BA3" w:rsidR="00483BA3" w:rsidP="003A5DFC" w:rsidRDefault="00483BA3" w14:paraId="3CF2D8B6" wp14:textId="77777777"/>
    <w:sectPr w:rsidRPr="00483BA3" w:rsidR="00483BA3" w:rsidSect="00CE38D7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L" w:author="Daniel Lawson" w:date="2019-04-11T11:55:29" w:id="471403388">
    <w:p w:rsidR="689670F7" w:rsidRDefault="689670F7" w14:paraId="1DD1DEE8" w14:textId="4A529E0A">
      <w:pPr>
        <w:pStyle w:val="CommentText"/>
      </w:pPr>
      <w:r w:rsidR="689670F7">
        <w:rPr/>
        <w:t>I don't think we should delete these.  Most of them are included in the LMC Instructor's  Manual</w:t>
      </w:r>
      <w:r>
        <w:rPr>
          <w:rStyle w:val="CommentReference"/>
        </w:rPr>
        <w:annotationRef/>
      </w:r>
    </w:p>
    <w:p w:rsidR="689670F7" w:rsidRDefault="689670F7" w14:paraId="52B3177A" w14:textId="3B509147">
      <w:pPr>
        <w:pStyle w:val="CommentText"/>
      </w:pPr>
      <w:r w:rsidR="689670F7">
        <w:rPr/>
        <w:t>https://peralta4.sharepoint.com/:f:/s/supportcoursecop/EuACotoFekRPr5FJODsd6WwBCImly04dXriHtX4PvXdlXg?e=I3YQlR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2B3177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B3177A" w16cid:durableId="727B0D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309"/>
    <w:multiLevelType w:val="hybridMultilevel"/>
    <w:tmpl w:val="464AF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Daniel Lawson">
    <w15:presenceInfo w15:providerId="AD" w15:userId="S::dlawson@peralta.edu::232983da-8bf3-48c2-a7ed-475bd2da391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C"/>
    <w:rsid w:val="0028551A"/>
    <w:rsid w:val="003A5DFC"/>
    <w:rsid w:val="003D6885"/>
    <w:rsid w:val="00483BA3"/>
    <w:rsid w:val="00645074"/>
    <w:rsid w:val="00CE38D7"/>
    <w:rsid w:val="00EC6D3B"/>
    <w:rsid w:val="3D16FB4E"/>
    <w:rsid w:val="689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B4334"/>
  <w14:defaultImageDpi w14:val="300"/>
  <w15:docId w15:val="{b104f0af-6967-4496-ba34-97fee64267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F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5D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1.xml" Id="rId13" /><Relationship Type="http://schemas.microsoft.com/office/2007/relationships/stylesWithEffects" Target="stylesWithEffect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fontTable" Target="fontTable.xml" Id="rId11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comments" Target="/word/comments.xml" Id="R1b39e470a1ad4b64" /><Relationship Type="http://schemas.microsoft.com/office/2011/relationships/people" Target="/word/people.xml" Id="Rd928cf57aab242ce" /><Relationship Type="http://schemas.microsoft.com/office/2011/relationships/commentsExtended" Target="/word/commentsExtended.xml" Id="Rde0ba9d401074acb" /><Relationship Type="http://schemas.microsoft.com/office/2016/09/relationships/commentsIds" Target="/word/commentsIds.xml" Id="R280a678b8cba4143" /><Relationship Type="http://schemas.openxmlformats.org/officeDocument/2006/relationships/image" Target="/media/image6.png" Id="Re338ed0ea75241cc" /><Relationship Type="http://schemas.openxmlformats.org/officeDocument/2006/relationships/image" Target="/media/image7.png" Id="Ra53c5291a0ad449f" /><Relationship Type="http://schemas.openxmlformats.org/officeDocument/2006/relationships/image" Target="/media/image8.png" Id="R450b6fb11dce4a81" /><Relationship Type="http://schemas.openxmlformats.org/officeDocument/2006/relationships/image" Target="/media/image9.png" Id="R81fc4053165e47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A4B09AF07E4992FA0297070CC6BB" ma:contentTypeVersion="6" ma:contentTypeDescription="Create a new document." ma:contentTypeScope="" ma:versionID="cfc65700941d5a7cc0f2c4c537033a05">
  <xsd:schema xmlns:xsd="http://www.w3.org/2001/XMLSchema" xmlns:xs="http://www.w3.org/2001/XMLSchema" xmlns:p="http://schemas.microsoft.com/office/2006/metadata/properties" xmlns:ns2="ffec0885-2637-4f60-989c-4613abe083fd" xmlns:ns3="e4d1804f-fba8-4bbc-81a5-5cc46ce32561" targetNamespace="http://schemas.microsoft.com/office/2006/metadata/properties" ma:root="true" ma:fieldsID="92d0e6c19c41070099df4fcec3ff2c1d" ns2:_="" ns3:_="">
    <xsd:import namespace="ffec0885-2637-4f60-989c-4613abe083fd"/>
    <xsd:import namespace="e4d1804f-fba8-4bbc-81a5-5cc46ce32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0885-2637-4f60-989c-4613abe08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804f-fba8-4bbc-81a5-5cc46ce32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85131-EDFB-4F1D-8388-4D3C41913DDF}"/>
</file>

<file path=customXml/itemProps2.xml><?xml version="1.0" encoding="utf-8"?>
<ds:datastoreItem xmlns:ds="http://schemas.openxmlformats.org/officeDocument/2006/customXml" ds:itemID="{8C3DA0D5-7C56-4C72-A8B2-F3A1491BF6CC}"/>
</file>

<file path=customXml/itemProps3.xml><?xml version="1.0" encoding="utf-8"?>
<ds:datastoreItem xmlns:ds="http://schemas.openxmlformats.org/officeDocument/2006/customXml" ds:itemID="{D355EB51-2128-4588-A718-4DBED5798F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Myra Snell</dc:creator>
  <keywords/>
  <dc:description/>
  <lastModifiedBy>Daniel Lawson</lastModifiedBy>
  <revision>3</revision>
  <dcterms:created xsi:type="dcterms:W3CDTF">2016-07-29T23:39:00.0000000Z</dcterms:created>
  <dcterms:modified xsi:type="dcterms:W3CDTF">2019-04-11T19:09:09.7851767Z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0x010100BB3AA4B09AF07E4992FA0297070CC6BB</vt:lpwstr>
  </property>
  <property fmtid="{D5CDD505-2E9C-101B-9397-08002B2CF9AE}" pid="3" name="Order">
    <vt:r8>115100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