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Associated Students of Laney College </w:t>
      </w:r>
    </w:p>
    <w:p w:rsidR="00000000" w:rsidDel="00000000" w:rsidP="00000000" w:rsidRDefault="00000000" w:rsidRPr="00000000" w14:paraId="00000002">
      <w:pPr>
        <w:spacing w:line="276" w:lineRule="auto"/>
        <w:ind w:firstLine="540"/>
        <w:jc w:val="center"/>
        <w:rPr>
          <w:rFonts w:ascii="Times New Roman" w:cs="Times New Roman" w:eastAsia="Times New Roman" w:hAnsi="Times New Roman"/>
          <w:b w:val="1"/>
          <w:color w:val="0f7001"/>
        </w:rPr>
      </w:pPr>
      <w:r w:rsidDel="00000000" w:rsidR="00000000" w:rsidRPr="00000000">
        <w:rPr>
          <w:rFonts w:ascii="Times New Roman" w:cs="Times New Roman" w:eastAsia="Times New Roman" w:hAnsi="Times New Roman"/>
          <w:b w:val="1"/>
          <w:color w:val="0f7001"/>
          <w:rtl w:val="0"/>
        </w:rPr>
        <w:t xml:space="preserve">Thursday, March 18th, 2021 12:00-1:00 pm</w:t>
      </w:r>
    </w:p>
    <w:p w:rsidR="00000000" w:rsidDel="00000000" w:rsidP="00000000" w:rsidRDefault="00000000" w:rsidRPr="00000000" w14:paraId="00000003">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MEETING AGENDA</w:t>
      </w:r>
    </w:p>
    <w:p w:rsidR="00000000" w:rsidDel="00000000" w:rsidP="00000000" w:rsidRDefault="00000000" w:rsidRPr="00000000" w14:paraId="00000004">
      <w:pPr>
        <w:spacing w:line="276" w:lineRule="auto"/>
        <w:jc w:val="center"/>
        <w:rPr>
          <w:rFonts w:ascii="Times New Roman" w:cs="Times New Roman" w:eastAsia="Times New Roman" w:hAnsi="Times New Roman"/>
          <w:color w:val="0f7001"/>
        </w:rPr>
      </w:pPr>
      <w:r w:rsidDel="00000000" w:rsidR="00000000" w:rsidRPr="00000000">
        <w:rPr>
          <w:rFonts w:ascii="Times New Roman" w:cs="Times New Roman" w:eastAsia="Times New Roman" w:hAnsi="Times New Roman"/>
          <w:b w:val="1"/>
          <w:color w:val="0f7001"/>
          <w:rtl w:val="0"/>
        </w:rPr>
        <w:t xml:space="preserve">Meeting Location:</w:t>
      </w:r>
      <w:hyperlink r:id="rId6">
        <w:r w:rsidDel="00000000" w:rsidR="00000000" w:rsidRPr="00000000">
          <w:rPr>
            <w:rFonts w:ascii="Times New Roman" w:cs="Times New Roman" w:eastAsia="Times New Roman" w:hAnsi="Times New Roman"/>
            <w:b w:val="1"/>
            <w:color w:val="0f7001"/>
            <w:rtl w:val="0"/>
          </w:rPr>
          <w:t xml:space="preserve"> </w:t>
        </w:r>
      </w:hyperlink>
      <w:r w:rsidDel="00000000" w:rsidR="00000000" w:rsidRPr="00000000">
        <w:rPr>
          <w:rFonts w:ascii="Roboto" w:cs="Roboto" w:eastAsia="Roboto" w:hAnsi="Roboto"/>
          <w:color w:val="3c4043"/>
          <w:sz w:val="21"/>
          <w:szCs w:val="21"/>
          <w:rtl w:val="0"/>
        </w:rPr>
        <w:t xml:space="preserve"> </w:t>
      </w:r>
      <w:hyperlink r:id="rId7">
        <w:r w:rsidDel="00000000" w:rsidR="00000000" w:rsidRPr="00000000">
          <w:rPr>
            <w:rFonts w:ascii="Roboto" w:cs="Roboto" w:eastAsia="Roboto" w:hAnsi="Roboto"/>
            <w:color w:val="1a73e8"/>
            <w:sz w:val="21"/>
            <w:szCs w:val="21"/>
            <w:u w:val="single"/>
            <w:rtl w:val="0"/>
          </w:rPr>
          <w:t xml:space="preserve">https://cccconfer.zoom.us/j/94064191767</w:t>
        </w:r>
      </w:hyperlink>
      <w:r w:rsidDel="00000000" w:rsidR="00000000" w:rsidRPr="00000000">
        <w:rPr>
          <w:rtl w:val="0"/>
        </w:rPr>
      </w:r>
    </w:p>
    <w:p w:rsidR="00000000" w:rsidDel="00000000" w:rsidP="00000000" w:rsidRDefault="00000000" w:rsidRPr="00000000" w14:paraId="00000005">
      <w:pPr>
        <w:spacing w:after="16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b0007"/>
          <w:rtl w:val="0"/>
        </w:rPr>
        <w:t xml:space="preserve">Members of the public may address the Council on</w:t>
      </w:r>
      <w:r w:rsidDel="00000000" w:rsidR="00000000" w:rsidRPr="00000000">
        <w:rPr>
          <w:rFonts w:ascii="Times New Roman" w:cs="Times New Roman" w:eastAsia="Times New Roman" w:hAnsi="Times New Roman"/>
          <w:rtl w:val="0"/>
        </w:rPr>
        <w:t xml:space="preserve"> any item within the Council’s jurisdiction. </w:t>
      </w:r>
      <w:r w:rsidDel="00000000" w:rsidR="00000000" w:rsidRPr="00000000">
        <w:rPr>
          <w:rFonts w:ascii="Times New Roman" w:cs="Times New Roman" w:eastAsia="Times New Roman" w:hAnsi="Times New Roman"/>
          <w:color w:val="0f7001"/>
          <w:rtl w:val="0"/>
        </w:rPr>
        <w:t xml:space="preserve">Members of the public must be recognized by the presiding officer to address the Council</w:t>
      </w:r>
      <w:r w:rsidDel="00000000" w:rsidR="00000000" w:rsidRPr="00000000">
        <w:rPr>
          <w:rFonts w:ascii="Times New Roman" w:cs="Times New Roman" w:eastAsia="Times New Roman" w:hAnsi="Times New Roman"/>
          <w:rtl w:val="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Del="00000000" w:rsidR="00000000" w:rsidRPr="00000000">
        <w:rPr>
          <w:rFonts w:ascii="Times New Roman" w:cs="Times New Roman" w:eastAsia="Times New Roman" w:hAnsi="Times New Roman"/>
          <w:b w:val="1"/>
          <w:rtl w:val="0"/>
        </w:rPr>
        <w:t xml:space="preserve">Laney does not discriminate on the basis of age, race, color, sex or sexual orientation, marital or veteran status, national origin, or disability</w:t>
      </w:r>
    </w:p>
    <w:p w:rsidR="00000000" w:rsidDel="00000000" w:rsidP="00000000" w:rsidRDefault="00000000" w:rsidRPr="00000000" w14:paraId="0000000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w:t>
      </w:r>
    </w:p>
    <w:p w:rsidR="00000000" w:rsidDel="00000000" w:rsidP="00000000" w:rsidRDefault="00000000" w:rsidRPr="00000000" w14:paraId="00000007">
      <w:pPr>
        <w:spacing w:line="276" w:lineRule="auto"/>
        <w:jc w:val="center"/>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0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ROLL CALL:</w:t>
      </w:r>
      <w:r w:rsidDel="00000000" w:rsidR="00000000" w:rsidRPr="00000000">
        <w:rPr>
          <w:rtl w:val="0"/>
        </w:rPr>
      </w:r>
    </w:p>
    <w:tbl>
      <w:tblPr>
        <w:tblStyle w:val="Table1"/>
        <w:tblW w:w="8280.0" w:type="dxa"/>
        <w:jc w:val="left"/>
        <w:tblInd w:w="60.0" w:type="pct"/>
        <w:tblLayout w:type="fixed"/>
        <w:tblLook w:val="0600"/>
      </w:tblPr>
      <w:tblGrid>
        <w:gridCol w:w="2415"/>
        <w:gridCol w:w="3015"/>
        <w:gridCol w:w="2850"/>
        <w:tblGridChange w:id="0">
          <w:tblGrid>
            <w:gridCol w:w="2415"/>
            <w:gridCol w:w="3015"/>
            <w:gridCol w:w="2850"/>
          </w:tblGrid>
        </w:tblGridChange>
      </w:tblGrid>
      <w:tr>
        <w:trPr>
          <w:trHeight w:val="435" w:hRule="atLeast"/>
        </w:trPr>
        <w:tc>
          <w:tcPr>
            <w:tcBorders>
              <w:top w:color="878787" w:space="0" w:sz="6" w:val="single"/>
              <w:left w:color="878787" w:space="0" w:sz="6" w:val="single"/>
              <w:bottom w:color="535353"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tcBorders>
              <w:top w:color="878787" w:space="0" w:sz="6" w:val="single"/>
              <w:left w:color="878787" w:space="0" w:sz="6" w:val="single"/>
              <w:bottom w:color="535353"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r>
          </w:p>
        </w:tc>
        <w:tc>
          <w:tcPr>
            <w:tcBorders>
              <w:top w:color="878787" w:space="0" w:sz="6" w:val="single"/>
              <w:left w:color="878787" w:space="0" w:sz="6" w:val="single"/>
              <w:bottom w:color="535353"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w:t>
            </w:r>
          </w:p>
        </w:tc>
      </w:tr>
      <w:tr>
        <w:trPr>
          <w:trHeight w:val="360" w:hRule="atLeast"/>
        </w:trPr>
        <w:tc>
          <w:tcPr>
            <w:tcBorders>
              <w:top w:color="535353"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tc>
        <w:tc>
          <w:tcPr>
            <w:tcBorders>
              <w:top w:color="535353"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Alycia Raya (AMR)</w:t>
            </w:r>
          </w:p>
        </w:tc>
        <w:tc>
          <w:tcPr>
            <w:tcBorders>
              <w:top w:color="535353"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E">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0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Emelin Hernandez (EM)</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1">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External Secretary</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Mingshi Song (MS)</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4">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Secretary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Hailey Jiang (HJ)</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7">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Jenny Ma (XM)</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A">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Affairs Officer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Yiru Ni (YN)</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D">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435"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Publicity Commissioner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1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Amin Robinson (AR)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0">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Advocate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Armani Traylor (AT)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3">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Gelser Zavala (GZ)</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6">
            <w:pPr>
              <w:spacing w:line="276" w:lineRule="auto"/>
              <w:jc w:val="left"/>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8">
            <w:pPr>
              <w:spacing w:line="276" w:lineRule="auto"/>
              <w:jc w:val="center"/>
              <w:rPr>
                <w:rFonts w:ascii="Georgia" w:cs="Georgia" w:eastAsia="Georgia" w:hAnsi="Georgia"/>
              </w:rPr>
            </w:pPr>
            <w:r w:rsidDel="00000000" w:rsidR="00000000" w:rsidRPr="00000000">
              <w:rPr>
                <w:rFonts w:ascii="Georgia" w:cs="Georgia" w:eastAsia="Georgia" w:hAnsi="Georgia"/>
                <w:rtl w:val="0"/>
              </w:rPr>
              <w:t xml:space="preserve">Jessica Garcia (JG)</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9">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Veronica Then (VT)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C">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Shubing Zhou (SZ)</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2F">
            <w:pPr>
              <w:spacing w:line="276" w:lineRule="auto"/>
              <w:jc w:val="center"/>
              <w:rPr>
                <w:rFonts w:ascii="Times New Roman" w:cs="Times New Roman" w:eastAsia="Times New Roman" w:hAnsi="Times New Roman"/>
                <w:b w:val="1"/>
                <w:color w:val="fb0007"/>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1">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2">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4">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5">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7">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8">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A">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B">
            <w:pPr>
              <w:spacing w:line="276" w:lineRule="auto"/>
              <w:jc w:val="center"/>
              <w:rPr/>
            </w:pPr>
            <w:r w:rsidDel="00000000" w:rsidR="00000000" w:rsidRPr="00000000">
              <w:rPr>
                <w:rtl w:val="0"/>
              </w:rPr>
            </w:r>
          </w:p>
        </w:tc>
      </w:tr>
      <w:tr>
        <w:trPr>
          <w:trHeight w:val="360" w:hRule="atLeast"/>
        </w:trPr>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Alternate Senator</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D">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color w:val="fb0007"/>
                <w:rtl w:val="0"/>
              </w:rPr>
              <w:t xml:space="preserve">Vacant</w:t>
            </w:r>
          </w:p>
        </w:tc>
        <w:tc>
          <w:tcPr>
            <w:tcBorders>
              <w:top w:color="878787" w:space="0" w:sz="6" w:val="single"/>
              <w:left w:color="878787" w:space="0" w:sz="6" w:val="single"/>
              <w:bottom w:color="878787" w:space="0" w:sz="6" w:val="single"/>
              <w:right w:color="878787" w:space="0" w:sz="6" w:val="single"/>
            </w:tcBorders>
            <w:tcMar>
              <w:top w:w="60.0" w:type="dxa"/>
              <w:left w:w="60.0" w:type="dxa"/>
              <w:bottom w:w="60.0" w:type="dxa"/>
              <w:right w:w="60.0" w:type="dxa"/>
            </w:tcMar>
            <w:vAlign w:val="top"/>
          </w:tcPr>
          <w:p w:rsidR="00000000" w:rsidDel="00000000" w:rsidP="00000000" w:rsidRDefault="00000000" w:rsidRPr="00000000" w14:paraId="0000003E">
            <w:pPr>
              <w:spacing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F">
      <w:pPr>
        <w:spacing w:line="276" w:lineRule="auto"/>
        <w:jc w:val="center"/>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40">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jc w:val="center"/>
        <w:rPr>
          <w:rFonts w:ascii="Times New Roman" w:cs="Times New Roman" w:eastAsia="Times New Roman" w:hAnsi="Times New Roman"/>
          <w:color w:val="fb0007"/>
        </w:rPr>
      </w:pPr>
      <w:r w:rsidDel="00000000" w:rsidR="00000000" w:rsidRPr="00000000">
        <w:rPr>
          <w:rFonts w:ascii="Times New Roman" w:cs="Times New Roman" w:eastAsia="Times New Roman" w:hAnsi="Times New Roman"/>
          <w:b w:val="1"/>
          <w:rtl w:val="0"/>
        </w:rPr>
        <w:t xml:space="preserve">II. ADOPTION OF THE AGENDA.</w:t>
      </w:r>
      <w:r w:rsidDel="00000000" w:rsidR="00000000" w:rsidRPr="00000000">
        <w:rPr>
          <w:rtl w:val="0"/>
        </w:rPr>
      </w:r>
    </w:p>
    <w:p w:rsidR="00000000" w:rsidDel="00000000" w:rsidP="00000000" w:rsidRDefault="00000000" w:rsidRPr="00000000" w14:paraId="00000043">
      <w:pPr>
        <w:spacing w:line="276" w:lineRule="auto"/>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4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III. APPROVAL OF THE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COMMUNICATIONS FROM MEMBERS OF THE PUBLIC:</w:t>
      </w:r>
    </w:p>
    <w:p w:rsidR="00000000" w:rsidDel="00000000" w:rsidP="00000000" w:rsidRDefault="00000000" w:rsidRPr="00000000" w14:paraId="00000048">
      <w:pPr>
        <w:spacing w:line="276" w:lineRule="auto"/>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ASLC OFFICERS AND COMMITTEE REPORTS:</w:t>
      </w:r>
    </w:p>
    <w:p w:rsidR="00000000" w:rsidDel="00000000" w:rsidP="00000000" w:rsidRDefault="00000000" w:rsidRPr="00000000" w14:paraId="0000004A">
      <w:pPr>
        <w:numPr>
          <w:ilvl w:val="0"/>
          <w:numId w:val="1"/>
        </w:numPr>
        <w:spacing w:before="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Shared Governance Committee Reports</w:t>
      </w:r>
      <w:r w:rsidDel="00000000" w:rsidR="00000000" w:rsidRPr="00000000">
        <w:rPr>
          <w:rFonts w:ascii="Times New Roman" w:cs="Times New Roman" w:eastAsia="Times New Roman" w:hAnsi="Times New Roman"/>
          <w:rtl w:val="0"/>
        </w:rPr>
        <w:t xml:space="preserve"> (Information/</w:t>
      </w:r>
      <w:r w:rsidDel="00000000" w:rsidR="00000000" w:rsidRPr="00000000">
        <w:rPr>
          <w:rFonts w:ascii="Times New Roman" w:cs="Times New Roman" w:eastAsia="Times New Roman" w:hAnsi="Times New Roman"/>
          <w:b w:val="1"/>
          <w:u w:val="single"/>
          <w:rtl w:val="0"/>
        </w:rPr>
        <w:t xml:space="preserve">2mins per report</w:t>
      </w:r>
      <w:r w:rsidDel="00000000" w:rsidR="00000000" w:rsidRPr="00000000">
        <w:rPr>
          <w:rFonts w:ascii="Times New Roman" w:cs="Times New Roman" w:eastAsia="Times New Roman" w:hAnsi="Times New Roman"/>
          <w:rtl w:val="0"/>
        </w:rPr>
        <w:t xml:space="preserve">/ASLC): </w:t>
      </w:r>
    </w:p>
    <w:p w:rsidR="00000000" w:rsidDel="00000000" w:rsidP="00000000" w:rsidRDefault="00000000" w:rsidRPr="00000000" w14:paraId="0000004B">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 Club Council Report</w:t>
      </w:r>
      <w:r w:rsidDel="00000000" w:rsidR="00000000" w:rsidRPr="00000000">
        <w:rPr>
          <w:rFonts w:ascii="Times New Roman" w:cs="Times New Roman" w:eastAsia="Times New Roman" w:hAnsi="Times New Roman"/>
          <w:rtl w:val="0"/>
        </w:rPr>
        <w:t xml:space="preserve"> (Information/Action/3mins/):</w:t>
      </w:r>
    </w:p>
    <w:p w:rsidR="00000000" w:rsidDel="00000000" w:rsidP="00000000" w:rsidRDefault="00000000" w:rsidRPr="00000000" w14:paraId="0000004C">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Treasurer’s Report</w:t>
      </w:r>
      <w:r w:rsidDel="00000000" w:rsidR="00000000" w:rsidRPr="00000000">
        <w:rPr>
          <w:rFonts w:ascii="Times New Roman" w:cs="Times New Roman" w:eastAsia="Times New Roman" w:hAnsi="Times New Roman"/>
          <w:rtl w:val="0"/>
        </w:rPr>
        <w:t xml:space="preserve"> (Information/3mins):</w:t>
      </w:r>
    </w:p>
    <w:p w:rsidR="00000000" w:rsidDel="00000000" w:rsidP="00000000" w:rsidRDefault="00000000" w:rsidRPr="00000000" w14:paraId="0000004D">
      <w:pPr>
        <w:numPr>
          <w:ilvl w:val="0"/>
          <w:numId w:val="1"/>
        </w:numPr>
        <w:spacing w:after="24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 Hoc Committee Reports</w:t>
      </w:r>
      <w:r w:rsidDel="00000000" w:rsidR="00000000" w:rsidRPr="00000000">
        <w:rPr>
          <w:rFonts w:ascii="Times New Roman" w:cs="Times New Roman" w:eastAsia="Times New Roman" w:hAnsi="Times New Roman"/>
          <w:rtl w:val="0"/>
        </w:rPr>
        <w:t xml:space="preserve"> (Information/Action/</w:t>
      </w:r>
      <w:r w:rsidDel="00000000" w:rsidR="00000000" w:rsidRPr="00000000">
        <w:rPr>
          <w:rFonts w:ascii="Times New Roman" w:cs="Times New Roman" w:eastAsia="Times New Roman" w:hAnsi="Times New Roman"/>
          <w:b w:val="1"/>
          <w:u w:val="single"/>
          <w:rtl w:val="0"/>
        </w:rPr>
        <w:t xml:space="preserve">2mins per report</w:t>
      </w:r>
      <w:r w:rsidDel="00000000" w:rsidR="00000000" w:rsidRPr="00000000">
        <w:rPr>
          <w:rFonts w:ascii="Times New Roman" w:cs="Times New Roman" w:eastAsia="Times New Roman" w:hAnsi="Times New Roman"/>
          <w:rtl w:val="0"/>
        </w:rPr>
        <w:t xml:space="preserve">/ASLC):</w:t>
      </w:r>
      <w:r w:rsidDel="00000000" w:rsidR="00000000" w:rsidRPr="00000000">
        <w:rPr>
          <w:rFonts w:ascii="Times New Roman" w:cs="Times New Roman" w:eastAsia="Times New Roman" w:hAnsi="Times New Roman"/>
          <w:b w:val="1"/>
          <w:rtl w:val="0"/>
        </w:rPr>
        <w:t xml:space="preserve"> ASLC Newsletter update</w:t>
      </w:r>
      <w:r w:rsidDel="00000000" w:rsidR="00000000" w:rsidRPr="00000000">
        <w:rPr>
          <w:rtl w:val="0"/>
        </w:rPr>
      </w:r>
    </w:p>
    <w:p w:rsidR="00000000" w:rsidDel="00000000" w:rsidP="00000000" w:rsidRDefault="00000000" w:rsidRPr="00000000" w14:paraId="0000004E">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VI. OLD BUSINESS:</w:t>
      </w:r>
    </w:p>
    <w:p w:rsidR="00000000" w:rsidDel="00000000" w:rsidP="00000000" w:rsidRDefault="00000000" w:rsidRPr="00000000" w14:paraId="0000004F">
      <w:pPr>
        <w:numPr>
          <w:ilvl w:val="0"/>
          <w:numId w:val="2"/>
        </w:numPr>
        <w:spacing w:after="240" w:before="24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Elections Committee Update: </w:t>
      </w:r>
      <w:r w:rsidDel="00000000" w:rsidR="00000000" w:rsidRPr="00000000">
        <w:rPr>
          <w:rFonts w:ascii="Times New Roman" w:cs="Times New Roman" w:eastAsia="Times New Roman" w:hAnsi="Times New Roman"/>
          <w:rtl w:val="0"/>
        </w:rPr>
        <w:t xml:space="preserve">(Council will discuss event to meet-and-greet with the upcoming candidate council and decide on a date)</w:t>
      </w: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51">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VII. NEW BUSINESS:</w:t>
      </w:r>
    </w:p>
    <w:p w:rsidR="00000000" w:rsidDel="00000000" w:rsidP="00000000" w:rsidRDefault="00000000" w:rsidRPr="00000000" w14:paraId="00000052">
      <w:pPr>
        <w:spacing w:line="276" w:lineRule="auto"/>
        <w:ind w:left="5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jc w:val="both"/>
        <w:rPr>
          <w:rFonts w:ascii="Times New Roman" w:cs="Times New Roman" w:eastAsia="Times New Roman" w:hAnsi="Times New Roman"/>
          <w:color w:val="fb0007"/>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jc w:val="center"/>
        <w:rPr>
          <w:rFonts w:ascii="Times New Roman" w:cs="Times New Roman" w:eastAsia="Times New Roman" w:hAnsi="Times New Roman"/>
          <w:b w:val="1"/>
        </w:rPr>
      </w:pPr>
      <w:r w:rsidDel="00000000" w:rsidR="00000000" w:rsidRPr="00000000">
        <w:rPr>
          <w:rFonts w:ascii="Times" w:cs="Times" w:eastAsia="Times" w:hAnsi="Times"/>
          <w:b w:val="1"/>
          <w:rtl w:val="0"/>
        </w:rPr>
        <w:t xml:space="preserve">VIII</w:t>
      </w:r>
      <w:r w:rsidDel="00000000" w:rsidR="00000000" w:rsidRPr="00000000">
        <w:rPr>
          <w:rFonts w:ascii="Times New Roman" w:cs="Times New Roman" w:eastAsia="Times New Roman" w:hAnsi="Times New Roman"/>
          <w:b w:val="1"/>
          <w:rtl w:val="0"/>
        </w:rPr>
        <w:t xml:space="preserve">. COMMUNICATIONS FROM THE FLOOR</w:t>
      </w:r>
    </w:p>
    <w:p w:rsidR="00000000" w:rsidDel="00000000" w:rsidP="00000000" w:rsidRDefault="00000000" w:rsidRPr="00000000" w14:paraId="00000056">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time is reserved for any ASLC Members to make announcements on items not on the agenda. </w:t>
      </w:r>
      <w:r w:rsidDel="00000000" w:rsidR="00000000" w:rsidRPr="00000000">
        <w:rPr>
          <w:rFonts w:ascii="Times New Roman" w:cs="Times New Roman" w:eastAsia="Times New Roman" w:hAnsi="Times New Roman"/>
          <w:color w:val="fb0007"/>
          <w:rtl w:val="0"/>
        </w:rPr>
        <w:t xml:space="preserve">A time limit of three (3) minutes per speaker and (15) fifteen minutes total shall be observed.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NO</w:t>
      </w:r>
      <w:r w:rsidDel="00000000" w:rsidR="00000000" w:rsidRPr="00000000">
        <w:rPr>
          <w:rFonts w:ascii="Times New Roman" w:cs="Times New Roman" w:eastAsia="Times New Roman" w:hAnsi="Times New Roman"/>
          <w:rtl w:val="0"/>
        </w:rPr>
        <w:t xml:space="preserve"> action will be taken and the total time limit for this item shall not be extended.</w:t>
      </w:r>
    </w:p>
    <w:p w:rsidR="00000000" w:rsidDel="00000000" w:rsidP="00000000" w:rsidRDefault="00000000" w:rsidRPr="00000000" w14:paraId="00000058">
      <w:pPr>
        <w:spacing w:after="160" w:line="276" w:lineRule="auto"/>
        <w:rPr>
          <w:rFonts w:ascii="Times" w:cs="Times" w:eastAsia="Times" w:hAnsi="Times"/>
          <w:color w:val="fb0007"/>
        </w:rPr>
      </w:pPr>
      <w:r w:rsidDel="00000000" w:rsidR="00000000" w:rsidRPr="00000000">
        <w:rPr>
          <w:rtl w:val="0"/>
        </w:rPr>
      </w:r>
    </w:p>
    <w:p w:rsidR="00000000" w:rsidDel="00000000" w:rsidP="00000000" w:rsidRDefault="00000000" w:rsidRPr="00000000" w14:paraId="00000059">
      <w:pPr>
        <w:spacing w:after="160" w:line="276" w:lineRule="auto"/>
        <w:jc w:val="center"/>
        <w:rPr>
          <w:rFonts w:ascii="Times" w:cs="Times" w:eastAsia="Times" w:hAnsi="Times"/>
          <w:b w:val="1"/>
        </w:rPr>
      </w:pPr>
      <w:r w:rsidDel="00000000" w:rsidR="00000000" w:rsidRPr="00000000">
        <w:rPr>
          <w:rFonts w:ascii="Times" w:cs="Times" w:eastAsia="Times" w:hAnsi="Times"/>
          <w:b w:val="1"/>
          <w:rtl w:val="0"/>
        </w:rPr>
        <w:t xml:space="preserve">IX. MEETING ADJOURNED: </w:t>
      </w:r>
    </w:p>
    <w:p w:rsidR="00000000" w:rsidDel="00000000" w:rsidP="00000000" w:rsidRDefault="00000000" w:rsidRPr="00000000" w14:paraId="0000005A">
      <w:pPr>
        <w:spacing w:after="160" w:line="276" w:lineRule="auto"/>
        <w:rPr>
          <w:rFonts w:ascii="Times" w:cs="Times" w:eastAsia="Times" w:hAnsi="Times"/>
          <w:color w:val="fb0007"/>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ccconfer.zoom.us/j/96937817272" TargetMode="External"/><Relationship Id="rId7" Type="http://schemas.openxmlformats.org/officeDocument/2006/relationships/hyperlink" Target="https://cccconfer.zoom.us/j/940641917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