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9E" w:rsidRPr="004376C7" w:rsidRDefault="00604862">
      <w:pPr>
        <w:rPr>
          <w:b/>
          <w:sz w:val="24"/>
          <w:szCs w:val="24"/>
        </w:rPr>
      </w:pPr>
      <w:r w:rsidRPr="004376C7">
        <w:rPr>
          <w:b/>
          <w:sz w:val="24"/>
          <w:szCs w:val="24"/>
        </w:rPr>
        <w:t>Math 3A Summary for Test 2</w:t>
      </w:r>
    </w:p>
    <w:p w:rsidR="00604862" w:rsidRDefault="00604862">
      <w:r>
        <w:t>1. Sketch the graph of a derivative of a function given the graph of</w:t>
      </w:r>
      <w:r w:rsidR="00600C92">
        <w:t xml:space="preserve"> the function. (Sec 2.8 #3-7odd only</w:t>
      </w:r>
      <w:r w:rsidR="00805957">
        <w:t>, don’t worry about the other problems from Sec 2.8</w:t>
      </w:r>
      <w:r w:rsidR="00600C92">
        <w:t>)</w:t>
      </w:r>
    </w:p>
    <w:p w:rsidR="00604862" w:rsidRDefault="00604862" w:rsidP="00604862">
      <w:pPr>
        <w:pStyle w:val="ListParagraph"/>
        <w:numPr>
          <w:ilvl w:val="0"/>
          <w:numId w:val="1"/>
        </w:numPr>
      </w:pPr>
      <w:r>
        <w:t>For differentiable functions at local maxima and minima of</w:t>
      </w:r>
      <w:r w:rsidRPr="00604862">
        <w:rPr>
          <w:position w:val="-10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6.2pt" o:ole="">
            <v:imagedata r:id="rId7" o:title=""/>
          </v:shape>
          <o:OLEObject Type="Embed" ProgID="Equation.3" ShapeID="_x0000_i1025" DrawAspect="Content" ObjectID="_1582727650" r:id="rId8"/>
        </w:object>
      </w:r>
      <w:r w:rsidR="00E54EAE">
        <w:t>the tangent line is horizontal, so its slope</w:t>
      </w:r>
      <w:r w:rsidRPr="00604862">
        <w:rPr>
          <w:position w:val="-10"/>
        </w:rPr>
        <w:object w:dxaOrig="999" w:dyaOrig="320">
          <v:shape id="_x0000_i1026" type="#_x0000_t75" style="width:49.8pt;height:16.2pt" o:ole="">
            <v:imagedata r:id="rId9" o:title=""/>
          </v:shape>
          <o:OLEObject Type="Embed" ProgID="Equation.3" ShapeID="_x0000_i1026" DrawAspect="Content" ObjectID="_1582727651" r:id="rId10"/>
        </w:object>
      </w:r>
    </w:p>
    <w:p w:rsidR="00604862" w:rsidRDefault="00604862" w:rsidP="00604862">
      <w:pPr>
        <w:pStyle w:val="ListParagraph"/>
        <w:numPr>
          <w:ilvl w:val="0"/>
          <w:numId w:val="1"/>
        </w:numPr>
      </w:pPr>
      <w:r w:rsidRPr="00604862">
        <w:rPr>
          <w:position w:val="-10"/>
        </w:rPr>
        <w:object w:dxaOrig="540" w:dyaOrig="320">
          <v:shape id="_x0000_i1027" type="#_x0000_t75" style="width:27pt;height:16.2pt" o:ole="">
            <v:imagedata r:id="rId11" o:title=""/>
          </v:shape>
          <o:OLEObject Type="Embed" ProgID="Equation.3" ShapeID="_x0000_i1027" DrawAspect="Content" ObjectID="_1582727652" r:id="rId12"/>
        </w:object>
      </w:r>
      <w:proofErr w:type="gramStart"/>
      <w:r>
        <w:t>is</w:t>
      </w:r>
      <w:proofErr w:type="gramEnd"/>
      <w:r>
        <w:t xml:space="preserve"> increasing:</w:t>
      </w:r>
      <w:r w:rsidRPr="00604862">
        <w:rPr>
          <w:position w:val="-10"/>
        </w:rPr>
        <w:object w:dxaOrig="600" w:dyaOrig="320">
          <v:shape id="_x0000_i1028" type="#_x0000_t75" style="width:30pt;height:16.2pt" o:ole="">
            <v:imagedata r:id="rId13" o:title=""/>
          </v:shape>
          <o:OLEObject Type="Embed" ProgID="Equation.3" ShapeID="_x0000_i1028" DrawAspect="Content" ObjectID="_1582727653" r:id="rId14"/>
        </w:object>
      </w:r>
      <w:r>
        <w:t>is positive.</w:t>
      </w:r>
    </w:p>
    <w:p w:rsidR="00604862" w:rsidRDefault="00604862" w:rsidP="00604862">
      <w:pPr>
        <w:pStyle w:val="ListParagraph"/>
        <w:numPr>
          <w:ilvl w:val="0"/>
          <w:numId w:val="1"/>
        </w:numPr>
      </w:pPr>
      <w:r w:rsidRPr="00604862">
        <w:rPr>
          <w:position w:val="-10"/>
        </w:rPr>
        <w:object w:dxaOrig="540" w:dyaOrig="320">
          <v:shape id="_x0000_i1029" type="#_x0000_t75" style="width:27pt;height:16.2pt" o:ole="">
            <v:imagedata r:id="rId15" o:title=""/>
          </v:shape>
          <o:OLEObject Type="Embed" ProgID="Equation.3" ShapeID="_x0000_i1029" DrawAspect="Content" ObjectID="_1582727654" r:id="rId16"/>
        </w:object>
      </w:r>
      <w:proofErr w:type="gramStart"/>
      <w:r>
        <w:t>is</w:t>
      </w:r>
      <w:proofErr w:type="gramEnd"/>
      <w:r>
        <w:t xml:space="preserve"> decreasing:</w:t>
      </w:r>
      <w:r w:rsidRPr="00604862">
        <w:rPr>
          <w:position w:val="-10"/>
        </w:rPr>
        <w:object w:dxaOrig="600" w:dyaOrig="320">
          <v:shape id="_x0000_i1030" type="#_x0000_t75" style="width:30pt;height:16.2pt" o:ole="">
            <v:imagedata r:id="rId17" o:title=""/>
          </v:shape>
          <o:OLEObject Type="Embed" ProgID="Equation.3" ShapeID="_x0000_i1030" DrawAspect="Content" ObjectID="_1582727655" r:id="rId18"/>
        </w:object>
      </w:r>
      <w:r>
        <w:t>is negative.</w:t>
      </w:r>
    </w:p>
    <w:p w:rsidR="00604862" w:rsidRDefault="00600C92" w:rsidP="00604862">
      <w:r>
        <w:t xml:space="preserve">2. Differentiation Rules - </w:t>
      </w:r>
      <w:r w:rsidR="00604862">
        <w:t>Se</w:t>
      </w:r>
      <w:r>
        <w:t>e Differentiation Rules Handout</w:t>
      </w:r>
      <w:r w:rsidR="00604862">
        <w:t xml:space="preserve"> (Sec 3.1</w:t>
      </w:r>
      <w:r w:rsidR="00E54EAE">
        <w:t>, 3.2, 3.3, 3.4)</w:t>
      </w:r>
    </w:p>
    <w:p w:rsidR="00E54EAE" w:rsidRDefault="00E54EAE" w:rsidP="00E54EAE">
      <w:pPr>
        <w:pStyle w:val="ListParagraph"/>
        <w:numPr>
          <w:ilvl w:val="0"/>
          <w:numId w:val="3"/>
        </w:numPr>
      </w:pPr>
      <w:r>
        <w:t xml:space="preserve">Memorize all the rules on the Differentiation Rules handout EXCEPT: </w:t>
      </w:r>
      <w:r w:rsidRPr="00E54EAE">
        <w:rPr>
          <w:position w:val="-24"/>
        </w:rPr>
        <w:object w:dxaOrig="8040" w:dyaOrig="620">
          <v:shape id="_x0000_i1031" type="#_x0000_t75" style="width:402pt;height:31.2pt" o:ole="">
            <v:imagedata r:id="rId19" o:title=""/>
          </v:shape>
          <o:OLEObject Type="Embed" ProgID="Equation.3" ShapeID="_x0000_i1031" DrawAspect="Content" ObjectID="_1582727656" r:id="rId20"/>
        </w:object>
      </w:r>
    </w:p>
    <w:p w:rsidR="00604862" w:rsidRDefault="00604862" w:rsidP="00604862">
      <w:r>
        <w:t>3. Find equation of the tangent line to a function</w:t>
      </w:r>
      <w:r w:rsidR="00890660">
        <w:t xml:space="preserve"> at a point</w:t>
      </w:r>
      <w:bookmarkStart w:id="0" w:name="_GoBack"/>
      <w:bookmarkEnd w:id="0"/>
      <w:r>
        <w:t>.</w:t>
      </w:r>
      <w:r w:rsidR="00E54EAE">
        <w:t xml:space="preserve"> (Sec 3.1, 3.2, 3.3, 3.4, 3.5, 3.6) </w:t>
      </w:r>
    </w:p>
    <w:p w:rsidR="00604862" w:rsidRDefault="00E54EAE" w:rsidP="00604862">
      <w:pPr>
        <w:pStyle w:val="ListParagraph"/>
        <w:numPr>
          <w:ilvl w:val="0"/>
          <w:numId w:val="2"/>
        </w:numPr>
      </w:pPr>
      <w:r w:rsidRPr="00604862">
        <w:rPr>
          <w:position w:val="-10"/>
        </w:rPr>
        <w:object w:dxaOrig="3760" w:dyaOrig="320">
          <v:shape id="_x0000_i1032" type="#_x0000_t75" style="width:187.8pt;height:16.2pt" o:ole="">
            <v:imagedata r:id="rId21" o:title=""/>
          </v:shape>
          <o:OLEObject Type="Embed" ProgID="Equation.3" ShapeID="_x0000_i1032" DrawAspect="Content" ObjectID="_1582727657" r:id="rId22"/>
        </w:object>
      </w:r>
    </w:p>
    <w:p w:rsidR="00E54EAE" w:rsidRDefault="00E54EAE" w:rsidP="00E54EAE">
      <w:pPr>
        <w:pStyle w:val="ListParagraph"/>
        <w:numPr>
          <w:ilvl w:val="0"/>
          <w:numId w:val="2"/>
        </w:numPr>
      </w:pPr>
      <w:r w:rsidRPr="00E54EAE">
        <w:rPr>
          <w:position w:val="-10"/>
        </w:rPr>
        <w:object w:dxaOrig="1100" w:dyaOrig="320">
          <v:shape id="_x0000_i1033" type="#_x0000_t75" style="width:55.2pt;height:16.2pt" o:ole="">
            <v:imagedata r:id="rId23" o:title=""/>
          </v:shape>
          <o:OLEObject Type="Embed" ProgID="Equation.3" ShapeID="_x0000_i1033" DrawAspect="Content" ObjectID="_1582727658" r:id="rId24"/>
        </w:object>
      </w:r>
    </w:p>
    <w:p w:rsidR="00600C92" w:rsidRDefault="00E54EAE" w:rsidP="00600C92">
      <w:r>
        <w:t xml:space="preserve">4. </w:t>
      </w:r>
      <w:r w:rsidR="00600C92">
        <w:t>Implicit Differentiation (Sec 3.5)</w:t>
      </w:r>
    </w:p>
    <w:p w:rsidR="00600C92" w:rsidRDefault="00600C92" w:rsidP="00600C92">
      <w:pPr>
        <w:ind w:left="360"/>
      </w:pPr>
      <w:r>
        <w:t>I. Differentiate each term on both sides of the equation. When you differentiate an expression involving</w:t>
      </w:r>
      <w:r w:rsidRPr="00600C92">
        <w:rPr>
          <w:position w:val="-10"/>
        </w:rPr>
        <w:object w:dxaOrig="260" w:dyaOrig="260">
          <v:shape id="_x0000_i1034" type="#_x0000_t75" style="width:13.2pt;height:13.2pt" o:ole="">
            <v:imagedata r:id="rId25" o:title=""/>
          </v:shape>
          <o:OLEObject Type="Embed" ProgID="Equation.3" ShapeID="_x0000_i1034" DrawAspect="Content" ObjectID="_1582727659" r:id="rId26"/>
        </w:object>
      </w:r>
      <w:r>
        <w:t xml:space="preserve">be sure to multiply </w:t>
      </w:r>
      <w:proofErr w:type="gramStart"/>
      <w:r>
        <w:t>by</w:t>
      </w:r>
      <w:proofErr w:type="gramEnd"/>
      <w:r w:rsidRPr="00600C92">
        <w:rPr>
          <w:position w:val="-10"/>
        </w:rPr>
        <w:object w:dxaOrig="260" w:dyaOrig="320">
          <v:shape id="_x0000_i1035" type="#_x0000_t75" style="width:13.2pt;height:16.2pt" o:ole="">
            <v:imagedata r:id="rId27" o:title=""/>
          </v:shape>
          <o:OLEObject Type="Embed" ProgID="Equation.3" ShapeID="_x0000_i1035" DrawAspect="Content" ObjectID="_1582727660" r:id="rId28"/>
        </w:object>
      </w:r>
      <w:r>
        <w:t>(because of the chain rule)!</w:t>
      </w:r>
    </w:p>
    <w:p w:rsidR="00600C92" w:rsidRDefault="00600C92" w:rsidP="00600C92">
      <w:pPr>
        <w:ind w:left="360"/>
      </w:pPr>
      <w:r>
        <w:t>II. Solve for</w:t>
      </w:r>
      <w:r w:rsidRPr="00600C92">
        <w:rPr>
          <w:position w:val="-10"/>
        </w:rPr>
        <w:object w:dxaOrig="260" w:dyaOrig="320">
          <v:shape id="_x0000_i1036" type="#_x0000_t75" style="width:13.2pt;height:16.2pt" o:ole="">
            <v:imagedata r:id="rId29" o:title=""/>
          </v:shape>
          <o:OLEObject Type="Embed" ProgID="Equation.3" ShapeID="_x0000_i1036" DrawAspect="Content" ObjectID="_1582727661" r:id="rId30"/>
        </w:object>
      </w:r>
      <w:r>
        <w:t xml:space="preserve">.                                        </w:t>
      </w:r>
    </w:p>
    <w:p w:rsidR="009D359B" w:rsidRDefault="00600C92" w:rsidP="009D359B">
      <w:r>
        <w:t>5. Logarithmic Differentiation (Sec 3.6)</w:t>
      </w:r>
    </w:p>
    <w:p w:rsidR="009D359B" w:rsidRDefault="009D359B" w:rsidP="009D359B">
      <w:pPr>
        <w:ind w:left="360"/>
      </w:pPr>
      <w:r>
        <w:t>I. Take the ln of both sides and use the rules:</w:t>
      </w:r>
    </w:p>
    <w:p w:rsidR="009D359B" w:rsidRDefault="009D359B" w:rsidP="009D359B">
      <w:pPr>
        <w:pStyle w:val="ListParagraph"/>
        <w:numPr>
          <w:ilvl w:val="0"/>
          <w:numId w:val="7"/>
        </w:numPr>
      </w:pPr>
      <w:r w:rsidRPr="00600C92">
        <w:rPr>
          <w:position w:val="-6"/>
        </w:rPr>
        <w:object w:dxaOrig="2079" w:dyaOrig="279">
          <v:shape id="_x0000_i1037" type="#_x0000_t75" style="width:103.8pt;height:13.8pt" o:ole="">
            <v:imagedata r:id="rId31" o:title=""/>
          </v:shape>
          <o:OLEObject Type="Embed" ProgID="Equation.3" ShapeID="_x0000_i1037" DrawAspect="Content" ObjectID="_1582727662" r:id="rId32"/>
        </w:object>
      </w:r>
    </w:p>
    <w:p w:rsidR="009D359B" w:rsidRDefault="009D359B" w:rsidP="009D359B">
      <w:pPr>
        <w:pStyle w:val="ListParagraph"/>
        <w:numPr>
          <w:ilvl w:val="0"/>
          <w:numId w:val="7"/>
        </w:numPr>
      </w:pPr>
      <w:r w:rsidRPr="00600C92">
        <w:rPr>
          <w:position w:val="-24"/>
        </w:rPr>
        <w:object w:dxaOrig="1960" w:dyaOrig="620">
          <v:shape id="_x0000_i1038" type="#_x0000_t75" style="width:97.8pt;height:31.2pt" o:ole="">
            <v:imagedata r:id="rId33" o:title=""/>
          </v:shape>
          <o:OLEObject Type="Embed" ProgID="Equation.3" ShapeID="_x0000_i1038" DrawAspect="Content" ObjectID="_1582727663" r:id="rId34"/>
        </w:object>
      </w:r>
    </w:p>
    <w:p w:rsidR="009D359B" w:rsidRDefault="009D359B" w:rsidP="009D359B">
      <w:pPr>
        <w:pStyle w:val="ListParagraph"/>
        <w:numPr>
          <w:ilvl w:val="0"/>
          <w:numId w:val="7"/>
        </w:numPr>
      </w:pPr>
      <w:r w:rsidRPr="00600C92">
        <w:rPr>
          <w:position w:val="-4"/>
        </w:rPr>
        <w:object w:dxaOrig="1520" w:dyaOrig="300">
          <v:shape id="_x0000_i1039" type="#_x0000_t75" style="width:76.2pt;height:15pt" o:ole="">
            <v:imagedata r:id="rId35" o:title=""/>
          </v:shape>
          <o:OLEObject Type="Embed" ProgID="Equation.3" ShapeID="_x0000_i1039" DrawAspect="Content" ObjectID="_1582727664" r:id="rId36"/>
        </w:object>
      </w:r>
    </w:p>
    <w:p w:rsidR="009D359B" w:rsidRDefault="009D359B" w:rsidP="009D359B">
      <w:pPr>
        <w:ind w:left="360"/>
      </w:pPr>
      <w:r>
        <w:t>II. Differentiate both sides of the equation using</w:t>
      </w:r>
      <w:r w:rsidRPr="009D359B">
        <w:rPr>
          <w:position w:val="-28"/>
        </w:rPr>
        <w:object w:dxaOrig="1960" w:dyaOrig="660">
          <v:shape id="_x0000_i1040" type="#_x0000_t75" style="width:97.8pt;height:33pt" o:ole="">
            <v:imagedata r:id="rId37" o:title=""/>
          </v:shape>
          <o:OLEObject Type="Embed" ProgID="Equation.3" ShapeID="_x0000_i1040" DrawAspect="Content" ObjectID="_1582727665" r:id="rId38"/>
        </w:object>
      </w:r>
    </w:p>
    <w:p w:rsidR="009D359B" w:rsidRDefault="009D359B" w:rsidP="009D359B">
      <w:pPr>
        <w:ind w:left="360"/>
      </w:pPr>
      <w:r>
        <w:t>III. Solve for</w:t>
      </w:r>
      <w:r w:rsidRPr="009D359B">
        <w:rPr>
          <w:position w:val="-10"/>
        </w:rPr>
        <w:object w:dxaOrig="260" w:dyaOrig="320">
          <v:shape id="_x0000_i1041" type="#_x0000_t75" style="width:13.2pt;height:16.2pt" o:ole="">
            <v:imagedata r:id="rId39" o:title=""/>
          </v:shape>
          <o:OLEObject Type="Embed" ProgID="Equation.3" ShapeID="_x0000_i1041" DrawAspect="Content" ObjectID="_1582727666" r:id="rId40"/>
        </w:object>
      </w:r>
      <w:r>
        <w:t>.</w:t>
      </w:r>
    </w:p>
    <w:p w:rsidR="000A6831" w:rsidRDefault="000A6831" w:rsidP="009D359B"/>
    <w:p w:rsidR="000A6831" w:rsidRDefault="000A6831" w:rsidP="009D359B"/>
    <w:p w:rsidR="009D359B" w:rsidRDefault="009D359B" w:rsidP="009D359B">
      <w:r>
        <w:lastRenderedPageBreak/>
        <w:t>6. Derivative = Instantaneous Rate of Change (Sec 3.7)</w:t>
      </w:r>
    </w:p>
    <w:p w:rsidR="009D359B" w:rsidRDefault="009D359B" w:rsidP="009D359B">
      <w:pPr>
        <w:pStyle w:val="ListParagraph"/>
        <w:numPr>
          <w:ilvl w:val="0"/>
          <w:numId w:val="8"/>
        </w:numPr>
      </w:pPr>
      <w:r>
        <w:t>For a position function, derivative=velocity</w:t>
      </w:r>
    </w:p>
    <w:p w:rsidR="009D359B" w:rsidRDefault="009D359B" w:rsidP="009D359B">
      <w:pPr>
        <w:pStyle w:val="ListParagraph"/>
        <w:numPr>
          <w:ilvl w:val="0"/>
          <w:numId w:val="8"/>
        </w:numPr>
      </w:pPr>
      <w:r>
        <w:t>For a cost function, derivative=marginal cost</w:t>
      </w:r>
    </w:p>
    <w:p w:rsidR="009D359B" w:rsidRDefault="009D359B" w:rsidP="009D359B">
      <w:r>
        <w:t>7.</w:t>
      </w:r>
      <w:r w:rsidR="00805957">
        <w:t xml:space="preserve"> Exponential Growth Function (Sec 3.8)</w:t>
      </w:r>
      <w:r>
        <w:t xml:space="preserve"> </w:t>
      </w:r>
    </w:p>
    <w:p w:rsidR="000A6831" w:rsidRDefault="000A6831" w:rsidP="000A6831">
      <w:pPr>
        <w:pStyle w:val="ListParagraph"/>
        <w:numPr>
          <w:ilvl w:val="0"/>
          <w:numId w:val="9"/>
        </w:numPr>
      </w:pPr>
      <w:r w:rsidRPr="000A6831">
        <w:rPr>
          <w:position w:val="-10"/>
        </w:rPr>
        <w:object w:dxaOrig="859" w:dyaOrig="360">
          <v:shape id="_x0000_i1042" type="#_x0000_t75" style="width:43.2pt;height:18pt" o:ole="">
            <v:imagedata r:id="rId41" o:title=""/>
          </v:shape>
          <o:OLEObject Type="Embed" ProgID="Equation.3" ShapeID="_x0000_i1042" DrawAspect="Content" ObjectID="_1582727667" r:id="rId42"/>
        </w:object>
      </w:r>
    </w:p>
    <w:p w:rsidR="000A6831" w:rsidRDefault="000A7CE8" w:rsidP="000A6831">
      <w:pPr>
        <w:pStyle w:val="ListParagraph"/>
        <w:numPr>
          <w:ilvl w:val="0"/>
          <w:numId w:val="9"/>
        </w:numPr>
      </w:pPr>
      <w:r w:rsidRPr="000A6831">
        <w:rPr>
          <w:position w:val="-10"/>
        </w:rPr>
        <w:object w:dxaOrig="740" w:dyaOrig="320">
          <v:shape id="_x0000_i1043" type="#_x0000_t75" style="width:37.2pt;height:16.2pt" o:ole="">
            <v:imagedata r:id="rId43" o:title=""/>
          </v:shape>
          <o:OLEObject Type="Embed" ProgID="Equation.3" ShapeID="_x0000_i1043" DrawAspect="Content" ObjectID="_1582727668" r:id="rId44"/>
        </w:object>
      </w:r>
    </w:p>
    <w:p w:rsidR="000A6831" w:rsidRDefault="000A6831" w:rsidP="000A6831">
      <w:r>
        <w:t>8. The Second Derivative</w:t>
      </w:r>
      <w:r w:rsidR="000A7CE8">
        <w:t xml:space="preserve"> (Sec 3.1, 3.2)</w:t>
      </w:r>
    </w:p>
    <w:p w:rsidR="000A7CE8" w:rsidRDefault="000A7CE8" w:rsidP="000A7CE8">
      <w:pPr>
        <w:pStyle w:val="ListParagraph"/>
        <w:numPr>
          <w:ilvl w:val="0"/>
          <w:numId w:val="10"/>
        </w:numPr>
      </w:pPr>
      <w:r w:rsidRPr="000A7CE8">
        <w:rPr>
          <w:position w:val="-10"/>
        </w:rPr>
        <w:object w:dxaOrig="620" w:dyaOrig="320">
          <v:shape id="_x0000_i1044" type="#_x0000_t75" style="width:31.2pt;height:16.2pt" o:ole="">
            <v:imagedata r:id="rId45" o:title=""/>
          </v:shape>
          <o:OLEObject Type="Embed" ProgID="Equation.3" ShapeID="_x0000_i1044" DrawAspect="Content" ObjectID="_1582727669" r:id="rId46"/>
        </w:object>
      </w:r>
      <w:r>
        <w:t xml:space="preserve">is the derivative of </w:t>
      </w:r>
      <w:r w:rsidRPr="000A7CE8">
        <w:rPr>
          <w:position w:val="-10"/>
        </w:rPr>
        <w:object w:dxaOrig="600" w:dyaOrig="320">
          <v:shape id="_x0000_i1045" type="#_x0000_t75" style="width:30pt;height:16.2pt" o:ole="">
            <v:imagedata r:id="rId47" o:title=""/>
          </v:shape>
          <o:OLEObject Type="Embed" ProgID="Equation.3" ShapeID="_x0000_i1045" DrawAspect="Content" ObjectID="_1582727670" r:id="rId48"/>
        </w:object>
      </w:r>
    </w:p>
    <w:p w:rsidR="000A7CE8" w:rsidRDefault="000A7CE8" w:rsidP="000A7CE8">
      <w:pPr>
        <w:pStyle w:val="ListParagraph"/>
        <w:numPr>
          <w:ilvl w:val="0"/>
          <w:numId w:val="10"/>
        </w:numPr>
      </w:pPr>
      <w:r>
        <w:t>Given position function</w:t>
      </w:r>
      <w:r w:rsidRPr="000A7CE8">
        <w:rPr>
          <w:position w:val="-10"/>
        </w:rPr>
        <w:object w:dxaOrig="600" w:dyaOrig="320">
          <v:shape id="_x0000_i1046" type="#_x0000_t75" style="width:30pt;height:16.2pt" o:ole="">
            <v:imagedata r:id="rId49" o:title=""/>
          </v:shape>
          <o:OLEObject Type="Embed" ProgID="Equation.3" ShapeID="_x0000_i1046" DrawAspect="Content" ObjectID="_1582727671" r:id="rId50"/>
        </w:object>
      </w:r>
      <w:r>
        <w:t xml:space="preserve"> </w:t>
      </w:r>
      <w:r w:rsidRPr="000A7CE8">
        <w:rPr>
          <w:position w:val="-10"/>
        </w:rPr>
        <w:object w:dxaOrig="600" w:dyaOrig="320">
          <v:shape id="_x0000_i1047" type="#_x0000_t75" style="width:30pt;height:16.2pt" o:ole="">
            <v:imagedata r:id="rId51" o:title=""/>
          </v:shape>
          <o:OLEObject Type="Embed" ProgID="Equation.3" ShapeID="_x0000_i1047" DrawAspect="Content" ObjectID="_1582727672" r:id="rId52"/>
        </w:object>
      </w:r>
      <w:r>
        <w:t>=velocity and</w:t>
      </w:r>
      <w:r w:rsidRPr="000A7CE8">
        <w:rPr>
          <w:position w:val="-10"/>
        </w:rPr>
        <w:object w:dxaOrig="620" w:dyaOrig="320">
          <v:shape id="_x0000_i1048" type="#_x0000_t75" style="width:31.2pt;height:16.2pt" o:ole="">
            <v:imagedata r:id="rId53" o:title=""/>
          </v:shape>
          <o:OLEObject Type="Embed" ProgID="Equation.3" ShapeID="_x0000_i1048" DrawAspect="Content" ObjectID="_1582727673" r:id="rId54"/>
        </w:object>
      </w:r>
      <w:r>
        <w:t>=acceleration</w:t>
      </w:r>
    </w:p>
    <w:p w:rsidR="000A7CE8" w:rsidRDefault="000A7CE8" w:rsidP="000A7CE8"/>
    <w:p w:rsidR="000A7CE8" w:rsidRDefault="000A7CE8" w:rsidP="000A7CE8"/>
    <w:p w:rsidR="000A7CE8" w:rsidRDefault="000A7CE8" w:rsidP="000A7CE8">
      <w:r>
        <w:t xml:space="preserve">5% Bonus: Prove either the power rule, the product rule, </w:t>
      </w:r>
      <w:proofErr w:type="gramStart"/>
      <w:r>
        <w:t xml:space="preserve">or </w:t>
      </w:r>
      <w:proofErr w:type="gramEnd"/>
      <w:r w:rsidRPr="000A7CE8">
        <w:rPr>
          <w:position w:val="-24"/>
        </w:rPr>
        <w:object w:dxaOrig="1040" w:dyaOrig="620">
          <v:shape id="_x0000_i1049" type="#_x0000_t75" style="width:52.2pt;height:31.2pt" o:ole="">
            <v:imagedata r:id="rId55" o:title=""/>
          </v:shape>
          <o:OLEObject Type="Embed" ProgID="Equation.3" ShapeID="_x0000_i1049" DrawAspect="Content" ObjectID="_1582727674" r:id="rId56"/>
        </w:object>
      </w:r>
      <w:r>
        <w:t xml:space="preserve">. I showed the proofs of the power and product rules in class. I will show the proof that </w:t>
      </w:r>
      <w:r w:rsidRPr="000A7CE8">
        <w:rPr>
          <w:position w:val="-24"/>
        </w:rPr>
        <w:object w:dxaOrig="1040" w:dyaOrig="620">
          <v:shape id="_x0000_i1050" type="#_x0000_t75" style="width:52.2pt;height:31.2pt" o:ole="">
            <v:imagedata r:id="rId57" o:title=""/>
          </v:shape>
          <o:OLEObject Type="Embed" ProgID="Equation.3" ShapeID="_x0000_i1050" DrawAspect="Content" ObjectID="_1582727675" r:id="rId58"/>
        </w:object>
      </w:r>
      <w:r>
        <w:t xml:space="preserve"> in class on Monday. You will choose just one of these three rules to prove.</w:t>
      </w:r>
    </w:p>
    <w:p w:rsidR="000A7CE8" w:rsidRDefault="000A7CE8" w:rsidP="000A7CE8"/>
    <w:p w:rsidR="000A7CE8" w:rsidRDefault="000A7CE8" w:rsidP="000A7CE8"/>
    <w:p w:rsidR="000A7CE8" w:rsidRDefault="000A7CE8" w:rsidP="000A7CE8"/>
    <w:p w:rsidR="000A7CE8" w:rsidRDefault="000A7CE8" w:rsidP="000A7CE8">
      <w:r>
        <w:t>*</w:t>
      </w:r>
      <w:r w:rsidR="003F09AC">
        <w:t xml:space="preserve">There is no need to come to class </w:t>
      </w:r>
      <w:r>
        <w:t>on Monday,</w:t>
      </w:r>
      <w:r w:rsidR="003F09AC">
        <w:t xml:space="preserve"> unless you have questions or want to see the proof that</w:t>
      </w:r>
      <w:r w:rsidR="003F09AC" w:rsidRPr="000A7CE8">
        <w:rPr>
          <w:position w:val="-24"/>
        </w:rPr>
        <w:object w:dxaOrig="1040" w:dyaOrig="620">
          <v:shape id="_x0000_i1051" type="#_x0000_t75" style="width:52.2pt;height:31.2pt" o:ole="">
            <v:imagedata r:id="rId57" o:title=""/>
          </v:shape>
          <o:OLEObject Type="Embed" ProgID="Equation.3" ShapeID="_x0000_i1051" DrawAspect="Content" ObjectID="_1582727676" r:id="rId59"/>
        </w:object>
      </w:r>
      <w:r w:rsidR="003F09AC">
        <w:t xml:space="preserve">. Make sure you’re in class this Wednesday 3/21 for the test! </w:t>
      </w:r>
    </w:p>
    <w:p w:rsidR="009D359B" w:rsidRDefault="009D359B" w:rsidP="009D359B"/>
    <w:p w:rsidR="009D359B" w:rsidRDefault="009D359B" w:rsidP="009D359B"/>
    <w:p w:rsidR="009D359B" w:rsidRDefault="009D359B" w:rsidP="009D359B">
      <w:pPr>
        <w:ind w:left="360"/>
      </w:pPr>
    </w:p>
    <w:sectPr w:rsidR="009D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E6"/>
    <w:multiLevelType w:val="hybridMultilevel"/>
    <w:tmpl w:val="801E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B02"/>
    <w:multiLevelType w:val="hybridMultilevel"/>
    <w:tmpl w:val="5806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316D"/>
    <w:multiLevelType w:val="hybridMultilevel"/>
    <w:tmpl w:val="A6E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AD7"/>
    <w:multiLevelType w:val="hybridMultilevel"/>
    <w:tmpl w:val="8878F0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18F3320"/>
    <w:multiLevelType w:val="hybridMultilevel"/>
    <w:tmpl w:val="13D0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E2276"/>
    <w:multiLevelType w:val="hybridMultilevel"/>
    <w:tmpl w:val="A4BA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619FA"/>
    <w:multiLevelType w:val="hybridMultilevel"/>
    <w:tmpl w:val="97BE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10013"/>
    <w:multiLevelType w:val="hybridMultilevel"/>
    <w:tmpl w:val="2F00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51FD5"/>
    <w:multiLevelType w:val="hybridMultilevel"/>
    <w:tmpl w:val="024C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C4AF3"/>
    <w:multiLevelType w:val="hybridMultilevel"/>
    <w:tmpl w:val="0402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62"/>
    <w:rsid w:val="000A6831"/>
    <w:rsid w:val="000A7CE8"/>
    <w:rsid w:val="003F09AC"/>
    <w:rsid w:val="004376C7"/>
    <w:rsid w:val="00600C92"/>
    <w:rsid w:val="00604862"/>
    <w:rsid w:val="00805957"/>
    <w:rsid w:val="00890660"/>
    <w:rsid w:val="0094449E"/>
    <w:rsid w:val="009D359B"/>
    <w:rsid w:val="00A6129A"/>
    <w:rsid w:val="00C30908"/>
    <w:rsid w:val="00E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CB6E-998D-4E4E-92CA-DCDAE249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Camp</dc:creator>
  <cp:lastModifiedBy>Tracy Camp</cp:lastModifiedBy>
  <cp:revision>10</cp:revision>
  <dcterms:created xsi:type="dcterms:W3CDTF">2018-03-16T21:30:00Z</dcterms:created>
  <dcterms:modified xsi:type="dcterms:W3CDTF">2018-03-17T00:47:00Z</dcterms:modified>
</cp:coreProperties>
</file>